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AD92" w14:textId="77777777" w:rsidR="00923544" w:rsidRDefault="00923544" w:rsidP="00923544">
      <w:pPr>
        <w:rPr>
          <w:b/>
          <w:sz w:val="24"/>
          <w:szCs w:val="24"/>
        </w:rPr>
      </w:pPr>
      <w:r w:rsidRPr="00923544">
        <w:rPr>
          <w:rFonts w:cs="Arial"/>
          <w:b/>
        </w:rPr>
        <w:t>Minutes of</w:t>
      </w:r>
      <w:r w:rsidR="009C2E59" w:rsidRPr="00923544">
        <w:rPr>
          <w:rFonts w:cs="Arial"/>
          <w:b/>
        </w:rPr>
        <w:t xml:space="preserve"> meeting of Bavington Parish</w:t>
      </w:r>
      <w:r w:rsidR="001503F9" w:rsidRPr="00923544">
        <w:rPr>
          <w:rFonts w:cs="Arial"/>
          <w:b/>
        </w:rPr>
        <w:t xml:space="preserve"> </w:t>
      </w:r>
      <w:proofErr w:type="gramStart"/>
      <w:r w:rsidR="001503F9" w:rsidRPr="00923544">
        <w:rPr>
          <w:rFonts w:cs="Arial"/>
          <w:b/>
        </w:rPr>
        <w:t>Council  held</w:t>
      </w:r>
      <w:proofErr w:type="gramEnd"/>
      <w:r w:rsidR="001503F9" w:rsidRPr="00923544">
        <w:rPr>
          <w:rFonts w:cs="Arial"/>
          <w:b/>
        </w:rPr>
        <w:t xml:space="preserve"> on </w:t>
      </w:r>
      <w:r w:rsidR="0013311F" w:rsidRPr="00923544">
        <w:rPr>
          <w:rFonts w:cs="Arial"/>
          <w:b/>
        </w:rPr>
        <w:t xml:space="preserve">Thursday </w:t>
      </w:r>
      <w:r w:rsidR="00B47AAA" w:rsidRPr="00923544">
        <w:rPr>
          <w:rFonts w:cs="Arial"/>
          <w:b/>
        </w:rPr>
        <w:t>7th</w:t>
      </w:r>
      <w:r w:rsidR="009A7AE4" w:rsidRPr="00923544">
        <w:rPr>
          <w:rFonts w:cs="Arial"/>
          <w:b/>
        </w:rPr>
        <w:t xml:space="preserve"> February 2019</w:t>
      </w:r>
      <w:r w:rsidR="0022755C" w:rsidRPr="00923544">
        <w:rPr>
          <w:rFonts w:cs="Arial"/>
          <w:b/>
        </w:rPr>
        <w:t xml:space="preserve"> </w:t>
      </w:r>
      <w:r w:rsidR="00F30F5A" w:rsidRPr="00923544">
        <w:rPr>
          <w:rFonts w:cs="Arial"/>
          <w:b/>
        </w:rPr>
        <w:t>c</w:t>
      </w:r>
      <w:r w:rsidR="0022755C" w:rsidRPr="00923544">
        <w:rPr>
          <w:rFonts w:cs="Arial"/>
          <w:b/>
        </w:rPr>
        <w:t xml:space="preserve">ommencing </w:t>
      </w:r>
      <w:r w:rsidR="00EC2599" w:rsidRPr="00923544">
        <w:rPr>
          <w:rFonts w:cs="Arial"/>
          <w:b/>
        </w:rPr>
        <w:t>7</w:t>
      </w:r>
      <w:r w:rsidR="006B4A26" w:rsidRPr="00923544">
        <w:rPr>
          <w:rFonts w:cs="Arial"/>
          <w:b/>
        </w:rPr>
        <w:t>pm at</w:t>
      </w:r>
      <w:r w:rsidR="00515D08" w:rsidRPr="00923544">
        <w:rPr>
          <w:rFonts w:cs="Arial"/>
          <w:b/>
        </w:rPr>
        <w:t xml:space="preserve"> Great Bavington</w:t>
      </w:r>
      <w:r w:rsidR="006B4A26" w:rsidRPr="00923544">
        <w:rPr>
          <w:rFonts w:cs="Arial"/>
          <w:b/>
        </w:rPr>
        <w:t xml:space="preserve"> URC Church </w:t>
      </w:r>
      <w:r w:rsidR="00EC2599" w:rsidRPr="00923544">
        <w:rPr>
          <w:rFonts w:cs="Arial"/>
          <w:b/>
        </w:rPr>
        <w:t>meeting room</w:t>
      </w:r>
    </w:p>
    <w:p w14:paraId="1AA547CD" w14:textId="01FBF350" w:rsidR="00923544" w:rsidRPr="00D609A8" w:rsidRDefault="00923544" w:rsidP="00923544">
      <w:r w:rsidRPr="008A1A96">
        <w:rPr>
          <w:b/>
        </w:rPr>
        <w:t>Those Present:</w:t>
      </w:r>
      <w:r w:rsidRPr="008A1A96">
        <w:rPr>
          <w:b/>
        </w:rPr>
        <w:tab/>
      </w:r>
      <w:r w:rsidRPr="008A1A96">
        <w:t>P Acton (Chairman), N Bell,</w:t>
      </w:r>
      <w:r w:rsidR="00707859">
        <w:t xml:space="preserve"> P Ramsden, </w:t>
      </w:r>
      <w:r w:rsidR="001B43A1">
        <w:t xml:space="preserve">J </w:t>
      </w:r>
      <w:r w:rsidR="00707859">
        <w:t>Spearman,</w:t>
      </w:r>
      <w:r w:rsidRPr="008A1A96">
        <w:t xml:space="preserve"> C </w:t>
      </w:r>
      <w:proofErr w:type="gramStart"/>
      <w:r w:rsidRPr="008A1A96">
        <w:t>Hogg</w:t>
      </w:r>
      <w:r w:rsidRPr="00BA0F87">
        <w:rPr>
          <w:b/>
        </w:rPr>
        <w:t xml:space="preserve">,  </w:t>
      </w:r>
      <w:r w:rsidRPr="00D609A8">
        <w:t>R</w:t>
      </w:r>
      <w:proofErr w:type="gramEnd"/>
      <w:r w:rsidRPr="00D609A8">
        <w:t xml:space="preserve"> Taylor</w:t>
      </w:r>
      <w:r>
        <w:t>, C Miller</w:t>
      </w:r>
      <w:r w:rsidR="001B43A1">
        <w:t xml:space="preserve"> (Clerk)</w:t>
      </w:r>
    </w:p>
    <w:p w14:paraId="285E436C" w14:textId="7D9BFD07" w:rsidR="00C8766F" w:rsidRDefault="009B0F67" w:rsidP="00707859">
      <w:pPr>
        <w:spacing w:after="0"/>
        <w:rPr>
          <w:b/>
        </w:rPr>
      </w:pPr>
      <w:r>
        <w:rPr>
          <w:b/>
        </w:rPr>
        <w:t>2019</w:t>
      </w:r>
      <w:r w:rsidR="004D4982" w:rsidRPr="00502997">
        <w:rPr>
          <w:b/>
        </w:rPr>
        <w:t>/</w:t>
      </w:r>
      <w:r>
        <w:rPr>
          <w:b/>
        </w:rPr>
        <w:t>01</w:t>
      </w:r>
      <w:r w:rsidR="004D4982"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6446FEA9" w14:textId="057A5946" w:rsidR="00707859" w:rsidRPr="00707859" w:rsidRDefault="00707859" w:rsidP="00707859">
      <w:pPr>
        <w:spacing w:after="0"/>
      </w:pPr>
      <w:r>
        <w:t>There were no apologies for absence</w:t>
      </w:r>
    </w:p>
    <w:p w14:paraId="06C98FBD" w14:textId="77777777" w:rsidR="00707859" w:rsidRPr="00707859" w:rsidRDefault="00707859" w:rsidP="00707859">
      <w:pPr>
        <w:spacing w:after="0"/>
        <w:rPr>
          <w:sz w:val="24"/>
          <w:szCs w:val="24"/>
        </w:rPr>
      </w:pPr>
    </w:p>
    <w:p w14:paraId="434D3CEF" w14:textId="7BDCCA84" w:rsidR="004D3692" w:rsidRPr="00502997" w:rsidRDefault="009B0F67" w:rsidP="004D3692">
      <w:pPr>
        <w:spacing w:after="0"/>
        <w:rPr>
          <w:b/>
        </w:rPr>
      </w:pPr>
      <w:r>
        <w:rPr>
          <w:b/>
        </w:rPr>
        <w:t>2019</w:t>
      </w:r>
      <w:r w:rsidR="00EC3984" w:rsidRPr="00502997">
        <w:rPr>
          <w:b/>
        </w:rPr>
        <w:t>/</w:t>
      </w:r>
      <w:r>
        <w:rPr>
          <w:b/>
        </w:rPr>
        <w:t>02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0527673B" w14:textId="1960F7BE" w:rsidR="00642EF3" w:rsidRDefault="00707859" w:rsidP="004D3692">
      <w:pPr>
        <w:spacing w:after="0"/>
        <w:rPr>
          <w:rFonts w:cs="Arial"/>
        </w:rPr>
      </w:pPr>
      <w:r>
        <w:rPr>
          <w:rFonts w:cs="Arial"/>
        </w:rPr>
        <w:t>There were no Declaration of Interests.</w:t>
      </w:r>
    </w:p>
    <w:p w14:paraId="562B5865" w14:textId="77777777" w:rsidR="00923544" w:rsidRPr="00707859" w:rsidRDefault="00923544" w:rsidP="004D4982">
      <w:pPr>
        <w:spacing w:after="0"/>
      </w:pPr>
    </w:p>
    <w:p w14:paraId="229904E0" w14:textId="51C037D9" w:rsidR="00C8766F" w:rsidRPr="00502997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4248BC" w:rsidRPr="00502997">
        <w:rPr>
          <w:b/>
        </w:rPr>
        <w:t>/</w:t>
      </w:r>
      <w:r>
        <w:rPr>
          <w:b/>
        </w:rPr>
        <w:t>03</w:t>
      </w:r>
      <w:r w:rsidR="004D4982" w:rsidRPr="00502997">
        <w:rPr>
          <w:b/>
        </w:rPr>
        <w:tab/>
      </w:r>
      <w:r w:rsidR="00C8766F" w:rsidRPr="00502997">
        <w:rPr>
          <w:b/>
        </w:rPr>
        <w:t xml:space="preserve">Approval of minutes taken at the </w:t>
      </w:r>
      <w:r w:rsidR="004C167E" w:rsidRPr="00502997">
        <w:rPr>
          <w:b/>
        </w:rPr>
        <w:t xml:space="preserve">meeting </w:t>
      </w:r>
      <w:r w:rsidR="004D4982" w:rsidRPr="00502997">
        <w:rPr>
          <w:b/>
        </w:rPr>
        <w:t xml:space="preserve">held </w:t>
      </w:r>
      <w:r w:rsidR="00D9296A" w:rsidRPr="00502997">
        <w:rPr>
          <w:b/>
        </w:rPr>
        <w:t xml:space="preserve"> </w:t>
      </w:r>
      <w:r w:rsidR="009A7AE4">
        <w:rPr>
          <w:b/>
        </w:rPr>
        <w:t>1</w:t>
      </w:r>
      <w:r w:rsidR="009A7AE4" w:rsidRPr="009A7AE4">
        <w:rPr>
          <w:b/>
          <w:vertAlign w:val="superscript"/>
        </w:rPr>
        <w:t>st</w:t>
      </w:r>
      <w:r w:rsidR="009A7AE4">
        <w:rPr>
          <w:b/>
        </w:rPr>
        <w:t xml:space="preserve"> November</w:t>
      </w:r>
      <w:r w:rsidR="00503BAF">
        <w:rPr>
          <w:b/>
        </w:rPr>
        <w:t xml:space="preserve"> </w:t>
      </w:r>
      <w:r>
        <w:rPr>
          <w:b/>
        </w:rPr>
        <w:t>2018</w:t>
      </w:r>
    </w:p>
    <w:p w14:paraId="6FB8E8C7" w14:textId="6F0E6B27" w:rsidR="00923544" w:rsidRDefault="001B43A1" w:rsidP="004D4982">
      <w:pPr>
        <w:spacing w:after="0"/>
      </w:pPr>
      <w:r>
        <w:t>R</w:t>
      </w:r>
      <w:r w:rsidR="00E133CF">
        <w:t xml:space="preserve"> Taylor proposed and </w:t>
      </w:r>
      <w:r>
        <w:t xml:space="preserve">P </w:t>
      </w:r>
      <w:r w:rsidR="00E133CF">
        <w:t>Ramsden seconded t</w:t>
      </w:r>
      <w:r w:rsidR="00923544">
        <w:t>he minutes of the previous meeting held on 1</w:t>
      </w:r>
      <w:r w:rsidR="00923544" w:rsidRPr="00923544">
        <w:rPr>
          <w:vertAlign w:val="superscript"/>
        </w:rPr>
        <w:t>st</w:t>
      </w:r>
      <w:r w:rsidR="00923544">
        <w:t xml:space="preserve"> November 2018 </w:t>
      </w:r>
      <w:r>
        <w:t>be</w:t>
      </w:r>
      <w:r w:rsidR="00923544">
        <w:t xml:space="preserve"> accepted as a true record</w:t>
      </w:r>
      <w:r w:rsidR="00E133CF">
        <w:t>, all in agreement.</w:t>
      </w:r>
    </w:p>
    <w:p w14:paraId="635CD326" w14:textId="1C6826C4" w:rsidR="00C8766F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4248BC">
        <w:rPr>
          <w:b/>
        </w:rPr>
        <w:t>/</w:t>
      </w:r>
      <w:r>
        <w:rPr>
          <w:b/>
        </w:rPr>
        <w:t>04</w:t>
      </w:r>
      <w:r w:rsidR="004D4982">
        <w:rPr>
          <w:b/>
        </w:rPr>
        <w:tab/>
      </w:r>
      <w:r w:rsidR="004C167E" w:rsidRPr="004D4982">
        <w:rPr>
          <w:b/>
        </w:rPr>
        <w:t xml:space="preserve">Matters arising from meeting </w:t>
      </w:r>
      <w:r w:rsidR="00B63FAC">
        <w:rPr>
          <w:b/>
        </w:rPr>
        <w:t xml:space="preserve">held </w:t>
      </w:r>
      <w:r w:rsidR="009A7AE4">
        <w:rPr>
          <w:b/>
        </w:rPr>
        <w:t>1</w:t>
      </w:r>
      <w:r w:rsidR="009A7AE4" w:rsidRPr="009A7AE4">
        <w:rPr>
          <w:b/>
          <w:vertAlign w:val="superscript"/>
        </w:rPr>
        <w:t>st</w:t>
      </w:r>
      <w:r w:rsidR="009A7AE4">
        <w:rPr>
          <w:b/>
        </w:rPr>
        <w:t xml:space="preserve"> November</w:t>
      </w:r>
      <w:r w:rsidR="00503BAF">
        <w:rPr>
          <w:b/>
        </w:rPr>
        <w:t xml:space="preserve"> </w:t>
      </w:r>
      <w:r>
        <w:rPr>
          <w:b/>
        </w:rPr>
        <w:t>2018</w:t>
      </w:r>
    </w:p>
    <w:p w14:paraId="62A3E8EB" w14:textId="2222F353" w:rsidR="00E133CF" w:rsidRPr="00E133CF" w:rsidRDefault="00E133CF" w:rsidP="004D4982">
      <w:pPr>
        <w:spacing w:after="0"/>
      </w:pPr>
      <w:r>
        <w:t>There were no matters arising from the meeting held 1</w:t>
      </w:r>
      <w:r w:rsidRPr="00E133CF">
        <w:rPr>
          <w:vertAlign w:val="superscript"/>
        </w:rPr>
        <w:t>st</w:t>
      </w:r>
      <w:r>
        <w:t xml:space="preserve"> November 2018.</w:t>
      </w:r>
    </w:p>
    <w:p w14:paraId="259E6AEC" w14:textId="77777777" w:rsidR="00923544" w:rsidRDefault="00923544" w:rsidP="00EA1FF0">
      <w:pPr>
        <w:spacing w:after="0"/>
        <w:rPr>
          <w:b/>
        </w:rPr>
      </w:pPr>
    </w:p>
    <w:p w14:paraId="50B71F07" w14:textId="23C70884" w:rsidR="00EA1FF0" w:rsidRPr="00EA1FF0" w:rsidRDefault="009B0F67" w:rsidP="00EA1FF0">
      <w:pPr>
        <w:spacing w:after="0"/>
        <w:rPr>
          <w:b/>
        </w:rPr>
      </w:pPr>
      <w:r>
        <w:rPr>
          <w:b/>
        </w:rPr>
        <w:t>2019</w:t>
      </w:r>
      <w:r w:rsidR="00EA1FF0" w:rsidRPr="00EA1FF0">
        <w:rPr>
          <w:b/>
        </w:rPr>
        <w:t>/</w:t>
      </w:r>
      <w:r>
        <w:rPr>
          <w:b/>
        </w:rPr>
        <w:t>05</w:t>
      </w:r>
      <w:r w:rsidR="00EA1FF0" w:rsidRPr="00EA1FF0">
        <w:rPr>
          <w:b/>
        </w:rPr>
        <w:tab/>
        <w:t>Ray Wind Farm Fund Update</w:t>
      </w:r>
    </w:p>
    <w:p w14:paraId="372C314F" w14:textId="67B4A248" w:rsidR="00923544" w:rsidRDefault="00E133CF" w:rsidP="002140A9">
      <w:pPr>
        <w:spacing w:after="0"/>
      </w:pPr>
      <w:r>
        <w:t>All person’s residing within 10km of the windfarm had received an information leaflet</w:t>
      </w:r>
      <w:r w:rsidR="001B43A1">
        <w:t xml:space="preserve"> about the fund</w:t>
      </w:r>
      <w:r>
        <w:t xml:space="preserve">.  Community Interest Company is now </w:t>
      </w:r>
      <w:r w:rsidR="001B43A1">
        <w:t>fully up and</w:t>
      </w:r>
      <w:r>
        <w:t xml:space="preserve"> running, </w:t>
      </w:r>
      <w:r w:rsidR="001B43A1">
        <w:t xml:space="preserve">with </w:t>
      </w:r>
      <w:r>
        <w:t>allocation from Ray Wind Farm £270K</w:t>
      </w:r>
      <w:r w:rsidR="001B43A1">
        <w:t>/annum</w:t>
      </w:r>
      <w:r>
        <w:t xml:space="preserve">, index linked for life of the fund, </w:t>
      </w:r>
      <w:r w:rsidR="001B43A1">
        <w:t>with</w:t>
      </w:r>
      <w:r>
        <w:t xml:space="preserve"> £100K </w:t>
      </w:r>
      <w:r w:rsidR="001B43A1">
        <w:t>going t</w:t>
      </w:r>
      <w:r>
        <w:t xml:space="preserve">o </w:t>
      </w:r>
      <w:r w:rsidR="00416537">
        <w:t xml:space="preserve">the </w:t>
      </w:r>
      <w:r>
        <w:t>Community Foundation</w:t>
      </w:r>
      <w:r w:rsidR="00416537">
        <w:t xml:space="preserve"> small grant scheme</w:t>
      </w:r>
      <w:r w:rsidR="001B43A1">
        <w:t xml:space="preserve"> for </w:t>
      </w:r>
      <w:r w:rsidR="00416537">
        <w:t xml:space="preserve">the </w:t>
      </w:r>
      <w:r w:rsidR="001B43A1">
        <w:t>first three years</w:t>
      </w:r>
      <w:r w:rsidR="00416537">
        <w:t>,</w:t>
      </w:r>
      <w:r>
        <w:t xml:space="preserve"> with charitable donations awarded up to £10K</w:t>
      </w:r>
      <w:r w:rsidR="001B43A1">
        <w:t>, leaving remainder</w:t>
      </w:r>
      <w:r>
        <w:t xml:space="preserve"> available for non-charitable applications, for instance to stimulate the local</w:t>
      </w:r>
      <w:r w:rsidR="00AC09FF">
        <w:t xml:space="preserve"> </w:t>
      </w:r>
      <w:r>
        <w:t xml:space="preserve">economy/implementation of broadband. </w:t>
      </w:r>
      <w:r w:rsidR="00AC09FF">
        <w:t xml:space="preserve"> Any unspent funds do not get rolled over into the following year, however money could be put into a legacy fund and a larger proportion </w:t>
      </w:r>
      <w:r w:rsidR="001B43A1">
        <w:t xml:space="preserve">of funding </w:t>
      </w:r>
      <w:r w:rsidR="00AC09FF">
        <w:t xml:space="preserve">passed to </w:t>
      </w:r>
      <w:r w:rsidR="00416537">
        <w:t xml:space="preserve">the </w:t>
      </w:r>
      <w:r w:rsidR="00AC09FF">
        <w:t xml:space="preserve">Community Foundation.   </w:t>
      </w:r>
      <w:r w:rsidR="00416537">
        <w:t xml:space="preserve">Parishioner </w:t>
      </w:r>
      <w:r w:rsidR="00AC09FF">
        <w:t xml:space="preserve">Lynne </w:t>
      </w:r>
      <w:proofErr w:type="spellStart"/>
      <w:r w:rsidR="00AC09FF">
        <w:t>Rawles</w:t>
      </w:r>
      <w:proofErr w:type="spellEnd"/>
      <w:r w:rsidR="00AC09FF">
        <w:t xml:space="preserve"> is Chair of </w:t>
      </w:r>
      <w:r w:rsidR="00416537">
        <w:t>the</w:t>
      </w:r>
      <w:r w:rsidR="00AC09FF">
        <w:t xml:space="preserve"> committee actively pursuing broadband for the parish of Bavington, with one proposal</w:t>
      </w:r>
      <w:r w:rsidR="00746B14">
        <w:t xml:space="preserve"> being to set up a broadband network independently of BT, w</w:t>
      </w:r>
      <w:r w:rsidR="001B43A1">
        <w:t>hich could achieve</w:t>
      </w:r>
      <w:r w:rsidR="00746B14">
        <w:t xml:space="preserve"> far greater speeds, and potentially encourage business opportunities to the parish.  There are many hard to reach properties within the parish with </w:t>
      </w:r>
      <w:r w:rsidR="001B43A1">
        <w:t xml:space="preserve">the </w:t>
      </w:r>
      <w:proofErr w:type="gramStart"/>
      <w:r w:rsidR="001B43A1">
        <w:t xml:space="preserve">connection  </w:t>
      </w:r>
      <w:r w:rsidR="00746B14">
        <w:t>cost</w:t>
      </w:r>
      <w:proofErr w:type="gramEnd"/>
      <w:r w:rsidR="00746B14">
        <w:t xml:space="preserve"> </w:t>
      </w:r>
      <w:r w:rsidR="001B43A1">
        <w:t xml:space="preserve">anticipated as </w:t>
      </w:r>
      <w:r w:rsidR="00746B14">
        <w:t xml:space="preserve">being significantly more than the £3500 quoted </w:t>
      </w:r>
      <w:r w:rsidR="001B43A1">
        <w:t>for</w:t>
      </w:r>
      <w:r w:rsidR="00746B14">
        <w:t xml:space="preserve"> each property.  The fundamental theme of the funding is all schemes need to be of benefit to the community.  </w:t>
      </w:r>
    </w:p>
    <w:p w14:paraId="138DB74A" w14:textId="77777777" w:rsidR="00E133CF" w:rsidRPr="00E133CF" w:rsidRDefault="00E133CF" w:rsidP="002140A9">
      <w:pPr>
        <w:spacing w:after="0"/>
      </w:pPr>
    </w:p>
    <w:p w14:paraId="59981320" w14:textId="4978B7B3" w:rsidR="00470025" w:rsidRDefault="009B0F67" w:rsidP="002140A9">
      <w:pPr>
        <w:spacing w:after="0"/>
        <w:rPr>
          <w:b/>
        </w:rPr>
      </w:pPr>
      <w:r>
        <w:rPr>
          <w:b/>
        </w:rPr>
        <w:t>2019</w:t>
      </w:r>
      <w:r w:rsidR="00B63FAC">
        <w:rPr>
          <w:b/>
        </w:rPr>
        <w:t>/</w:t>
      </w:r>
      <w:r>
        <w:rPr>
          <w:b/>
        </w:rPr>
        <w:t>06</w:t>
      </w:r>
      <w:r w:rsidR="004D4982">
        <w:rPr>
          <w:b/>
        </w:rPr>
        <w:tab/>
      </w:r>
      <w:r w:rsidR="00C8766F" w:rsidRPr="004D4982">
        <w:rPr>
          <w:b/>
        </w:rPr>
        <w:t>Correspondence</w:t>
      </w:r>
    </w:p>
    <w:p w14:paraId="5511A158" w14:textId="59F55B9F" w:rsidR="00D05828" w:rsidRDefault="00D05828" w:rsidP="00D05828">
      <w:pPr>
        <w:pStyle w:val="ListParagraph"/>
        <w:numPr>
          <w:ilvl w:val="0"/>
          <w:numId w:val="39"/>
        </w:numPr>
        <w:spacing w:after="0"/>
      </w:pPr>
      <w:r>
        <w:t>Grant acknowledgement received from Great North Air Ambulance</w:t>
      </w:r>
    </w:p>
    <w:p w14:paraId="34C8BC87" w14:textId="53794887" w:rsidR="000B29FC" w:rsidRDefault="000B29FC" w:rsidP="00D05828">
      <w:pPr>
        <w:pStyle w:val="ListParagraph"/>
        <w:numPr>
          <w:ilvl w:val="0"/>
          <w:numId w:val="39"/>
        </w:numPr>
        <w:spacing w:after="0"/>
      </w:pPr>
      <w:r>
        <w:t>City and County newsletter</w:t>
      </w:r>
    </w:p>
    <w:p w14:paraId="2A110CD9" w14:textId="461BEBEA" w:rsidR="003C4FF7" w:rsidRDefault="003C4FF7" w:rsidP="003C4FF7">
      <w:pPr>
        <w:numPr>
          <w:ilvl w:val="0"/>
          <w:numId w:val="39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 xml:space="preserve">Confirmation of </w:t>
      </w:r>
      <w:r w:rsidR="00BD5A4C">
        <w:rPr>
          <w:rFonts w:cs="Arial"/>
        </w:rPr>
        <w:t xml:space="preserve">NJC </w:t>
      </w:r>
      <w:r>
        <w:rPr>
          <w:rFonts w:cs="Arial"/>
        </w:rPr>
        <w:t>payscales from 1/4/19</w:t>
      </w:r>
      <w:r w:rsidR="00B34C22">
        <w:rPr>
          <w:rFonts w:cs="Arial"/>
        </w:rPr>
        <w:t xml:space="preserve"> – this would </w:t>
      </w:r>
      <w:r w:rsidR="00416537">
        <w:rPr>
          <w:rFonts w:cs="Arial"/>
        </w:rPr>
        <w:t>result in</w:t>
      </w:r>
      <w:r w:rsidR="00B34C22">
        <w:rPr>
          <w:rFonts w:cs="Arial"/>
        </w:rPr>
        <w:t xml:space="preserve"> an increase </w:t>
      </w:r>
      <w:r w:rsidR="00416537">
        <w:rPr>
          <w:rFonts w:cs="Arial"/>
        </w:rPr>
        <w:t>to</w:t>
      </w:r>
      <w:r w:rsidR="00B34C22">
        <w:rPr>
          <w:rFonts w:cs="Arial"/>
        </w:rPr>
        <w:t xml:space="preserve"> Clerk salary of £16.14/annum</w:t>
      </w:r>
    </w:p>
    <w:p w14:paraId="6EE032FD" w14:textId="7B89365B" w:rsidR="003C4FF7" w:rsidRDefault="00BD5A4C" w:rsidP="00D05828">
      <w:pPr>
        <w:pStyle w:val="ListParagraph"/>
        <w:numPr>
          <w:ilvl w:val="0"/>
          <w:numId w:val="39"/>
        </w:numPr>
        <w:spacing w:after="0"/>
      </w:pPr>
      <w:r>
        <w:t>Northumberland County Council – Roadside litter campaign 2018</w:t>
      </w:r>
    </w:p>
    <w:p w14:paraId="59F73C9D" w14:textId="4F193280" w:rsidR="0025597F" w:rsidRDefault="0025597F" w:rsidP="00D05828">
      <w:pPr>
        <w:pStyle w:val="ListParagraph"/>
        <w:numPr>
          <w:ilvl w:val="0"/>
          <w:numId w:val="39"/>
        </w:numPr>
        <w:spacing w:after="0"/>
      </w:pPr>
      <w:bookmarkStart w:id="0" w:name="_Hlk534997174"/>
      <w:r>
        <w:t xml:space="preserve">Northumberland Draft Local Plan – Consultation </w:t>
      </w:r>
      <w:r w:rsidR="007411EB">
        <w:t xml:space="preserve">regarding the soundness of the plan - </w:t>
      </w:r>
      <w:r>
        <w:t>30/1 to 13/3/19</w:t>
      </w:r>
      <w:r w:rsidR="007411EB">
        <w:t xml:space="preserve"> with information days to be held</w:t>
      </w:r>
      <w:r w:rsidR="007973CB">
        <w:t xml:space="preserve"> – documentation to be held in meeting room for the benefit of residents</w:t>
      </w:r>
    </w:p>
    <w:p w14:paraId="1AC55B19" w14:textId="6927D895" w:rsidR="00AD2F60" w:rsidRPr="00D05828" w:rsidRDefault="00AD2F60" w:rsidP="00D05828">
      <w:pPr>
        <w:pStyle w:val="ListParagraph"/>
        <w:numPr>
          <w:ilvl w:val="0"/>
          <w:numId w:val="39"/>
        </w:numPr>
        <w:spacing w:after="0"/>
      </w:pPr>
      <w:r>
        <w:t>CPRE newsletter</w:t>
      </w:r>
    </w:p>
    <w:bookmarkEnd w:id="0"/>
    <w:p w14:paraId="0731EB21" w14:textId="77777777" w:rsidR="00923544" w:rsidRDefault="00923544" w:rsidP="004D4982">
      <w:pPr>
        <w:spacing w:after="0"/>
        <w:rPr>
          <w:b/>
        </w:rPr>
      </w:pPr>
    </w:p>
    <w:p w14:paraId="50C25B8E" w14:textId="24DE821A" w:rsidR="003C4FF7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4D4982">
        <w:rPr>
          <w:b/>
        </w:rPr>
        <w:t>/</w:t>
      </w:r>
      <w:r>
        <w:rPr>
          <w:b/>
        </w:rPr>
        <w:t>07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5F14B54C" w14:textId="72CCD5F1" w:rsidR="005F447E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EC3984">
        <w:rPr>
          <w:b/>
        </w:rPr>
        <w:t>/</w:t>
      </w:r>
      <w:r>
        <w:rPr>
          <w:b/>
        </w:rPr>
        <w:t>07</w:t>
      </w:r>
      <w:r w:rsidR="002979C4">
        <w:rPr>
          <w:b/>
        </w:rPr>
        <w:t>/</w:t>
      </w:r>
      <w:r w:rsidR="005F447E">
        <w:rPr>
          <w:b/>
        </w:rPr>
        <w:t>01</w:t>
      </w:r>
      <w:r w:rsidR="005F447E">
        <w:rPr>
          <w:b/>
        </w:rPr>
        <w:tab/>
        <w:t>T</w:t>
      </w:r>
      <w:r w:rsidR="00923544">
        <w:rPr>
          <w:b/>
        </w:rPr>
        <w:t>he following payments were</w:t>
      </w:r>
      <w:r w:rsidR="005F447E">
        <w:rPr>
          <w:b/>
        </w:rPr>
        <w:t xml:space="preserve"> authorise</w:t>
      </w:r>
      <w:r w:rsidR="00923544">
        <w:rPr>
          <w:b/>
        </w:rPr>
        <w:t>d</w:t>
      </w:r>
      <w:r w:rsidR="005F447E">
        <w:rPr>
          <w:b/>
        </w:rPr>
        <w:t>:</w:t>
      </w:r>
    </w:p>
    <w:p w14:paraId="260FB36B" w14:textId="3EC64FA7" w:rsidR="009A7AE4" w:rsidRDefault="009A7AE4" w:rsidP="009A7AE4">
      <w:pPr>
        <w:pStyle w:val="ListParagraph"/>
        <w:numPr>
          <w:ilvl w:val="0"/>
          <w:numId w:val="38"/>
        </w:numPr>
        <w:spacing w:after="0"/>
      </w:pPr>
      <w:r>
        <w:t>C Miller, annual salary and expenses</w:t>
      </w:r>
      <w:r w:rsidR="007065BF">
        <w:t xml:space="preserve"> - £</w:t>
      </w:r>
      <w:r w:rsidR="00563959">
        <w:t>615.97</w:t>
      </w:r>
    </w:p>
    <w:p w14:paraId="03FAB2FA" w14:textId="7F684D60" w:rsidR="007065BF" w:rsidRDefault="007065BF" w:rsidP="009A7AE4">
      <w:pPr>
        <w:pStyle w:val="ListParagraph"/>
        <w:numPr>
          <w:ilvl w:val="0"/>
          <w:numId w:val="38"/>
        </w:numPr>
        <w:spacing w:after="0"/>
      </w:pPr>
      <w:r>
        <w:t>HMRC – PAYE on above - £123.60</w:t>
      </w:r>
    </w:p>
    <w:p w14:paraId="5F6D5422" w14:textId="2556F452" w:rsidR="00D57DCE" w:rsidRPr="009A7AE4" w:rsidRDefault="00D57DCE" w:rsidP="009A7AE4">
      <w:pPr>
        <w:pStyle w:val="ListParagraph"/>
        <w:numPr>
          <w:ilvl w:val="0"/>
          <w:numId w:val="38"/>
        </w:numPr>
        <w:spacing w:after="0"/>
      </w:pPr>
      <w:r>
        <w:t>Northumberland &amp; Newcastle Society – annual membership - £30.00</w:t>
      </w:r>
      <w:r w:rsidR="00FF1FCF">
        <w:t xml:space="preserve"> – Cllr Bell proposed and Cllr Hogg </w:t>
      </w:r>
      <w:proofErr w:type="gramStart"/>
      <w:r w:rsidR="00FF1FCF">
        <w:t>seconded  not</w:t>
      </w:r>
      <w:proofErr w:type="gramEnd"/>
      <w:r w:rsidR="00FF1FCF">
        <w:t xml:space="preserve"> renew</w:t>
      </w:r>
      <w:r w:rsidR="00416537">
        <w:t>ing</w:t>
      </w:r>
      <w:r w:rsidR="00FF1FCF">
        <w:t xml:space="preserve"> the membership, all in agreement.</w:t>
      </w:r>
    </w:p>
    <w:p w14:paraId="1D4EEBA9" w14:textId="0F40CAE1" w:rsidR="00F30F5A" w:rsidRPr="003E76BA" w:rsidRDefault="009B0F67" w:rsidP="004D4982">
      <w:pPr>
        <w:spacing w:after="0"/>
        <w:rPr>
          <w:b/>
        </w:rPr>
      </w:pPr>
      <w:r w:rsidRPr="003E76BA">
        <w:rPr>
          <w:b/>
        </w:rPr>
        <w:t>2019</w:t>
      </w:r>
      <w:r w:rsidR="002140A9" w:rsidRPr="003E76BA">
        <w:rPr>
          <w:b/>
        </w:rPr>
        <w:t>/</w:t>
      </w:r>
      <w:r w:rsidRPr="003E76BA">
        <w:rPr>
          <w:b/>
        </w:rPr>
        <w:t>07/</w:t>
      </w:r>
      <w:r w:rsidR="002140A9" w:rsidRPr="003E76BA">
        <w:rPr>
          <w:b/>
        </w:rPr>
        <w:t>02</w:t>
      </w:r>
      <w:r w:rsidR="002140A9" w:rsidRPr="003E76BA">
        <w:rPr>
          <w:b/>
        </w:rPr>
        <w:tab/>
      </w:r>
      <w:r w:rsidR="00940617" w:rsidRPr="003E76BA">
        <w:rPr>
          <w:b/>
        </w:rPr>
        <w:t xml:space="preserve">Acknowledgement of </w:t>
      </w:r>
      <w:r w:rsidR="002140A9" w:rsidRPr="003E76BA">
        <w:rPr>
          <w:b/>
        </w:rPr>
        <w:t>grants</w:t>
      </w:r>
      <w:r w:rsidR="00940617" w:rsidRPr="003E76BA">
        <w:rPr>
          <w:b/>
        </w:rPr>
        <w:t xml:space="preserve">:  </w:t>
      </w:r>
    </w:p>
    <w:p w14:paraId="43B3D2E9" w14:textId="77777777" w:rsidR="007973CB" w:rsidRPr="007973CB" w:rsidRDefault="007973CB" w:rsidP="007973CB">
      <w:pPr>
        <w:spacing w:after="0"/>
      </w:pPr>
      <w:r w:rsidRPr="007973CB">
        <w:t>Thockrington Church; Great North Air Ambulance; Tynedale Hospice</w:t>
      </w:r>
    </w:p>
    <w:p w14:paraId="0B9A785A" w14:textId="77777777" w:rsidR="00923544" w:rsidRPr="003E76BA" w:rsidRDefault="00923544" w:rsidP="004D4982">
      <w:pPr>
        <w:spacing w:after="0"/>
      </w:pPr>
    </w:p>
    <w:p w14:paraId="3AC4246E" w14:textId="373872D7" w:rsidR="00572A6A" w:rsidRPr="00572A6A" w:rsidRDefault="00572A6A" w:rsidP="004D4982">
      <w:pPr>
        <w:spacing w:after="0"/>
        <w:rPr>
          <w:b/>
        </w:rPr>
      </w:pPr>
      <w:r w:rsidRPr="00572A6A">
        <w:rPr>
          <w:b/>
        </w:rPr>
        <w:t>2019/07/03</w:t>
      </w:r>
      <w:r w:rsidRPr="00572A6A">
        <w:rPr>
          <w:b/>
        </w:rPr>
        <w:tab/>
        <w:t>To approve changes to bank account and signatories to allow on-line banking</w:t>
      </w:r>
    </w:p>
    <w:p w14:paraId="05FBAD22" w14:textId="13E7B772" w:rsidR="00923544" w:rsidRDefault="00FF1FCF" w:rsidP="004D4982">
      <w:pPr>
        <w:spacing w:after="0"/>
      </w:pPr>
      <w:r>
        <w:t>It was agree</w:t>
      </w:r>
      <w:r w:rsidR="00416537">
        <w:t>d</w:t>
      </w:r>
      <w:r>
        <w:t xml:space="preserve"> to add Clerk as bank signatory and apply for on-line banking.</w:t>
      </w:r>
    </w:p>
    <w:p w14:paraId="5ADACE5B" w14:textId="77777777" w:rsidR="00FF1FCF" w:rsidRPr="007973CB" w:rsidRDefault="00FF1FCF" w:rsidP="004D4982">
      <w:pPr>
        <w:spacing w:after="0"/>
      </w:pPr>
    </w:p>
    <w:p w14:paraId="096161FE" w14:textId="4007CACB" w:rsidR="00AA1A65" w:rsidRDefault="009B0F67" w:rsidP="004D4982">
      <w:pPr>
        <w:spacing w:after="0"/>
        <w:rPr>
          <w:b/>
        </w:rPr>
      </w:pPr>
      <w:r>
        <w:rPr>
          <w:b/>
        </w:rPr>
        <w:lastRenderedPageBreak/>
        <w:t>2019</w:t>
      </w:r>
      <w:r w:rsidR="001F7576">
        <w:rPr>
          <w:b/>
        </w:rPr>
        <w:t>/</w:t>
      </w:r>
      <w:r>
        <w:rPr>
          <w:b/>
        </w:rPr>
        <w:t>08</w:t>
      </w:r>
      <w:r w:rsidR="002979C4">
        <w:rPr>
          <w:b/>
        </w:rPr>
        <w:tab/>
        <w:t>P</w:t>
      </w:r>
      <w:r w:rsidR="00AA1A65" w:rsidRPr="004D4982">
        <w:rPr>
          <w:b/>
        </w:rPr>
        <w:t>lanning</w:t>
      </w:r>
    </w:p>
    <w:p w14:paraId="77F91367" w14:textId="682E341B" w:rsidR="0054655D" w:rsidRDefault="009B0F67" w:rsidP="004D4982">
      <w:pPr>
        <w:spacing w:after="0"/>
      </w:pPr>
      <w:r>
        <w:rPr>
          <w:b/>
        </w:rPr>
        <w:t>2019</w:t>
      </w:r>
      <w:r w:rsidR="00EC3984">
        <w:rPr>
          <w:b/>
        </w:rPr>
        <w:t>/</w:t>
      </w:r>
      <w:r>
        <w:rPr>
          <w:b/>
        </w:rPr>
        <w:t>08</w:t>
      </w:r>
      <w:r w:rsidR="004D4982">
        <w:rPr>
          <w:b/>
        </w:rPr>
        <w:t>/01</w:t>
      </w:r>
      <w:r w:rsidR="004D4982">
        <w:rPr>
          <w:b/>
        </w:rPr>
        <w:tab/>
        <w:t>Planning Applications</w:t>
      </w:r>
      <w:r w:rsidR="0054655D">
        <w:rPr>
          <w:b/>
        </w:rPr>
        <w:t xml:space="preserve"> </w:t>
      </w:r>
      <w:r w:rsidR="00515D08">
        <w:rPr>
          <w:b/>
        </w:rPr>
        <w:t>received:</w:t>
      </w:r>
      <w:r w:rsidR="0054655D">
        <w:rPr>
          <w:b/>
        </w:rPr>
        <w:t xml:space="preserve"> </w:t>
      </w:r>
      <w:r w:rsidR="0054655D">
        <w:t xml:space="preserve"> </w:t>
      </w:r>
    </w:p>
    <w:p w14:paraId="4F91E359" w14:textId="277826DD" w:rsidR="008E52B8" w:rsidRDefault="008E52B8" w:rsidP="008E52B8">
      <w:pPr>
        <w:pStyle w:val="ListParagraph"/>
        <w:numPr>
          <w:ilvl w:val="0"/>
          <w:numId w:val="38"/>
        </w:numPr>
        <w:spacing w:after="0"/>
      </w:pPr>
      <w:r>
        <w:t>18/04184/FUL: LandEast of Cocklaw Walls, proposed extension to steel portal framed farm building</w:t>
      </w:r>
    </w:p>
    <w:p w14:paraId="4777AA07" w14:textId="3076DB0F" w:rsidR="00D57DCE" w:rsidRDefault="00D57DCE" w:rsidP="008E52B8">
      <w:pPr>
        <w:pStyle w:val="ListParagraph"/>
        <w:numPr>
          <w:ilvl w:val="0"/>
          <w:numId w:val="38"/>
        </w:numPr>
        <w:spacing w:after="0"/>
      </w:pPr>
      <w:r>
        <w:t xml:space="preserve">19/00044/PREAPP: Steel Rigg Farm Belsay – pre-application to construct a timber barn and stable block </w:t>
      </w:r>
      <w:r w:rsidR="00FF1FCF">
        <w:t>– County Council had sent this application in error</w:t>
      </w:r>
    </w:p>
    <w:p w14:paraId="2A697B8F" w14:textId="77777777" w:rsidR="00923544" w:rsidRDefault="00923544" w:rsidP="004D4982">
      <w:pPr>
        <w:spacing w:after="0"/>
        <w:rPr>
          <w:b/>
        </w:rPr>
      </w:pPr>
      <w:bookmarkStart w:id="1" w:name="_Hlk516832364"/>
    </w:p>
    <w:p w14:paraId="019831F3" w14:textId="232DAD99" w:rsidR="00A42641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A42641">
        <w:rPr>
          <w:b/>
        </w:rPr>
        <w:t>/</w:t>
      </w:r>
      <w:r>
        <w:rPr>
          <w:b/>
        </w:rPr>
        <w:t>08</w:t>
      </w:r>
      <w:r w:rsidR="00A42641">
        <w:rPr>
          <w:b/>
        </w:rPr>
        <w:t>/02</w:t>
      </w:r>
      <w:r w:rsidR="00A42641">
        <w:rPr>
          <w:b/>
        </w:rPr>
        <w:tab/>
        <w:t>Approval of Planning Application received:</w:t>
      </w:r>
    </w:p>
    <w:p w14:paraId="17A9A46E" w14:textId="410844AC" w:rsidR="003A409A" w:rsidRDefault="003A409A" w:rsidP="003A409A">
      <w:pPr>
        <w:pStyle w:val="ListParagraph"/>
        <w:numPr>
          <w:ilvl w:val="0"/>
          <w:numId w:val="38"/>
        </w:numPr>
        <w:spacing w:after="0"/>
      </w:pPr>
      <w:r>
        <w:t xml:space="preserve">1803508/FUL: Land South East of Homilton Farm – proposed crop store and sheep shed </w:t>
      </w:r>
    </w:p>
    <w:p w14:paraId="20B20618" w14:textId="77777777" w:rsidR="00232697" w:rsidRDefault="00232697" w:rsidP="00232697">
      <w:pPr>
        <w:pStyle w:val="ListParagraph"/>
        <w:numPr>
          <w:ilvl w:val="0"/>
          <w:numId w:val="38"/>
        </w:numPr>
        <w:spacing w:after="0"/>
      </w:pPr>
      <w:r>
        <w:t>18/04184/FUL: LandEast of Cocklaw Walls, proposed extension to steel portal framed farm building</w:t>
      </w:r>
    </w:p>
    <w:bookmarkEnd w:id="1"/>
    <w:p w14:paraId="7B73BB76" w14:textId="77777777" w:rsidR="00923544" w:rsidRDefault="00923544" w:rsidP="004D4982">
      <w:pPr>
        <w:spacing w:after="0"/>
        <w:rPr>
          <w:b/>
        </w:rPr>
      </w:pPr>
    </w:p>
    <w:p w14:paraId="7C671502" w14:textId="2BB5E089" w:rsidR="00EB3087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EB3087">
        <w:rPr>
          <w:b/>
        </w:rPr>
        <w:t>/</w:t>
      </w:r>
      <w:r>
        <w:rPr>
          <w:b/>
        </w:rPr>
        <w:t>09</w:t>
      </w:r>
      <w:r w:rsidR="00EB3087">
        <w:rPr>
          <w:b/>
        </w:rPr>
        <w:tab/>
        <w:t>Noise Complaint, Divet Hill Quarry</w:t>
      </w:r>
    </w:p>
    <w:p w14:paraId="667DD152" w14:textId="7C68E36A" w:rsidR="00923544" w:rsidRDefault="00F26119" w:rsidP="004D4982">
      <w:pPr>
        <w:spacing w:after="0"/>
      </w:pPr>
      <w:r>
        <w:t>Further to public meeting held July 2018, parishioner and Cemex to hold a site meeting regarding improving the current condition of the bridleways in the area of the quarr</w:t>
      </w:r>
      <w:r w:rsidR="00416537">
        <w:t>y –</w:t>
      </w:r>
      <w:r w:rsidR="001B43A1">
        <w:t xml:space="preserve"> </w:t>
      </w:r>
      <w:r w:rsidR="00416537">
        <w:t xml:space="preserve">four </w:t>
      </w:r>
      <w:r w:rsidR="00E133CF">
        <w:t>years ago the County Council had intimated Cemex were not fulfilling their obligations as regards maintaining footpaths.</w:t>
      </w:r>
      <w:r w:rsidR="001E7E7E">
        <w:t xml:space="preserve">  There had been no response to correspondence forwarded to County Council planner, with Clerk having sent further hard copy of letter and asking for a reply in time for tonight’s meeting.</w:t>
      </w:r>
      <w:r w:rsidR="00222234">
        <w:t xml:space="preserve">  It was agreed to forward further correspondence, by recorded delivery, to the Planning Officer.  N Bell had recorded times of heavy noise </w:t>
      </w:r>
      <w:r w:rsidR="001B43A1">
        <w:t xml:space="preserve">from the quarry and </w:t>
      </w:r>
      <w:r w:rsidR="00222234">
        <w:t>which w</w:t>
      </w:r>
      <w:r w:rsidR="001B43A1">
        <w:t>ere to</w:t>
      </w:r>
      <w:r w:rsidR="00222234">
        <w:t xml:space="preserve"> be forwarded to County Council.  C Hogg reported </w:t>
      </w:r>
      <w:proofErr w:type="gramStart"/>
      <w:r w:rsidR="00222234">
        <w:t>water  running</w:t>
      </w:r>
      <w:proofErr w:type="gramEnd"/>
      <w:r w:rsidR="00222234">
        <w:t xml:space="preserve"> out of the road end</w:t>
      </w:r>
      <w:r w:rsidR="001B43A1">
        <w:t>, with</w:t>
      </w:r>
      <w:r w:rsidR="00222234">
        <w:t xml:space="preserve"> gulley cleaning machinery </w:t>
      </w:r>
      <w:r w:rsidR="001B43A1">
        <w:t>being</w:t>
      </w:r>
      <w:r w:rsidR="00222234">
        <w:t xml:space="preserve"> dispatched to action the area, however it is still problematic.</w:t>
      </w:r>
      <w:r w:rsidR="00C55404">
        <w:t xml:space="preserve">  It was agreed to make a formal complaint to County Council about a persistent problem</w:t>
      </w:r>
      <w:r w:rsidR="00872A64">
        <w:t xml:space="preserve"> from the road at  Little Bavington to layby at end of Bavington parish boundary, beyond Thockrington road end.</w:t>
      </w:r>
    </w:p>
    <w:p w14:paraId="32996F7A" w14:textId="77777777" w:rsidR="00F26119" w:rsidRPr="00F26119" w:rsidRDefault="00F26119" w:rsidP="004D4982">
      <w:pPr>
        <w:spacing w:after="0"/>
      </w:pPr>
    </w:p>
    <w:p w14:paraId="6FA0E279" w14:textId="04EDF15A" w:rsidR="003013E2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EC3984">
        <w:rPr>
          <w:b/>
        </w:rPr>
        <w:t>/</w:t>
      </w:r>
      <w:r>
        <w:rPr>
          <w:b/>
        </w:rPr>
        <w:t>10</w:t>
      </w:r>
      <w:r w:rsidR="003013E2">
        <w:rPr>
          <w:b/>
        </w:rPr>
        <w:tab/>
        <w:t>Dangerous bend, B6342 Little Bavington</w:t>
      </w:r>
    </w:p>
    <w:p w14:paraId="7EB626CC" w14:textId="79398775" w:rsidR="00923544" w:rsidRPr="00222234" w:rsidRDefault="00D15862" w:rsidP="004D4982">
      <w:pPr>
        <w:spacing w:after="0"/>
      </w:pPr>
      <w:r>
        <w:t>No information received regarding site meeting held 9/11/18, Clerk to contact parishioner who had attended the meeting.</w:t>
      </w:r>
    </w:p>
    <w:p w14:paraId="20125E82" w14:textId="77777777" w:rsidR="00222234" w:rsidRDefault="00222234" w:rsidP="004D4982">
      <w:pPr>
        <w:spacing w:after="0"/>
        <w:rPr>
          <w:b/>
        </w:rPr>
      </w:pPr>
    </w:p>
    <w:p w14:paraId="10F16E39" w14:textId="03D43306" w:rsidR="00D87484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D87484">
        <w:rPr>
          <w:b/>
        </w:rPr>
        <w:t>/</w:t>
      </w:r>
      <w:r>
        <w:rPr>
          <w:b/>
        </w:rPr>
        <w:t>11</w:t>
      </w:r>
      <w:r w:rsidR="00D87484">
        <w:rPr>
          <w:b/>
        </w:rPr>
        <w:tab/>
        <w:t>Renewal of Great Bavington interpretation panel</w:t>
      </w:r>
    </w:p>
    <w:p w14:paraId="40D623D1" w14:textId="4760623A" w:rsidR="00923544" w:rsidRDefault="00D15862" w:rsidP="004D4982">
      <w:pPr>
        <w:spacing w:after="0"/>
      </w:pPr>
      <w:r>
        <w:t>Grant application had been made to Green Rigg Fund, with committee to meet 5/3/19</w:t>
      </w:r>
      <w:r w:rsidR="001B43A1">
        <w:t xml:space="preserve"> to discuss applications received.</w:t>
      </w:r>
    </w:p>
    <w:p w14:paraId="5B3A3009" w14:textId="77777777" w:rsidR="00D15862" w:rsidRPr="00D15862" w:rsidRDefault="00D15862" w:rsidP="004D4982">
      <w:pPr>
        <w:spacing w:after="0"/>
      </w:pPr>
    </w:p>
    <w:p w14:paraId="5553839D" w14:textId="2CFB541A" w:rsidR="00B47AAA" w:rsidRDefault="00B47AAA" w:rsidP="004D4982">
      <w:pPr>
        <w:spacing w:after="0"/>
        <w:rPr>
          <w:b/>
        </w:rPr>
      </w:pPr>
      <w:r>
        <w:rPr>
          <w:b/>
        </w:rPr>
        <w:t>2019/12</w:t>
      </w:r>
      <w:r>
        <w:rPr>
          <w:b/>
        </w:rPr>
        <w:tab/>
        <w:t>Wildlife &amp; Countryside Act 1981, Review of the Definitive Map and Statement of Public Rights of Way, Application for Modification Order: Bavington to Newonstead</w:t>
      </w:r>
    </w:p>
    <w:p w14:paraId="22AD8C1D" w14:textId="72BAF447" w:rsidR="00923544" w:rsidRPr="00D15862" w:rsidRDefault="00D15862" w:rsidP="00572A6A">
      <w:pPr>
        <w:pStyle w:val="ListParagraph"/>
        <w:spacing w:after="0"/>
        <w:ind w:left="0"/>
      </w:pPr>
      <w:r>
        <w:t xml:space="preserve">County Council recommendations in line with Parish Council comments regarding byways </w:t>
      </w:r>
      <w:r w:rsidR="001B43A1">
        <w:t>n</w:t>
      </w:r>
      <w:r>
        <w:t>ot being open to all traffic.</w:t>
      </w:r>
    </w:p>
    <w:p w14:paraId="4C662588" w14:textId="77777777" w:rsidR="00D15862" w:rsidRDefault="00D15862" w:rsidP="00572A6A">
      <w:pPr>
        <w:pStyle w:val="ListParagraph"/>
        <w:spacing w:after="0"/>
        <w:ind w:left="0"/>
        <w:rPr>
          <w:b/>
        </w:rPr>
      </w:pPr>
    </w:p>
    <w:p w14:paraId="49A263A0" w14:textId="7228CF81" w:rsidR="00572A6A" w:rsidRDefault="00572A6A" w:rsidP="00572A6A">
      <w:pPr>
        <w:pStyle w:val="ListParagraph"/>
        <w:spacing w:after="0"/>
        <w:ind w:left="0"/>
        <w:rPr>
          <w:b/>
        </w:rPr>
      </w:pPr>
      <w:r>
        <w:rPr>
          <w:b/>
        </w:rPr>
        <w:t>2019/13</w:t>
      </w:r>
      <w:r>
        <w:rPr>
          <w:b/>
        </w:rPr>
        <w:tab/>
        <w:t>Review of internal controls/internal auditor/asset register/risk assessment and insurance cover</w:t>
      </w:r>
    </w:p>
    <w:p w14:paraId="65109EA1" w14:textId="41736E5F" w:rsidR="00572A6A" w:rsidRDefault="00D36F0F" w:rsidP="004D4982">
      <w:pPr>
        <w:spacing w:after="0"/>
      </w:pPr>
      <w:r>
        <w:t xml:space="preserve">It was agreed the present arrangements of internal control were adequate for the sufficient needs of the Council; the present internal </w:t>
      </w:r>
      <w:r w:rsidR="001B43A1">
        <w:t xml:space="preserve">auditor </w:t>
      </w:r>
      <w:r>
        <w:t xml:space="preserve">would be engaged for this years audit; </w:t>
      </w:r>
      <w:r w:rsidR="003C35FD">
        <w:t>asset register and risk assessment agreed as adequate for the present needs of the Council; insurance policy standard cover for Parish Council’s and appropriate for the present needs</w:t>
      </w:r>
      <w:r w:rsidR="006375DA">
        <w:t xml:space="preserve"> </w:t>
      </w:r>
      <w:r w:rsidR="003C35FD">
        <w:t>of the Parish Council.</w:t>
      </w:r>
    </w:p>
    <w:p w14:paraId="3AC5ABBF" w14:textId="77777777" w:rsidR="00D15862" w:rsidRPr="00D15862" w:rsidRDefault="00D15862" w:rsidP="004D4982">
      <w:pPr>
        <w:spacing w:after="0"/>
      </w:pPr>
    </w:p>
    <w:p w14:paraId="0A1D21B7" w14:textId="5FBA7156" w:rsidR="00C8766F" w:rsidRPr="004D4982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EC3984">
        <w:rPr>
          <w:b/>
        </w:rPr>
        <w:t>/</w:t>
      </w:r>
      <w:r>
        <w:rPr>
          <w:b/>
        </w:rPr>
        <w:t>1</w:t>
      </w:r>
      <w:r w:rsidR="00572A6A">
        <w:rPr>
          <w:b/>
        </w:rPr>
        <w:t>4</w:t>
      </w:r>
      <w:r w:rsidR="004D4982">
        <w:rPr>
          <w:b/>
        </w:rPr>
        <w:tab/>
      </w:r>
      <w:r w:rsidR="00C8766F" w:rsidRPr="004D4982">
        <w:rPr>
          <w:b/>
        </w:rPr>
        <w:t>Any other Business</w:t>
      </w:r>
    </w:p>
    <w:p w14:paraId="4A152530" w14:textId="042F0A15" w:rsidR="00923544" w:rsidRPr="003C35FD" w:rsidRDefault="001B43A1" w:rsidP="004D4982">
      <w:pPr>
        <w:spacing w:after="0"/>
      </w:pPr>
      <w:r>
        <w:t xml:space="preserve">P Ramsden expressed concern at </w:t>
      </w:r>
      <w:r w:rsidR="006375DA">
        <w:t xml:space="preserve">Northumberland </w:t>
      </w:r>
      <w:r>
        <w:t xml:space="preserve">being </w:t>
      </w:r>
      <w:r w:rsidR="006375DA">
        <w:t>the second bottom for total GDP in the country, with Durham last.</w:t>
      </w:r>
    </w:p>
    <w:p w14:paraId="1E15F7BF" w14:textId="77777777" w:rsidR="003C35FD" w:rsidRDefault="003C35FD" w:rsidP="004D4982">
      <w:pPr>
        <w:spacing w:after="0"/>
        <w:rPr>
          <w:b/>
        </w:rPr>
      </w:pPr>
    </w:p>
    <w:p w14:paraId="1AA3105F" w14:textId="284080C6" w:rsidR="00C8766F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5615E6">
        <w:rPr>
          <w:b/>
        </w:rPr>
        <w:t>/</w:t>
      </w:r>
      <w:r>
        <w:rPr>
          <w:b/>
        </w:rPr>
        <w:t>1</w:t>
      </w:r>
      <w:r w:rsidR="00572A6A">
        <w:rPr>
          <w:b/>
        </w:rPr>
        <w:t>5</w:t>
      </w:r>
      <w:r w:rsidR="004D4982">
        <w:rPr>
          <w:b/>
        </w:rPr>
        <w:tab/>
      </w:r>
      <w:r w:rsidR="00C8766F" w:rsidRPr="004D4982">
        <w:rPr>
          <w:b/>
        </w:rPr>
        <w:t>Date of Next Meeting</w:t>
      </w:r>
    </w:p>
    <w:p w14:paraId="4D98F9B4" w14:textId="568DEE91" w:rsidR="00923544" w:rsidRPr="00923544" w:rsidRDefault="00923544" w:rsidP="004D4982">
      <w:pPr>
        <w:spacing w:after="0"/>
      </w:pPr>
      <w:r>
        <w:t>The next meeting of Bavington Parish Council will be held on Thursday 2</w:t>
      </w:r>
      <w:r w:rsidRPr="00923544">
        <w:rPr>
          <w:vertAlign w:val="superscript"/>
        </w:rPr>
        <w:t>nd</w:t>
      </w:r>
      <w:r>
        <w:t xml:space="preserve"> May 2019 commencing after the Annual meeting of Bavington parish at 7pm</w:t>
      </w:r>
    </w:p>
    <w:p w14:paraId="0746D59B" w14:textId="77777777" w:rsidR="00C40C69" w:rsidRDefault="00C40C69" w:rsidP="00313A76">
      <w:pPr>
        <w:tabs>
          <w:tab w:val="left" w:pos="1080"/>
        </w:tabs>
        <w:rPr>
          <w:rFonts w:cs="Arial"/>
        </w:rPr>
      </w:pPr>
    </w:p>
    <w:p w14:paraId="31DCAC9B" w14:textId="53914668" w:rsidR="009C2E59" w:rsidRPr="00EA1FF0" w:rsidRDefault="00923544" w:rsidP="00313A76">
      <w:pPr>
        <w:tabs>
          <w:tab w:val="left" w:pos="1080"/>
        </w:tabs>
        <w:rPr>
          <w:rFonts w:cs="Arial"/>
        </w:rPr>
      </w:pPr>
      <w:bookmarkStart w:id="2" w:name="_GoBack"/>
      <w:bookmarkEnd w:id="2"/>
      <w:r>
        <w:rPr>
          <w:rFonts w:cs="Arial"/>
        </w:rPr>
        <w:t xml:space="preserve">The meeting closed at </w:t>
      </w:r>
      <w:r w:rsidR="001B43A1">
        <w:rPr>
          <w:rFonts w:cs="Arial"/>
        </w:rPr>
        <w:t>8pm.</w:t>
      </w:r>
    </w:p>
    <w:p w14:paraId="79D69264" w14:textId="77777777" w:rsidR="009C2E59" w:rsidRPr="00EA1FF0" w:rsidRDefault="009C2E59" w:rsidP="009C2E59">
      <w:pPr>
        <w:spacing w:after="0"/>
        <w:rPr>
          <w:rFonts w:cs="Arial"/>
        </w:rPr>
      </w:pPr>
      <w:r w:rsidRPr="00EA1FF0">
        <w:rPr>
          <w:rFonts w:cs="Arial"/>
        </w:rPr>
        <w:t>Claire Miller</w:t>
      </w:r>
    </w:p>
    <w:p w14:paraId="37BB0F99" w14:textId="77777777" w:rsidR="009C2E59" w:rsidRPr="00EA1FF0" w:rsidRDefault="009C2E59" w:rsidP="004D4982">
      <w:pPr>
        <w:spacing w:after="0"/>
        <w:rPr>
          <w:b/>
        </w:rPr>
      </w:pPr>
      <w:r w:rsidRPr="00EA1FF0">
        <w:rPr>
          <w:rFonts w:cs="Arial"/>
        </w:rPr>
        <w:t>Parish Clerk</w:t>
      </w:r>
    </w:p>
    <w:sectPr w:rsidR="009C2E59" w:rsidRPr="00EA1FF0" w:rsidSect="0031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DB55" w14:textId="77777777" w:rsidR="000B5BBD" w:rsidRDefault="000B5BBD" w:rsidP="001B43A1">
      <w:pPr>
        <w:spacing w:after="0"/>
      </w:pPr>
      <w:r>
        <w:separator/>
      </w:r>
    </w:p>
  </w:endnote>
  <w:endnote w:type="continuationSeparator" w:id="0">
    <w:p w14:paraId="02A20838" w14:textId="77777777" w:rsidR="000B5BBD" w:rsidRDefault="000B5BBD" w:rsidP="001B4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B4A7" w14:textId="77777777" w:rsidR="001B43A1" w:rsidRDefault="001B4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1394" w14:textId="77777777" w:rsidR="001B43A1" w:rsidRDefault="001B4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14ED" w14:textId="77777777" w:rsidR="001B43A1" w:rsidRDefault="001B4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25AD" w14:textId="77777777" w:rsidR="000B5BBD" w:rsidRDefault="000B5BBD" w:rsidP="001B43A1">
      <w:pPr>
        <w:spacing w:after="0"/>
      </w:pPr>
      <w:r>
        <w:separator/>
      </w:r>
    </w:p>
  </w:footnote>
  <w:footnote w:type="continuationSeparator" w:id="0">
    <w:p w14:paraId="76857C71" w14:textId="77777777" w:rsidR="000B5BBD" w:rsidRDefault="000B5BBD" w:rsidP="001B43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955F" w14:textId="77777777" w:rsidR="001B43A1" w:rsidRDefault="001B4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D239" w14:textId="27C9D667" w:rsidR="001B43A1" w:rsidRDefault="001B4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46E5" w14:textId="77777777" w:rsidR="001B43A1" w:rsidRDefault="001B4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6255"/>
    <w:multiLevelType w:val="hybridMultilevel"/>
    <w:tmpl w:val="36D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4236"/>
    <w:multiLevelType w:val="hybridMultilevel"/>
    <w:tmpl w:val="5596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4C58"/>
    <w:multiLevelType w:val="hybridMultilevel"/>
    <w:tmpl w:val="06BC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1628"/>
    <w:multiLevelType w:val="hybridMultilevel"/>
    <w:tmpl w:val="832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C4C63"/>
    <w:multiLevelType w:val="hybridMultilevel"/>
    <w:tmpl w:val="6DF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1668E3"/>
    <w:multiLevelType w:val="hybridMultilevel"/>
    <w:tmpl w:val="494A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07E1B"/>
    <w:multiLevelType w:val="hybridMultilevel"/>
    <w:tmpl w:val="6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008BC"/>
    <w:multiLevelType w:val="hybridMultilevel"/>
    <w:tmpl w:val="7D1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10"/>
  </w:num>
  <w:num w:numId="4">
    <w:abstractNumId w:val="38"/>
  </w:num>
  <w:num w:numId="5">
    <w:abstractNumId w:val="37"/>
  </w:num>
  <w:num w:numId="6">
    <w:abstractNumId w:val="31"/>
  </w:num>
  <w:num w:numId="7">
    <w:abstractNumId w:val="16"/>
  </w:num>
  <w:num w:numId="8">
    <w:abstractNumId w:val="6"/>
  </w:num>
  <w:num w:numId="9">
    <w:abstractNumId w:val="19"/>
  </w:num>
  <w:num w:numId="10">
    <w:abstractNumId w:val="17"/>
  </w:num>
  <w:num w:numId="11">
    <w:abstractNumId w:val="27"/>
  </w:num>
  <w:num w:numId="12">
    <w:abstractNumId w:val="12"/>
  </w:num>
  <w:num w:numId="13">
    <w:abstractNumId w:val="4"/>
  </w:num>
  <w:num w:numId="14">
    <w:abstractNumId w:val="25"/>
  </w:num>
  <w:num w:numId="15">
    <w:abstractNumId w:val="20"/>
  </w:num>
  <w:num w:numId="16">
    <w:abstractNumId w:val="28"/>
  </w:num>
  <w:num w:numId="17">
    <w:abstractNumId w:val="29"/>
  </w:num>
  <w:num w:numId="18">
    <w:abstractNumId w:val="1"/>
  </w:num>
  <w:num w:numId="19">
    <w:abstractNumId w:val="3"/>
  </w:num>
  <w:num w:numId="20">
    <w:abstractNumId w:val="34"/>
  </w:num>
  <w:num w:numId="21">
    <w:abstractNumId w:val="0"/>
  </w:num>
  <w:num w:numId="22">
    <w:abstractNumId w:val="5"/>
  </w:num>
  <w:num w:numId="23">
    <w:abstractNumId w:val="15"/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1"/>
  </w:num>
  <w:num w:numId="29">
    <w:abstractNumId w:val="22"/>
  </w:num>
  <w:num w:numId="30">
    <w:abstractNumId w:val="36"/>
  </w:num>
  <w:num w:numId="31">
    <w:abstractNumId w:val="24"/>
  </w:num>
  <w:num w:numId="32">
    <w:abstractNumId w:val="21"/>
  </w:num>
  <w:num w:numId="33">
    <w:abstractNumId w:val="32"/>
  </w:num>
  <w:num w:numId="34">
    <w:abstractNumId w:val="26"/>
  </w:num>
  <w:num w:numId="35">
    <w:abstractNumId w:val="33"/>
  </w:num>
  <w:num w:numId="36">
    <w:abstractNumId w:val="39"/>
  </w:num>
  <w:num w:numId="37">
    <w:abstractNumId w:val="8"/>
  </w:num>
  <w:num w:numId="38">
    <w:abstractNumId w:val="18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254A6"/>
    <w:rsid w:val="00060847"/>
    <w:rsid w:val="00060F7A"/>
    <w:rsid w:val="000948BA"/>
    <w:rsid w:val="000968A8"/>
    <w:rsid w:val="000A3B44"/>
    <w:rsid w:val="000A7A7F"/>
    <w:rsid w:val="000B29FC"/>
    <w:rsid w:val="000B5BBD"/>
    <w:rsid w:val="000E31C9"/>
    <w:rsid w:val="000F4BAE"/>
    <w:rsid w:val="00111937"/>
    <w:rsid w:val="00114A9C"/>
    <w:rsid w:val="0013311F"/>
    <w:rsid w:val="001355B4"/>
    <w:rsid w:val="001503F9"/>
    <w:rsid w:val="001B32FB"/>
    <w:rsid w:val="001B43A1"/>
    <w:rsid w:val="001C4EE8"/>
    <w:rsid w:val="001E711D"/>
    <w:rsid w:val="001E7E7E"/>
    <w:rsid w:val="001F0B09"/>
    <w:rsid w:val="001F7576"/>
    <w:rsid w:val="00212AC8"/>
    <w:rsid w:val="002140A9"/>
    <w:rsid w:val="00222234"/>
    <w:rsid w:val="0022755C"/>
    <w:rsid w:val="00232697"/>
    <w:rsid w:val="0025597F"/>
    <w:rsid w:val="00273433"/>
    <w:rsid w:val="002909DF"/>
    <w:rsid w:val="002979C4"/>
    <w:rsid w:val="002A42E9"/>
    <w:rsid w:val="002E60BF"/>
    <w:rsid w:val="003013E2"/>
    <w:rsid w:val="00313A76"/>
    <w:rsid w:val="00321C94"/>
    <w:rsid w:val="00344E67"/>
    <w:rsid w:val="003541E8"/>
    <w:rsid w:val="00370981"/>
    <w:rsid w:val="00382590"/>
    <w:rsid w:val="003A409A"/>
    <w:rsid w:val="003A7D28"/>
    <w:rsid w:val="003B6C0E"/>
    <w:rsid w:val="003C35FD"/>
    <w:rsid w:val="003C4FF7"/>
    <w:rsid w:val="003D7BD7"/>
    <w:rsid w:val="003E0A3A"/>
    <w:rsid w:val="003E76BA"/>
    <w:rsid w:val="004057D7"/>
    <w:rsid w:val="0040737C"/>
    <w:rsid w:val="00416537"/>
    <w:rsid w:val="004248BC"/>
    <w:rsid w:val="004254EB"/>
    <w:rsid w:val="00431B2A"/>
    <w:rsid w:val="004656C6"/>
    <w:rsid w:val="00470025"/>
    <w:rsid w:val="00487EFD"/>
    <w:rsid w:val="004B688F"/>
    <w:rsid w:val="004C167E"/>
    <w:rsid w:val="004C5BC1"/>
    <w:rsid w:val="004C6F60"/>
    <w:rsid w:val="004D323D"/>
    <w:rsid w:val="004D3692"/>
    <w:rsid w:val="004D4982"/>
    <w:rsid w:val="004D5E3E"/>
    <w:rsid w:val="004D6D81"/>
    <w:rsid w:val="00501D94"/>
    <w:rsid w:val="00502997"/>
    <w:rsid w:val="00503BAF"/>
    <w:rsid w:val="00515D08"/>
    <w:rsid w:val="0052028C"/>
    <w:rsid w:val="00523640"/>
    <w:rsid w:val="00532204"/>
    <w:rsid w:val="0053502D"/>
    <w:rsid w:val="0054655D"/>
    <w:rsid w:val="00553CAD"/>
    <w:rsid w:val="00557A37"/>
    <w:rsid w:val="005615E6"/>
    <w:rsid w:val="00563959"/>
    <w:rsid w:val="00572A6A"/>
    <w:rsid w:val="00587613"/>
    <w:rsid w:val="005B5F63"/>
    <w:rsid w:val="005D13EF"/>
    <w:rsid w:val="005F447E"/>
    <w:rsid w:val="0061419E"/>
    <w:rsid w:val="006375DA"/>
    <w:rsid w:val="0064124C"/>
    <w:rsid w:val="00642EF3"/>
    <w:rsid w:val="00646201"/>
    <w:rsid w:val="00655299"/>
    <w:rsid w:val="00674A7D"/>
    <w:rsid w:val="00675AD3"/>
    <w:rsid w:val="00683156"/>
    <w:rsid w:val="006B1873"/>
    <w:rsid w:val="006B4A26"/>
    <w:rsid w:val="006F1089"/>
    <w:rsid w:val="006F2697"/>
    <w:rsid w:val="006F36D8"/>
    <w:rsid w:val="007065BF"/>
    <w:rsid w:val="00707859"/>
    <w:rsid w:val="00731EE5"/>
    <w:rsid w:val="007378F9"/>
    <w:rsid w:val="007411EB"/>
    <w:rsid w:val="00746B14"/>
    <w:rsid w:val="00757A3B"/>
    <w:rsid w:val="007601C5"/>
    <w:rsid w:val="00776286"/>
    <w:rsid w:val="007849BD"/>
    <w:rsid w:val="007973CB"/>
    <w:rsid w:val="007D3909"/>
    <w:rsid w:val="00811724"/>
    <w:rsid w:val="00827054"/>
    <w:rsid w:val="008446B7"/>
    <w:rsid w:val="008727C6"/>
    <w:rsid w:val="00872A64"/>
    <w:rsid w:val="00877C6F"/>
    <w:rsid w:val="00893629"/>
    <w:rsid w:val="008A0582"/>
    <w:rsid w:val="008A18AD"/>
    <w:rsid w:val="008A338F"/>
    <w:rsid w:val="008C5C9C"/>
    <w:rsid w:val="008E52B8"/>
    <w:rsid w:val="00905039"/>
    <w:rsid w:val="009148F6"/>
    <w:rsid w:val="009159E1"/>
    <w:rsid w:val="00915C1C"/>
    <w:rsid w:val="00923544"/>
    <w:rsid w:val="00925E22"/>
    <w:rsid w:val="009267B0"/>
    <w:rsid w:val="00940617"/>
    <w:rsid w:val="00946579"/>
    <w:rsid w:val="0095398E"/>
    <w:rsid w:val="009A7AE4"/>
    <w:rsid w:val="009B0F67"/>
    <w:rsid w:val="009B7CDA"/>
    <w:rsid w:val="009C2E59"/>
    <w:rsid w:val="009C4415"/>
    <w:rsid w:val="009D310C"/>
    <w:rsid w:val="009D6F86"/>
    <w:rsid w:val="009F4CC8"/>
    <w:rsid w:val="00A04350"/>
    <w:rsid w:val="00A07B5C"/>
    <w:rsid w:val="00A24BA6"/>
    <w:rsid w:val="00A42641"/>
    <w:rsid w:val="00A641C4"/>
    <w:rsid w:val="00A9544F"/>
    <w:rsid w:val="00AA1A65"/>
    <w:rsid w:val="00AC09FF"/>
    <w:rsid w:val="00AD2F60"/>
    <w:rsid w:val="00AE068E"/>
    <w:rsid w:val="00AE1D65"/>
    <w:rsid w:val="00AE5C91"/>
    <w:rsid w:val="00AF4DFF"/>
    <w:rsid w:val="00B1330A"/>
    <w:rsid w:val="00B156F7"/>
    <w:rsid w:val="00B312F4"/>
    <w:rsid w:val="00B34C22"/>
    <w:rsid w:val="00B45CDE"/>
    <w:rsid w:val="00B47AAA"/>
    <w:rsid w:val="00B532B8"/>
    <w:rsid w:val="00B63FAC"/>
    <w:rsid w:val="00B84AF3"/>
    <w:rsid w:val="00B85BEA"/>
    <w:rsid w:val="00B92724"/>
    <w:rsid w:val="00B92E59"/>
    <w:rsid w:val="00BB1566"/>
    <w:rsid w:val="00BB7CCD"/>
    <w:rsid w:val="00BC4AE0"/>
    <w:rsid w:val="00BD5A4C"/>
    <w:rsid w:val="00BE7C86"/>
    <w:rsid w:val="00C149A5"/>
    <w:rsid w:val="00C21814"/>
    <w:rsid w:val="00C40C69"/>
    <w:rsid w:val="00C55404"/>
    <w:rsid w:val="00C8766F"/>
    <w:rsid w:val="00CA45DC"/>
    <w:rsid w:val="00CA5F22"/>
    <w:rsid w:val="00CC492F"/>
    <w:rsid w:val="00CD4645"/>
    <w:rsid w:val="00D05828"/>
    <w:rsid w:val="00D15862"/>
    <w:rsid w:val="00D22BDC"/>
    <w:rsid w:val="00D3261D"/>
    <w:rsid w:val="00D36F0F"/>
    <w:rsid w:val="00D57DCE"/>
    <w:rsid w:val="00D72AED"/>
    <w:rsid w:val="00D87484"/>
    <w:rsid w:val="00D9296A"/>
    <w:rsid w:val="00DA4538"/>
    <w:rsid w:val="00DA518C"/>
    <w:rsid w:val="00DD666C"/>
    <w:rsid w:val="00DE0562"/>
    <w:rsid w:val="00DF1BE8"/>
    <w:rsid w:val="00DF2303"/>
    <w:rsid w:val="00E06C74"/>
    <w:rsid w:val="00E133CF"/>
    <w:rsid w:val="00E5496E"/>
    <w:rsid w:val="00E5654D"/>
    <w:rsid w:val="00E952E0"/>
    <w:rsid w:val="00E97DC4"/>
    <w:rsid w:val="00EA1FF0"/>
    <w:rsid w:val="00EB3087"/>
    <w:rsid w:val="00EB56C3"/>
    <w:rsid w:val="00EC2599"/>
    <w:rsid w:val="00EC3984"/>
    <w:rsid w:val="00EC58B4"/>
    <w:rsid w:val="00ED6A68"/>
    <w:rsid w:val="00EE152D"/>
    <w:rsid w:val="00F078DC"/>
    <w:rsid w:val="00F23274"/>
    <w:rsid w:val="00F26119"/>
    <w:rsid w:val="00F30F5A"/>
    <w:rsid w:val="00F34C34"/>
    <w:rsid w:val="00F81427"/>
    <w:rsid w:val="00F944F6"/>
    <w:rsid w:val="00FB2EB7"/>
    <w:rsid w:val="00FD467F"/>
    <w:rsid w:val="00FD4D46"/>
    <w:rsid w:val="00FF0D2A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3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3A1"/>
  </w:style>
  <w:style w:type="paragraph" w:styleId="Footer">
    <w:name w:val="footer"/>
    <w:basedOn w:val="Normal"/>
    <w:link w:val="FooterChar"/>
    <w:uiPriority w:val="99"/>
    <w:unhideWhenUsed/>
    <w:rsid w:val="001B43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02C3-88B5-44D3-A912-90562F76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2019-02-12T13:24:00Z</cp:lastPrinted>
  <dcterms:created xsi:type="dcterms:W3CDTF">2020-08-11T15:19:00Z</dcterms:created>
  <dcterms:modified xsi:type="dcterms:W3CDTF">2020-08-11T15:19:00Z</dcterms:modified>
</cp:coreProperties>
</file>