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B1925" w14:textId="18D98EA8" w:rsidR="0001617C" w:rsidRPr="00A61727" w:rsidRDefault="00A61727" w:rsidP="00A61727">
      <w:pPr>
        <w:spacing w:after="0"/>
        <w:rPr>
          <w:rFonts w:cs="Arial"/>
          <w:b/>
          <w:bCs/>
        </w:rPr>
      </w:pPr>
      <w:r w:rsidRPr="00A61727">
        <w:rPr>
          <w:rFonts w:cs="Arial"/>
          <w:b/>
          <w:bCs/>
        </w:rPr>
        <w:t>Minutes of</w:t>
      </w:r>
      <w:r w:rsidR="00602ED0" w:rsidRPr="00A61727">
        <w:rPr>
          <w:rFonts w:cs="Arial"/>
          <w:b/>
          <w:bCs/>
        </w:rPr>
        <w:t xml:space="preserve"> </w:t>
      </w:r>
      <w:r w:rsidR="005E7F42" w:rsidRPr="00A61727">
        <w:rPr>
          <w:rFonts w:cs="Arial"/>
          <w:b/>
          <w:bCs/>
        </w:rPr>
        <w:t>electronic</w:t>
      </w:r>
      <w:r w:rsidR="009C2E59" w:rsidRPr="00A61727">
        <w:rPr>
          <w:rFonts w:cs="Arial"/>
          <w:b/>
          <w:bCs/>
        </w:rPr>
        <w:t xml:space="preserve"> meeting of Bavington Parish</w:t>
      </w:r>
      <w:r w:rsidR="001503F9" w:rsidRPr="00A61727">
        <w:rPr>
          <w:rFonts w:cs="Arial"/>
          <w:b/>
          <w:bCs/>
        </w:rPr>
        <w:t xml:space="preserve"> Council  held on </w:t>
      </w:r>
      <w:r w:rsidR="0013311F" w:rsidRPr="00A61727">
        <w:rPr>
          <w:rFonts w:cs="Arial"/>
          <w:b/>
          <w:bCs/>
        </w:rPr>
        <w:t xml:space="preserve">Thursday </w:t>
      </w:r>
      <w:r w:rsidR="00077354" w:rsidRPr="00A61727">
        <w:rPr>
          <w:rFonts w:cs="Arial"/>
          <w:b/>
          <w:bCs/>
        </w:rPr>
        <w:t>4</w:t>
      </w:r>
      <w:r w:rsidR="00077354" w:rsidRPr="00A61727">
        <w:rPr>
          <w:rFonts w:cs="Arial"/>
          <w:b/>
          <w:bCs/>
          <w:vertAlign w:val="superscript"/>
        </w:rPr>
        <w:t>th</w:t>
      </w:r>
      <w:r w:rsidR="00077354" w:rsidRPr="00A61727">
        <w:rPr>
          <w:rFonts w:cs="Arial"/>
          <w:b/>
          <w:bCs/>
        </w:rPr>
        <w:t xml:space="preserve"> February</w:t>
      </w:r>
      <w:r w:rsidR="005E7F42" w:rsidRPr="00A61727">
        <w:rPr>
          <w:rFonts w:cs="Arial"/>
          <w:b/>
          <w:bCs/>
        </w:rPr>
        <w:t xml:space="preserve"> </w:t>
      </w:r>
      <w:r w:rsidR="00E05D5F" w:rsidRPr="00A61727">
        <w:rPr>
          <w:rFonts w:cs="Arial"/>
          <w:b/>
          <w:bCs/>
        </w:rPr>
        <w:t xml:space="preserve"> </w:t>
      </w:r>
      <w:r w:rsidR="00077354" w:rsidRPr="00A61727">
        <w:rPr>
          <w:rFonts w:cs="Arial"/>
          <w:b/>
          <w:bCs/>
        </w:rPr>
        <w:t>2021</w:t>
      </w:r>
      <w:r w:rsidR="0022755C" w:rsidRPr="00A61727">
        <w:rPr>
          <w:rFonts w:cs="Arial"/>
          <w:b/>
          <w:bCs/>
        </w:rPr>
        <w:t xml:space="preserve"> </w:t>
      </w:r>
      <w:r w:rsidR="00F30F5A" w:rsidRPr="00A61727">
        <w:rPr>
          <w:rFonts w:cs="Arial"/>
          <w:b/>
          <w:bCs/>
        </w:rPr>
        <w:t>c</w:t>
      </w:r>
      <w:r w:rsidR="0022755C" w:rsidRPr="00A61727">
        <w:rPr>
          <w:rFonts w:cs="Arial"/>
          <w:b/>
          <w:bCs/>
        </w:rPr>
        <w:t>ommencing</w:t>
      </w:r>
      <w:r w:rsidR="00950510" w:rsidRPr="00A61727">
        <w:rPr>
          <w:rFonts w:cs="Arial"/>
          <w:b/>
          <w:bCs/>
        </w:rPr>
        <w:t xml:space="preserve"> at</w:t>
      </w:r>
      <w:r w:rsidR="0022755C" w:rsidRPr="00A61727">
        <w:rPr>
          <w:rFonts w:cs="Arial"/>
          <w:b/>
          <w:bCs/>
        </w:rPr>
        <w:t xml:space="preserve"> </w:t>
      </w:r>
      <w:r w:rsidR="00EC2599" w:rsidRPr="00A61727">
        <w:rPr>
          <w:rFonts w:cs="Arial"/>
          <w:b/>
          <w:bCs/>
        </w:rPr>
        <w:t>7</w:t>
      </w:r>
      <w:r w:rsidR="006B4A26" w:rsidRPr="00A61727">
        <w:rPr>
          <w:rFonts w:cs="Arial"/>
          <w:b/>
          <w:bCs/>
        </w:rPr>
        <w:t>pm</w:t>
      </w:r>
    </w:p>
    <w:p w14:paraId="6D4290A8" w14:textId="2DB45DC4" w:rsidR="00A61727" w:rsidRDefault="00A61727" w:rsidP="00A61727">
      <w:pPr>
        <w:spacing w:after="0"/>
        <w:rPr>
          <w:rFonts w:cs="Arial"/>
        </w:rPr>
      </w:pPr>
    </w:p>
    <w:p w14:paraId="180269A7" w14:textId="3F44D645" w:rsidR="00A61727" w:rsidRDefault="00A61727" w:rsidP="00A61727">
      <w:pPr>
        <w:spacing w:after="0"/>
        <w:rPr>
          <w:b/>
        </w:rPr>
      </w:pPr>
      <w:r>
        <w:rPr>
          <w:b/>
        </w:rPr>
        <w:t>Those Present:</w:t>
      </w:r>
      <w:r>
        <w:rPr>
          <w:b/>
        </w:rPr>
        <w:tab/>
      </w:r>
      <w:r>
        <w:rPr>
          <w:bCs/>
        </w:rPr>
        <w:t xml:space="preserve">P Acton (Chairman), P Ramsden, </w:t>
      </w:r>
      <w:r w:rsidR="00241E66">
        <w:rPr>
          <w:bCs/>
        </w:rPr>
        <w:t xml:space="preserve">R Taylor, </w:t>
      </w:r>
      <w:r>
        <w:rPr>
          <w:bCs/>
        </w:rPr>
        <w:t>L Robson,  C Hogg</w:t>
      </w:r>
      <w:r w:rsidR="00440129">
        <w:rPr>
          <w:bCs/>
        </w:rPr>
        <w:t>, C Miller (Clerk)</w:t>
      </w:r>
      <w:r>
        <w:rPr>
          <w:b/>
        </w:rPr>
        <w:tab/>
      </w:r>
    </w:p>
    <w:p w14:paraId="7B7DEEDB" w14:textId="77777777" w:rsidR="00A61727" w:rsidRDefault="00A61727" w:rsidP="00A61727">
      <w:pPr>
        <w:spacing w:after="0"/>
        <w:rPr>
          <w:rFonts w:cs="Arial"/>
        </w:rPr>
      </w:pPr>
    </w:p>
    <w:p w14:paraId="285E436C" w14:textId="2C9C7F18" w:rsidR="00C8766F" w:rsidRPr="00502997" w:rsidRDefault="00077354" w:rsidP="004D4982">
      <w:pPr>
        <w:spacing w:after="0"/>
        <w:rPr>
          <w:b/>
        </w:rPr>
      </w:pPr>
      <w:r>
        <w:rPr>
          <w:b/>
        </w:rPr>
        <w:t>2021</w:t>
      </w:r>
      <w:r w:rsidR="004D4982" w:rsidRPr="00502997">
        <w:rPr>
          <w:b/>
        </w:rPr>
        <w:t>/</w:t>
      </w:r>
      <w:r>
        <w:rPr>
          <w:b/>
        </w:rPr>
        <w:t>01</w:t>
      </w:r>
      <w:r w:rsidR="004D4982" w:rsidRPr="00502997">
        <w:rPr>
          <w:b/>
        </w:rPr>
        <w:tab/>
      </w:r>
      <w:r w:rsidR="00C8766F" w:rsidRPr="00502997">
        <w:rPr>
          <w:b/>
        </w:rPr>
        <w:t>Apologies for Absence</w:t>
      </w:r>
    </w:p>
    <w:p w14:paraId="72F89F2F" w14:textId="29CD7D6A" w:rsidR="00A61727" w:rsidRDefault="00D81BEC" w:rsidP="004D3692">
      <w:pPr>
        <w:spacing w:after="0"/>
        <w:rPr>
          <w:bCs/>
        </w:rPr>
      </w:pPr>
      <w:r>
        <w:rPr>
          <w:bCs/>
        </w:rPr>
        <w:t>J Spearman</w:t>
      </w:r>
    </w:p>
    <w:p w14:paraId="4232FB6E" w14:textId="77777777" w:rsidR="00D81BEC" w:rsidRPr="00D81BEC" w:rsidRDefault="00D81BEC" w:rsidP="004D3692">
      <w:pPr>
        <w:spacing w:after="0"/>
        <w:rPr>
          <w:bCs/>
        </w:rPr>
      </w:pPr>
    </w:p>
    <w:p w14:paraId="434D3CEF" w14:textId="0A8387AD" w:rsidR="004D3692" w:rsidRPr="00502997" w:rsidRDefault="00077354" w:rsidP="004D3692">
      <w:pPr>
        <w:spacing w:after="0"/>
        <w:rPr>
          <w:b/>
        </w:rPr>
      </w:pPr>
      <w:r>
        <w:rPr>
          <w:b/>
        </w:rPr>
        <w:t>2021</w:t>
      </w:r>
      <w:r w:rsidR="00EC3984" w:rsidRPr="00502997">
        <w:rPr>
          <w:b/>
        </w:rPr>
        <w:t>/</w:t>
      </w:r>
      <w:r>
        <w:rPr>
          <w:b/>
        </w:rPr>
        <w:t>02</w:t>
      </w:r>
      <w:r w:rsidR="004D4982" w:rsidRPr="00502997">
        <w:rPr>
          <w:b/>
        </w:rPr>
        <w:tab/>
      </w:r>
      <w:r w:rsidR="00C8766F" w:rsidRPr="00502997">
        <w:rPr>
          <w:b/>
        </w:rPr>
        <w:t>Disclosure of interests by members regarding agenda items</w:t>
      </w:r>
    </w:p>
    <w:p w14:paraId="5AED55C1" w14:textId="7E95CB4C" w:rsidR="00A61727" w:rsidRDefault="00D81BEC" w:rsidP="00A1130B">
      <w:pPr>
        <w:spacing w:after="0"/>
        <w:ind w:left="1440" w:hanging="1440"/>
        <w:rPr>
          <w:bCs/>
        </w:rPr>
      </w:pPr>
      <w:r>
        <w:rPr>
          <w:bCs/>
        </w:rPr>
        <w:t>There were no declaration of interests.</w:t>
      </w:r>
    </w:p>
    <w:p w14:paraId="53A52150" w14:textId="77777777" w:rsidR="00D81BEC" w:rsidRPr="00D81BEC" w:rsidRDefault="00D81BEC" w:rsidP="00A1130B">
      <w:pPr>
        <w:spacing w:after="0"/>
        <w:ind w:left="1440" w:hanging="1440"/>
        <w:rPr>
          <w:bCs/>
        </w:rPr>
      </w:pPr>
    </w:p>
    <w:p w14:paraId="229904E0" w14:textId="46FFB5C6" w:rsidR="00C8766F" w:rsidRPr="00877FA5" w:rsidRDefault="00077354" w:rsidP="00A1130B">
      <w:pPr>
        <w:spacing w:after="0"/>
        <w:ind w:left="1440" w:hanging="1440"/>
        <w:rPr>
          <w:b/>
        </w:rPr>
      </w:pPr>
      <w:r>
        <w:rPr>
          <w:b/>
        </w:rPr>
        <w:t>2021</w:t>
      </w:r>
      <w:r w:rsidR="004248BC" w:rsidRPr="00877FA5">
        <w:rPr>
          <w:b/>
        </w:rPr>
        <w:t>/</w:t>
      </w:r>
      <w:r>
        <w:rPr>
          <w:b/>
        </w:rPr>
        <w:t>03</w:t>
      </w:r>
      <w:r w:rsidR="004D4982" w:rsidRPr="00877FA5">
        <w:rPr>
          <w:b/>
        </w:rPr>
        <w:tab/>
      </w:r>
      <w:r w:rsidR="00C8766F" w:rsidRPr="00877FA5">
        <w:rPr>
          <w:b/>
        </w:rPr>
        <w:t xml:space="preserve">Approval of minutes taken at the </w:t>
      </w:r>
      <w:r w:rsidR="004C167E" w:rsidRPr="00877FA5">
        <w:rPr>
          <w:b/>
        </w:rPr>
        <w:t xml:space="preserve">meeting </w:t>
      </w:r>
      <w:r w:rsidR="004D4982" w:rsidRPr="00877FA5">
        <w:rPr>
          <w:b/>
        </w:rPr>
        <w:t xml:space="preserve">held </w:t>
      </w:r>
      <w:r>
        <w:rPr>
          <w:b/>
        </w:rPr>
        <w:t>5</w:t>
      </w:r>
      <w:r w:rsidRPr="00077354">
        <w:rPr>
          <w:b/>
          <w:vertAlign w:val="superscript"/>
        </w:rPr>
        <w:t>th</w:t>
      </w:r>
      <w:r>
        <w:rPr>
          <w:b/>
        </w:rPr>
        <w:t xml:space="preserve"> November 2020</w:t>
      </w:r>
      <w:r w:rsidR="003C1957">
        <w:rPr>
          <w:b/>
        </w:rPr>
        <w:t xml:space="preserve"> and extraordinary meeting held 7</w:t>
      </w:r>
      <w:r w:rsidR="003C1957" w:rsidRPr="003C1957">
        <w:rPr>
          <w:b/>
          <w:vertAlign w:val="superscript"/>
        </w:rPr>
        <w:t>th</w:t>
      </w:r>
      <w:r w:rsidR="003C1957">
        <w:rPr>
          <w:b/>
        </w:rPr>
        <w:t xml:space="preserve"> December 2020</w:t>
      </w:r>
    </w:p>
    <w:p w14:paraId="345E48AF" w14:textId="106EB9EB" w:rsidR="00A61727" w:rsidRDefault="00A61727" w:rsidP="004D4982">
      <w:pPr>
        <w:spacing w:after="0"/>
        <w:rPr>
          <w:bCs/>
        </w:rPr>
      </w:pPr>
      <w:r>
        <w:rPr>
          <w:bCs/>
        </w:rPr>
        <w:t>It was resolved to accept the minutes of the previous meeting held on 5</w:t>
      </w:r>
      <w:r w:rsidRPr="00A61727">
        <w:rPr>
          <w:bCs/>
          <w:vertAlign w:val="superscript"/>
        </w:rPr>
        <w:t>th</w:t>
      </w:r>
      <w:r>
        <w:rPr>
          <w:bCs/>
        </w:rPr>
        <w:t xml:space="preserve"> November 2020 and minutes of extraordinary meeting held 7</w:t>
      </w:r>
      <w:r w:rsidRPr="00A61727">
        <w:rPr>
          <w:bCs/>
          <w:vertAlign w:val="superscript"/>
        </w:rPr>
        <w:t>th</w:t>
      </w:r>
      <w:r>
        <w:rPr>
          <w:bCs/>
        </w:rPr>
        <w:t xml:space="preserve"> December 2020 as a true record.</w:t>
      </w:r>
    </w:p>
    <w:p w14:paraId="02DF1E5A" w14:textId="77777777" w:rsidR="00A61727" w:rsidRPr="00A61727" w:rsidRDefault="00A61727" w:rsidP="004D4982">
      <w:pPr>
        <w:spacing w:after="0"/>
        <w:rPr>
          <w:bCs/>
        </w:rPr>
      </w:pPr>
    </w:p>
    <w:p w14:paraId="635CD326" w14:textId="5DFFAB5F" w:rsidR="00C8766F" w:rsidRDefault="00077354" w:rsidP="004D4982">
      <w:pPr>
        <w:spacing w:after="0"/>
        <w:rPr>
          <w:b/>
        </w:rPr>
      </w:pPr>
      <w:r>
        <w:rPr>
          <w:b/>
        </w:rPr>
        <w:t>2021</w:t>
      </w:r>
      <w:r w:rsidR="004248BC" w:rsidRPr="00877FA5">
        <w:rPr>
          <w:b/>
        </w:rPr>
        <w:t>/</w:t>
      </w:r>
      <w:r>
        <w:rPr>
          <w:b/>
        </w:rPr>
        <w:t>04</w:t>
      </w:r>
      <w:r w:rsidR="004D4982" w:rsidRPr="00877FA5">
        <w:rPr>
          <w:b/>
        </w:rPr>
        <w:tab/>
      </w:r>
      <w:r w:rsidR="004C167E" w:rsidRPr="00877FA5">
        <w:rPr>
          <w:b/>
        </w:rPr>
        <w:t xml:space="preserve">Matters arising from meeting </w:t>
      </w:r>
      <w:r w:rsidR="00B63FAC" w:rsidRPr="00877FA5">
        <w:rPr>
          <w:b/>
        </w:rPr>
        <w:t xml:space="preserve">held </w:t>
      </w:r>
      <w:r>
        <w:rPr>
          <w:b/>
        </w:rPr>
        <w:t>5</w:t>
      </w:r>
      <w:r w:rsidRPr="00077354">
        <w:rPr>
          <w:b/>
          <w:vertAlign w:val="superscript"/>
        </w:rPr>
        <w:t>th</w:t>
      </w:r>
      <w:r>
        <w:rPr>
          <w:b/>
        </w:rPr>
        <w:t xml:space="preserve"> November 2020</w:t>
      </w:r>
      <w:r w:rsidR="009B7869">
        <w:rPr>
          <w:b/>
        </w:rPr>
        <w:t xml:space="preserve"> and extraordinary meeting held 7</w:t>
      </w:r>
      <w:r w:rsidR="009B7869" w:rsidRPr="009B7869">
        <w:rPr>
          <w:b/>
          <w:vertAlign w:val="superscript"/>
        </w:rPr>
        <w:t>th</w:t>
      </w:r>
      <w:r w:rsidR="009B7869">
        <w:rPr>
          <w:b/>
        </w:rPr>
        <w:t xml:space="preserve"> December 2020</w:t>
      </w:r>
    </w:p>
    <w:p w14:paraId="0C1F9FAD" w14:textId="543D5B69" w:rsidR="00A61727" w:rsidRDefault="00E63431" w:rsidP="00EA1FF0">
      <w:pPr>
        <w:spacing w:after="0"/>
        <w:rPr>
          <w:bCs/>
        </w:rPr>
      </w:pPr>
      <w:r>
        <w:rPr>
          <w:bCs/>
        </w:rPr>
        <w:t>There were no matters arising from the meeting held 5</w:t>
      </w:r>
      <w:r w:rsidRPr="00E63431">
        <w:rPr>
          <w:bCs/>
          <w:vertAlign w:val="superscript"/>
        </w:rPr>
        <w:t>th</w:t>
      </w:r>
      <w:r>
        <w:rPr>
          <w:bCs/>
        </w:rPr>
        <w:t xml:space="preserve"> November 2020 and extraordinary  meeting held 7</w:t>
      </w:r>
      <w:r w:rsidRPr="00E63431">
        <w:rPr>
          <w:bCs/>
          <w:vertAlign w:val="superscript"/>
        </w:rPr>
        <w:t>th</w:t>
      </w:r>
      <w:r>
        <w:rPr>
          <w:bCs/>
        </w:rPr>
        <w:t xml:space="preserve"> December 2020.</w:t>
      </w:r>
    </w:p>
    <w:p w14:paraId="50E8BDC9" w14:textId="77777777" w:rsidR="00E63431" w:rsidRPr="00E63431" w:rsidRDefault="00E63431" w:rsidP="00EA1FF0">
      <w:pPr>
        <w:spacing w:after="0"/>
        <w:rPr>
          <w:bCs/>
        </w:rPr>
      </w:pPr>
    </w:p>
    <w:p w14:paraId="50B71F07" w14:textId="36418F34" w:rsidR="00EA1FF0" w:rsidRDefault="00077354" w:rsidP="00EA1FF0">
      <w:pPr>
        <w:spacing w:after="0"/>
        <w:rPr>
          <w:b/>
        </w:rPr>
      </w:pPr>
      <w:r>
        <w:rPr>
          <w:b/>
        </w:rPr>
        <w:t>2021</w:t>
      </w:r>
      <w:r w:rsidR="00EA1FF0" w:rsidRPr="00877FA5">
        <w:rPr>
          <w:b/>
        </w:rPr>
        <w:t>/</w:t>
      </w:r>
      <w:r>
        <w:rPr>
          <w:b/>
        </w:rPr>
        <w:t>05</w:t>
      </w:r>
      <w:r w:rsidR="00EA1FF0" w:rsidRPr="00877FA5">
        <w:rPr>
          <w:b/>
        </w:rPr>
        <w:tab/>
        <w:t xml:space="preserve">Ray Wind Farm Fund </w:t>
      </w:r>
    </w:p>
    <w:p w14:paraId="33EE7D71" w14:textId="5F18B9EA" w:rsidR="00A61727" w:rsidRDefault="00D80A6D" w:rsidP="00EA1FF0">
      <w:pPr>
        <w:spacing w:after="0"/>
        <w:rPr>
          <w:bCs/>
        </w:rPr>
      </w:pPr>
      <w:r>
        <w:rPr>
          <w:bCs/>
        </w:rPr>
        <w:t>Covid related hardship applications still being supported, with £40K in the current allocation.</w:t>
      </w:r>
    </w:p>
    <w:p w14:paraId="6F32F942" w14:textId="77777777" w:rsidR="004950FC" w:rsidRPr="004950FC" w:rsidRDefault="004950FC" w:rsidP="00EA1FF0">
      <w:pPr>
        <w:spacing w:after="0"/>
        <w:rPr>
          <w:bCs/>
        </w:rPr>
      </w:pPr>
    </w:p>
    <w:p w14:paraId="2870988D" w14:textId="449C1C17" w:rsidR="008F73B1" w:rsidRDefault="00077354" w:rsidP="00EA1FF0">
      <w:pPr>
        <w:spacing w:after="0"/>
        <w:rPr>
          <w:b/>
        </w:rPr>
      </w:pPr>
      <w:r>
        <w:rPr>
          <w:b/>
        </w:rPr>
        <w:t>2021</w:t>
      </w:r>
      <w:r w:rsidR="008F73B1">
        <w:rPr>
          <w:b/>
        </w:rPr>
        <w:t>/</w:t>
      </w:r>
      <w:r>
        <w:rPr>
          <w:b/>
        </w:rPr>
        <w:t>0</w:t>
      </w:r>
      <w:r w:rsidR="008E7992">
        <w:rPr>
          <w:b/>
        </w:rPr>
        <w:t>5</w:t>
      </w:r>
      <w:r w:rsidR="008F73B1">
        <w:rPr>
          <w:b/>
        </w:rPr>
        <w:t>/01</w:t>
      </w:r>
      <w:r w:rsidR="008F73B1">
        <w:rPr>
          <w:b/>
        </w:rPr>
        <w:tab/>
        <w:t xml:space="preserve">To receive update </w:t>
      </w:r>
      <w:r w:rsidR="008E7992">
        <w:rPr>
          <w:b/>
        </w:rPr>
        <w:t>on six parishes youth consultation</w:t>
      </w:r>
    </w:p>
    <w:p w14:paraId="7CCF42C6" w14:textId="630F7746" w:rsidR="00A61727" w:rsidRPr="00D80A6D" w:rsidRDefault="00F54586" w:rsidP="00EA1FF0">
      <w:pPr>
        <w:spacing w:after="0"/>
        <w:rPr>
          <w:bCs/>
        </w:rPr>
      </w:pPr>
      <w:bookmarkStart w:id="0" w:name="_Hlk53662408"/>
      <w:r>
        <w:rPr>
          <w:bCs/>
        </w:rPr>
        <w:t xml:space="preserve">Forthcoming </w:t>
      </w:r>
      <w:r w:rsidR="00AB33ED">
        <w:rPr>
          <w:bCs/>
        </w:rPr>
        <w:t>digital e</w:t>
      </w:r>
      <w:r>
        <w:rPr>
          <w:bCs/>
        </w:rPr>
        <w:t>vents organised</w:t>
      </w:r>
      <w:r w:rsidR="00AB33ED">
        <w:rPr>
          <w:bCs/>
        </w:rPr>
        <w:t xml:space="preserve"> for February half-term: Tuesday 16</w:t>
      </w:r>
      <w:r w:rsidR="00AB33ED" w:rsidRPr="00AB33ED">
        <w:rPr>
          <w:bCs/>
          <w:vertAlign w:val="superscript"/>
        </w:rPr>
        <w:t>th</w:t>
      </w:r>
      <w:r w:rsidR="00AB33ED">
        <w:rPr>
          <w:bCs/>
        </w:rPr>
        <w:t xml:space="preserve"> – 6 to 7pm, </w:t>
      </w:r>
      <w:proofErr w:type="spellStart"/>
      <w:r w:rsidR="00AB33ED">
        <w:rPr>
          <w:bCs/>
        </w:rPr>
        <w:t>pilates</w:t>
      </w:r>
      <w:proofErr w:type="spellEnd"/>
      <w:r w:rsidR="00AB33ED">
        <w:rPr>
          <w:bCs/>
        </w:rPr>
        <w:t>; Thursday 18</w:t>
      </w:r>
      <w:r w:rsidR="00AB33ED" w:rsidRPr="00AB33ED">
        <w:rPr>
          <w:bCs/>
          <w:vertAlign w:val="superscript"/>
        </w:rPr>
        <w:t>th</w:t>
      </w:r>
      <w:r w:rsidR="00AB33ED">
        <w:rPr>
          <w:bCs/>
        </w:rPr>
        <w:t xml:space="preserve"> – 6 to 630pm, Street Dance; 7 – 830pm Stargazers Dark Skies.</w:t>
      </w:r>
    </w:p>
    <w:p w14:paraId="0F79DE04" w14:textId="77777777" w:rsidR="00D80A6D" w:rsidRDefault="00D80A6D" w:rsidP="00EA1FF0">
      <w:pPr>
        <w:spacing w:after="0"/>
        <w:rPr>
          <w:b/>
        </w:rPr>
      </w:pPr>
    </w:p>
    <w:p w14:paraId="33031C30" w14:textId="5F4F35C9" w:rsidR="008F73B1" w:rsidRPr="00877FA5" w:rsidRDefault="00077354" w:rsidP="00EA1FF0">
      <w:pPr>
        <w:spacing w:after="0"/>
        <w:rPr>
          <w:b/>
        </w:rPr>
      </w:pPr>
      <w:r>
        <w:rPr>
          <w:b/>
        </w:rPr>
        <w:t>2021</w:t>
      </w:r>
      <w:r w:rsidR="008F73B1">
        <w:rPr>
          <w:b/>
        </w:rPr>
        <w:t>/</w:t>
      </w:r>
      <w:r w:rsidR="008E7992">
        <w:rPr>
          <w:b/>
        </w:rPr>
        <w:t>05</w:t>
      </w:r>
      <w:r w:rsidR="008F73B1">
        <w:rPr>
          <w:b/>
        </w:rPr>
        <w:t>/02</w:t>
      </w:r>
      <w:r w:rsidR="008F73B1">
        <w:rPr>
          <w:b/>
        </w:rPr>
        <w:tab/>
        <w:t>To receive information regarding B4RN/B4NTR Broadband matters</w:t>
      </w:r>
    </w:p>
    <w:bookmarkEnd w:id="0"/>
    <w:p w14:paraId="3254961C" w14:textId="6646438A" w:rsidR="00A61727" w:rsidRPr="00F54586" w:rsidRDefault="00444155" w:rsidP="004D4982">
      <w:pPr>
        <w:spacing w:after="0"/>
        <w:rPr>
          <w:bCs/>
        </w:rPr>
      </w:pPr>
      <w:r>
        <w:rPr>
          <w:bCs/>
        </w:rPr>
        <w:t xml:space="preserve">Works centered around cabinet at Barrasford </w:t>
      </w:r>
      <w:r w:rsidR="00BD3390">
        <w:rPr>
          <w:bCs/>
        </w:rPr>
        <w:t xml:space="preserve">which should be installed within the next fortnight, </w:t>
      </w:r>
      <w:r>
        <w:rPr>
          <w:bCs/>
        </w:rPr>
        <w:t xml:space="preserve">and </w:t>
      </w:r>
      <w:r w:rsidR="00BD3390">
        <w:rPr>
          <w:bCs/>
        </w:rPr>
        <w:t xml:space="preserve">group </w:t>
      </w:r>
      <w:r>
        <w:rPr>
          <w:bCs/>
        </w:rPr>
        <w:t xml:space="preserve">keen for as many people as possible </w:t>
      </w:r>
      <w:r w:rsidR="00BD3390">
        <w:rPr>
          <w:bCs/>
        </w:rPr>
        <w:t xml:space="preserve">to </w:t>
      </w:r>
      <w:r>
        <w:rPr>
          <w:bCs/>
        </w:rPr>
        <w:t>sign up to the voucher scheme which runs out at the end of March 2021.</w:t>
      </w:r>
      <w:r w:rsidR="00BD3390">
        <w:rPr>
          <w:bCs/>
        </w:rPr>
        <w:t xml:space="preserve">  The group to hold a public zoom meeting on 17/2/21.</w:t>
      </w:r>
      <w:r>
        <w:rPr>
          <w:bCs/>
        </w:rPr>
        <w:t xml:space="preserve">  </w:t>
      </w:r>
    </w:p>
    <w:p w14:paraId="4DB8E410" w14:textId="77777777" w:rsidR="00F54586" w:rsidRDefault="00F54586" w:rsidP="004D4982">
      <w:pPr>
        <w:spacing w:after="0"/>
        <w:rPr>
          <w:b/>
        </w:rPr>
      </w:pPr>
    </w:p>
    <w:p w14:paraId="275C95D4" w14:textId="7658265F" w:rsidR="00881914" w:rsidRPr="00962AA4" w:rsidRDefault="00077354" w:rsidP="004D4982">
      <w:pPr>
        <w:spacing w:after="0"/>
        <w:rPr>
          <w:bCs/>
        </w:rPr>
      </w:pPr>
      <w:r>
        <w:rPr>
          <w:b/>
        </w:rPr>
        <w:t>2021</w:t>
      </w:r>
      <w:r w:rsidR="00B63FAC" w:rsidRPr="00877FA5">
        <w:rPr>
          <w:b/>
        </w:rPr>
        <w:t>/</w:t>
      </w:r>
      <w:r w:rsidR="008E7992">
        <w:rPr>
          <w:b/>
        </w:rPr>
        <w:t>06</w:t>
      </w:r>
      <w:r w:rsidR="004D4982" w:rsidRPr="00877FA5">
        <w:rPr>
          <w:b/>
        </w:rPr>
        <w:tab/>
      </w:r>
      <w:r w:rsidR="00C8766F" w:rsidRPr="00877FA5">
        <w:rPr>
          <w:b/>
        </w:rPr>
        <w:t>Correspondence</w:t>
      </w:r>
    </w:p>
    <w:p w14:paraId="57A4987A" w14:textId="6AB32352" w:rsidR="00A61727" w:rsidRDefault="006F1A21" w:rsidP="004D4982">
      <w:pPr>
        <w:spacing w:after="0"/>
        <w:rPr>
          <w:bCs/>
        </w:rPr>
      </w:pPr>
      <w:r>
        <w:rPr>
          <w:bCs/>
        </w:rPr>
        <w:t>There was no correspondence.</w:t>
      </w:r>
    </w:p>
    <w:p w14:paraId="755F0170" w14:textId="77777777" w:rsidR="006F1A21" w:rsidRPr="006F1A21" w:rsidRDefault="006F1A21" w:rsidP="004D4982">
      <w:pPr>
        <w:spacing w:after="0"/>
        <w:rPr>
          <w:bCs/>
        </w:rPr>
      </w:pPr>
    </w:p>
    <w:p w14:paraId="50C25B8E" w14:textId="720F7FBE" w:rsidR="003C4FF7" w:rsidRDefault="00077354" w:rsidP="004D4982">
      <w:pPr>
        <w:spacing w:after="0"/>
        <w:rPr>
          <w:b/>
        </w:rPr>
      </w:pPr>
      <w:r>
        <w:rPr>
          <w:b/>
        </w:rPr>
        <w:t>2021</w:t>
      </w:r>
      <w:r w:rsidR="004D4982">
        <w:rPr>
          <w:b/>
        </w:rPr>
        <w:t>/</w:t>
      </w:r>
      <w:r w:rsidR="008E7992">
        <w:rPr>
          <w:b/>
        </w:rPr>
        <w:t>07</w:t>
      </w:r>
      <w:r w:rsidR="004D4982">
        <w:rPr>
          <w:b/>
        </w:rPr>
        <w:tab/>
      </w:r>
      <w:r w:rsidR="00C8766F" w:rsidRPr="004D4982">
        <w:rPr>
          <w:b/>
        </w:rPr>
        <w:t>Finance</w:t>
      </w:r>
    </w:p>
    <w:p w14:paraId="535DB5EC" w14:textId="1D1A663C" w:rsidR="00877FA5" w:rsidRDefault="00077354" w:rsidP="00E05D5F">
      <w:pPr>
        <w:spacing w:after="0"/>
        <w:rPr>
          <w:bCs/>
        </w:rPr>
      </w:pPr>
      <w:r>
        <w:rPr>
          <w:bCs/>
        </w:rPr>
        <w:t>2021</w:t>
      </w:r>
      <w:r w:rsidR="007E547D" w:rsidRPr="00877FA5">
        <w:rPr>
          <w:bCs/>
        </w:rPr>
        <w:t>/</w:t>
      </w:r>
      <w:r w:rsidR="008E7992">
        <w:rPr>
          <w:bCs/>
        </w:rPr>
        <w:t>07</w:t>
      </w:r>
      <w:r w:rsidR="007E547D" w:rsidRPr="00877FA5">
        <w:rPr>
          <w:bCs/>
        </w:rPr>
        <w:t>/0</w:t>
      </w:r>
      <w:r w:rsidR="003A7736">
        <w:rPr>
          <w:bCs/>
        </w:rPr>
        <w:t>1</w:t>
      </w:r>
      <w:r w:rsidR="007E547D" w:rsidRPr="00877FA5">
        <w:rPr>
          <w:bCs/>
        </w:rPr>
        <w:tab/>
        <w:t xml:space="preserve">To </w:t>
      </w:r>
      <w:r w:rsidR="001262D1">
        <w:rPr>
          <w:bCs/>
        </w:rPr>
        <w:t>a</w:t>
      </w:r>
      <w:r w:rsidR="00CF54B5">
        <w:rPr>
          <w:bCs/>
        </w:rPr>
        <w:t>pprove</w:t>
      </w:r>
      <w:r w:rsidR="001262D1">
        <w:rPr>
          <w:bCs/>
        </w:rPr>
        <w:t xml:space="preserve"> </w:t>
      </w:r>
      <w:r w:rsidR="00881914">
        <w:rPr>
          <w:bCs/>
        </w:rPr>
        <w:t>the following payments</w:t>
      </w:r>
      <w:r w:rsidR="00E05D5F">
        <w:rPr>
          <w:bCs/>
        </w:rPr>
        <w:t>:</w:t>
      </w:r>
    </w:p>
    <w:p w14:paraId="33B690A6" w14:textId="242A3984" w:rsidR="00A472FA" w:rsidRDefault="008E7992" w:rsidP="008E7992">
      <w:pPr>
        <w:pStyle w:val="ListParagraph"/>
        <w:numPr>
          <w:ilvl w:val="0"/>
          <w:numId w:val="46"/>
        </w:numPr>
        <w:spacing w:after="0"/>
        <w:jc w:val="both"/>
        <w:rPr>
          <w:bCs/>
        </w:rPr>
      </w:pPr>
      <w:r>
        <w:rPr>
          <w:bCs/>
        </w:rPr>
        <w:t>C Miller – annual salary &amp; expenses</w:t>
      </w:r>
      <w:r w:rsidR="000B6F0D">
        <w:rPr>
          <w:bCs/>
        </w:rPr>
        <w:t xml:space="preserve"> - £541.76</w:t>
      </w:r>
      <w:r w:rsidR="00803C32">
        <w:rPr>
          <w:bCs/>
        </w:rPr>
        <w:t xml:space="preserve"> </w:t>
      </w:r>
    </w:p>
    <w:p w14:paraId="02ED4CFB" w14:textId="7DCEE787" w:rsidR="004B7AA8" w:rsidRPr="008E7992" w:rsidRDefault="004B7AA8" w:rsidP="008E7992">
      <w:pPr>
        <w:pStyle w:val="ListParagraph"/>
        <w:numPr>
          <w:ilvl w:val="0"/>
          <w:numId w:val="46"/>
        </w:numPr>
        <w:spacing w:after="0"/>
        <w:jc w:val="both"/>
        <w:rPr>
          <w:bCs/>
        </w:rPr>
      </w:pPr>
      <w:r>
        <w:rPr>
          <w:bCs/>
        </w:rPr>
        <w:t>HMRC – PAYE on above - £</w:t>
      </w:r>
      <w:r w:rsidR="007B1688">
        <w:rPr>
          <w:bCs/>
        </w:rPr>
        <w:t>130.20</w:t>
      </w:r>
    </w:p>
    <w:p w14:paraId="34B56FCE" w14:textId="77777777" w:rsidR="00A61727" w:rsidRDefault="00A61727" w:rsidP="004D4982">
      <w:pPr>
        <w:spacing w:after="0"/>
        <w:rPr>
          <w:bCs/>
        </w:rPr>
      </w:pPr>
    </w:p>
    <w:p w14:paraId="1A55E4D6" w14:textId="018FC86B" w:rsidR="00A61727" w:rsidRDefault="00A61727" w:rsidP="004D4982">
      <w:pPr>
        <w:spacing w:after="0"/>
        <w:rPr>
          <w:bCs/>
        </w:rPr>
      </w:pPr>
      <w:r>
        <w:rPr>
          <w:bCs/>
        </w:rPr>
        <w:t>It was resolved to approve the paymen</w:t>
      </w:r>
      <w:r w:rsidR="00845A14">
        <w:rPr>
          <w:bCs/>
        </w:rPr>
        <w:t>ts</w:t>
      </w:r>
      <w:r>
        <w:rPr>
          <w:bCs/>
        </w:rPr>
        <w:t>.</w:t>
      </w:r>
    </w:p>
    <w:p w14:paraId="230D7543" w14:textId="77777777" w:rsidR="00A61727" w:rsidRDefault="00A61727" w:rsidP="004D4982">
      <w:pPr>
        <w:spacing w:after="0"/>
        <w:rPr>
          <w:bCs/>
        </w:rPr>
      </w:pPr>
    </w:p>
    <w:p w14:paraId="670AD193" w14:textId="52F05A9A" w:rsidR="00284C58" w:rsidRPr="006F1A21" w:rsidRDefault="00284C58" w:rsidP="004D4982">
      <w:pPr>
        <w:spacing w:after="0"/>
        <w:rPr>
          <w:b/>
        </w:rPr>
      </w:pPr>
      <w:r w:rsidRPr="006F1A21">
        <w:rPr>
          <w:b/>
        </w:rPr>
        <w:t>2020/07/02</w:t>
      </w:r>
      <w:r w:rsidRPr="006F1A21">
        <w:rPr>
          <w:b/>
        </w:rPr>
        <w:tab/>
        <w:t>To receive acknowledgement of grant from Tynedale Hospice at Home</w:t>
      </w:r>
      <w:r w:rsidR="00BD1FD9" w:rsidRPr="006F1A21">
        <w:rPr>
          <w:b/>
        </w:rPr>
        <w:t>; Great Air Ambulance and St Aidan’s Thockrington</w:t>
      </w:r>
    </w:p>
    <w:p w14:paraId="54F239C0" w14:textId="0EACADDE" w:rsidR="00A61727" w:rsidRDefault="006F1A21" w:rsidP="004D4982">
      <w:pPr>
        <w:spacing w:after="0"/>
        <w:rPr>
          <w:bCs/>
        </w:rPr>
      </w:pPr>
      <w:r>
        <w:rPr>
          <w:bCs/>
        </w:rPr>
        <w:t>Acknowledgements noted.</w:t>
      </w:r>
    </w:p>
    <w:p w14:paraId="1196DCF7" w14:textId="77777777" w:rsidR="006F1A21" w:rsidRPr="006F1A21" w:rsidRDefault="006F1A21" w:rsidP="004D4982">
      <w:pPr>
        <w:spacing w:after="0"/>
        <w:rPr>
          <w:bCs/>
        </w:rPr>
      </w:pPr>
    </w:p>
    <w:p w14:paraId="096161FE" w14:textId="607A7548" w:rsidR="00AA1A65" w:rsidRDefault="00077354" w:rsidP="004D4982">
      <w:pPr>
        <w:spacing w:after="0"/>
        <w:rPr>
          <w:b/>
        </w:rPr>
      </w:pPr>
      <w:r>
        <w:rPr>
          <w:b/>
        </w:rPr>
        <w:t>2021</w:t>
      </w:r>
      <w:r w:rsidR="001F7576">
        <w:rPr>
          <w:b/>
        </w:rPr>
        <w:t>/</w:t>
      </w:r>
      <w:r w:rsidR="008E7992">
        <w:rPr>
          <w:b/>
        </w:rPr>
        <w:t>08</w:t>
      </w:r>
      <w:r w:rsidR="008E7992">
        <w:rPr>
          <w:b/>
        </w:rPr>
        <w:tab/>
      </w:r>
      <w:r w:rsidR="002979C4">
        <w:rPr>
          <w:b/>
        </w:rPr>
        <w:t>P</w:t>
      </w:r>
      <w:r w:rsidR="00AA1A65" w:rsidRPr="004D4982">
        <w:rPr>
          <w:b/>
        </w:rPr>
        <w:t>lanning</w:t>
      </w:r>
    </w:p>
    <w:p w14:paraId="77F91367" w14:textId="5281560B" w:rsidR="0054655D" w:rsidRDefault="00077354" w:rsidP="004D4982">
      <w:pPr>
        <w:spacing w:after="0"/>
        <w:rPr>
          <w:bCs/>
        </w:rPr>
      </w:pPr>
      <w:r>
        <w:rPr>
          <w:bCs/>
        </w:rPr>
        <w:t>2021</w:t>
      </w:r>
      <w:r w:rsidR="00EC3984" w:rsidRPr="00877FA5">
        <w:rPr>
          <w:bCs/>
        </w:rPr>
        <w:t>/</w:t>
      </w:r>
      <w:r w:rsidR="008E7992">
        <w:rPr>
          <w:bCs/>
        </w:rPr>
        <w:t>08</w:t>
      </w:r>
      <w:r w:rsidR="004D4982" w:rsidRPr="00877FA5">
        <w:rPr>
          <w:bCs/>
        </w:rPr>
        <w:t>/01</w:t>
      </w:r>
      <w:r w:rsidR="004D4982" w:rsidRPr="00877FA5">
        <w:rPr>
          <w:bCs/>
        </w:rPr>
        <w:tab/>
        <w:t>Planning Applications</w:t>
      </w:r>
      <w:r w:rsidR="0054655D" w:rsidRPr="00877FA5">
        <w:rPr>
          <w:bCs/>
        </w:rPr>
        <w:t xml:space="preserve"> </w:t>
      </w:r>
      <w:r w:rsidR="00515D08" w:rsidRPr="00877FA5">
        <w:rPr>
          <w:bCs/>
        </w:rPr>
        <w:t>received</w:t>
      </w:r>
      <w:r w:rsidR="0054655D" w:rsidRPr="00877FA5">
        <w:rPr>
          <w:bCs/>
        </w:rPr>
        <w:t xml:space="preserve"> </w:t>
      </w:r>
    </w:p>
    <w:p w14:paraId="46CEB7EA" w14:textId="0B39A037" w:rsidR="00DA64AB" w:rsidRDefault="00DA64AB" w:rsidP="00DA64AB">
      <w:pPr>
        <w:pStyle w:val="ListParagraph"/>
        <w:numPr>
          <w:ilvl w:val="0"/>
          <w:numId w:val="46"/>
        </w:numPr>
        <w:spacing w:after="0"/>
        <w:rPr>
          <w:bCs/>
        </w:rPr>
      </w:pPr>
      <w:r>
        <w:rPr>
          <w:bCs/>
        </w:rPr>
        <w:t>20/03660/CCMEIA: Divet Hill Quarry – Lateral extension to north of existing quarry boundary for the phased extraction of approximately 2.7 million tonnes of whinstone and restoration of site to agricultural grassland and nature conservation uses</w:t>
      </w:r>
      <w:r w:rsidR="00F61544">
        <w:rPr>
          <w:bCs/>
        </w:rPr>
        <w:t xml:space="preserve"> – objection submitted as minuted in extraordinary meeting 7/12/20.</w:t>
      </w:r>
    </w:p>
    <w:p w14:paraId="0E3DB368" w14:textId="5283D720" w:rsidR="00DA64AB" w:rsidRDefault="00DA64AB" w:rsidP="00DA64AB">
      <w:pPr>
        <w:pStyle w:val="ListParagraph"/>
        <w:numPr>
          <w:ilvl w:val="0"/>
          <w:numId w:val="46"/>
        </w:numPr>
        <w:spacing w:after="0"/>
        <w:rPr>
          <w:bCs/>
        </w:rPr>
      </w:pPr>
      <w:r>
        <w:rPr>
          <w:bCs/>
        </w:rPr>
        <w:lastRenderedPageBreak/>
        <w:t>20/03661/VARCCM: Divet Hill Quarry – Varia</w:t>
      </w:r>
      <w:r w:rsidR="000B35AF">
        <w:rPr>
          <w:bCs/>
        </w:rPr>
        <w:t>tion</w:t>
      </w:r>
      <w:r>
        <w:rPr>
          <w:bCs/>
        </w:rPr>
        <w:t xml:space="preserve"> of cond</w:t>
      </w:r>
      <w:r w:rsidR="000B35AF">
        <w:rPr>
          <w:bCs/>
        </w:rPr>
        <w:t>itions</w:t>
      </w:r>
      <w:r>
        <w:rPr>
          <w:bCs/>
        </w:rPr>
        <w:t xml:space="preserve"> 1 to 17/04637/VARCCM to extend the duration of consented operations, amend the approved documentation associated with the operation and amend the noise limits applicable to the operation</w:t>
      </w:r>
      <w:r w:rsidR="00F61544">
        <w:rPr>
          <w:bCs/>
        </w:rPr>
        <w:t xml:space="preserve"> – objection submitted as minuted in extraordinary meeting 7/12/20.</w:t>
      </w:r>
    </w:p>
    <w:p w14:paraId="439BCB38" w14:textId="77777777" w:rsidR="007B1688" w:rsidRDefault="007B1688" w:rsidP="004B7AA8">
      <w:pPr>
        <w:spacing w:after="0"/>
        <w:rPr>
          <w:bCs/>
        </w:rPr>
      </w:pPr>
    </w:p>
    <w:p w14:paraId="7C1F7505" w14:textId="13686B41" w:rsidR="004B7AA8" w:rsidRDefault="00845A14" w:rsidP="004B7AA8">
      <w:pPr>
        <w:spacing w:after="0"/>
        <w:rPr>
          <w:bCs/>
        </w:rPr>
      </w:pPr>
      <w:r>
        <w:rPr>
          <w:bCs/>
        </w:rPr>
        <w:t>Quarry a</w:t>
      </w:r>
      <w:r w:rsidR="004B7AA8">
        <w:rPr>
          <w:bCs/>
        </w:rPr>
        <w:t>larm had</w:t>
      </w:r>
      <w:r w:rsidR="007B1688">
        <w:rPr>
          <w:bCs/>
        </w:rPr>
        <w:t xml:space="preserve"> gone off on</w:t>
      </w:r>
      <w:r w:rsidR="004B7AA8">
        <w:rPr>
          <w:bCs/>
        </w:rPr>
        <w:t xml:space="preserve"> Christmas Eve</w:t>
      </w:r>
      <w:r w:rsidR="007B1688">
        <w:rPr>
          <w:bCs/>
        </w:rPr>
        <w:t>,</w:t>
      </w:r>
      <w:r w:rsidR="004B7AA8">
        <w:rPr>
          <w:bCs/>
        </w:rPr>
        <w:t xml:space="preserve"> rung all night and most of Christmas Day.  C Hogg had subsequently contacted Donald Wilkins and a response </w:t>
      </w:r>
      <w:r>
        <w:rPr>
          <w:bCs/>
        </w:rPr>
        <w:t>had been</w:t>
      </w:r>
      <w:r w:rsidR="004B7AA8">
        <w:rPr>
          <w:bCs/>
        </w:rPr>
        <w:t xml:space="preserve"> received with quarry manager asked to action</w:t>
      </w:r>
      <w:r>
        <w:rPr>
          <w:bCs/>
        </w:rPr>
        <w:t xml:space="preserve"> problem</w:t>
      </w:r>
      <w:r w:rsidR="004B7AA8">
        <w:rPr>
          <w:bCs/>
        </w:rPr>
        <w:t xml:space="preserve"> – there was no emergency contact </w:t>
      </w:r>
      <w:r w:rsidR="007B1688">
        <w:rPr>
          <w:bCs/>
        </w:rPr>
        <w:t>number</w:t>
      </w:r>
      <w:r w:rsidR="004B7AA8">
        <w:rPr>
          <w:bCs/>
        </w:rPr>
        <w:t xml:space="preserve"> at the quarry entrance and manager had confirmed </w:t>
      </w:r>
      <w:r w:rsidR="007B1688">
        <w:rPr>
          <w:bCs/>
        </w:rPr>
        <w:t>details were to be displayed</w:t>
      </w:r>
      <w:r w:rsidR="004B7AA8">
        <w:rPr>
          <w:bCs/>
        </w:rPr>
        <w:t>.</w:t>
      </w:r>
    </w:p>
    <w:p w14:paraId="26E0CF27" w14:textId="79423606" w:rsidR="004B7AA8" w:rsidRPr="004B7AA8" w:rsidRDefault="004B7AA8" w:rsidP="004B7AA8">
      <w:pPr>
        <w:spacing w:after="0"/>
        <w:rPr>
          <w:bCs/>
        </w:rPr>
      </w:pPr>
      <w:r>
        <w:rPr>
          <w:bCs/>
        </w:rPr>
        <w:t xml:space="preserve">  </w:t>
      </w:r>
    </w:p>
    <w:p w14:paraId="019831F3" w14:textId="3686A87E" w:rsidR="00A42641" w:rsidRDefault="00077354" w:rsidP="004D4982">
      <w:pPr>
        <w:spacing w:after="0"/>
        <w:rPr>
          <w:bCs/>
        </w:rPr>
      </w:pPr>
      <w:bookmarkStart w:id="1" w:name="_Hlk516832364"/>
      <w:r>
        <w:rPr>
          <w:bCs/>
        </w:rPr>
        <w:t>2021</w:t>
      </w:r>
      <w:r w:rsidR="00A42641" w:rsidRPr="00877FA5">
        <w:rPr>
          <w:bCs/>
        </w:rPr>
        <w:t>/</w:t>
      </w:r>
      <w:r w:rsidR="008E7992">
        <w:rPr>
          <w:bCs/>
        </w:rPr>
        <w:t>08</w:t>
      </w:r>
      <w:r w:rsidR="00A42641" w:rsidRPr="00877FA5">
        <w:rPr>
          <w:bCs/>
        </w:rPr>
        <w:t>/02</w:t>
      </w:r>
      <w:r w:rsidR="00A42641" w:rsidRPr="00877FA5">
        <w:rPr>
          <w:bCs/>
        </w:rPr>
        <w:tab/>
        <w:t>Approval of Planning Application received</w:t>
      </w:r>
    </w:p>
    <w:p w14:paraId="71824A3E" w14:textId="6583EFC3" w:rsidR="00296CC0" w:rsidRPr="00296CC0" w:rsidRDefault="00296CC0" w:rsidP="00296CC0">
      <w:pPr>
        <w:pStyle w:val="ListParagraph"/>
        <w:numPr>
          <w:ilvl w:val="0"/>
          <w:numId w:val="46"/>
        </w:numPr>
        <w:spacing w:after="0"/>
        <w:rPr>
          <w:bCs/>
        </w:rPr>
      </w:pPr>
      <w:r>
        <w:rPr>
          <w:bCs/>
        </w:rPr>
        <w:t>20/01806/FUL: Newonstead Kirkharle – Replacement garden room</w:t>
      </w:r>
    </w:p>
    <w:bookmarkEnd w:id="1"/>
    <w:p w14:paraId="15DB6228" w14:textId="77777777" w:rsidR="00A61727" w:rsidRDefault="00A61727" w:rsidP="00AD45A9">
      <w:pPr>
        <w:pStyle w:val="ListParagraph"/>
        <w:spacing w:after="0"/>
        <w:ind w:left="-283" w:firstLine="283"/>
        <w:rPr>
          <w:b/>
        </w:rPr>
      </w:pPr>
    </w:p>
    <w:p w14:paraId="5F016495" w14:textId="565855AB" w:rsidR="00AD45A9" w:rsidRPr="00A709B7" w:rsidRDefault="00AD45A9" w:rsidP="00AD45A9">
      <w:pPr>
        <w:pStyle w:val="ListParagraph"/>
        <w:spacing w:after="0"/>
        <w:ind w:left="-283" w:firstLine="283"/>
        <w:rPr>
          <w:b/>
        </w:rPr>
      </w:pPr>
      <w:r w:rsidRPr="00A709B7">
        <w:rPr>
          <w:b/>
        </w:rPr>
        <w:t>2021/09</w:t>
      </w:r>
      <w:r w:rsidRPr="00A709B7">
        <w:rPr>
          <w:b/>
        </w:rPr>
        <w:tab/>
        <w:t>Review of Internal Auditor and Internal Controls</w:t>
      </w:r>
    </w:p>
    <w:p w14:paraId="283A8C32" w14:textId="77777777" w:rsidR="00845A14" w:rsidRDefault="00E13CE1" w:rsidP="00E13CE1">
      <w:pPr>
        <w:pStyle w:val="ListParagraph"/>
        <w:spacing w:after="0"/>
        <w:ind w:left="0"/>
        <w:rPr>
          <w:bCs/>
        </w:rPr>
      </w:pPr>
      <w:r>
        <w:rPr>
          <w:bCs/>
        </w:rPr>
        <w:t xml:space="preserve">It was resolved to retain the services of the present internal auditor, </w:t>
      </w:r>
      <w:r w:rsidR="00F05ACC">
        <w:rPr>
          <w:bCs/>
        </w:rPr>
        <w:t>D Metcalfe</w:t>
      </w:r>
      <w:r>
        <w:rPr>
          <w:bCs/>
        </w:rPr>
        <w:t xml:space="preserve">. </w:t>
      </w:r>
    </w:p>
    <w:p w14:paraId="5C231DE5" w14:textId="408422DF" w:rsidR="00E13CE1" w:rsidRDefault="00E13CE1" w:rsidP="00E13CE1">
      <w:pPr>
        <w:pStyle w:val="ListParagraph"/>
        <w:spacing w:after="0"/>
        <w:ind w:left="0"/>
        <w:rPr>
          <w:bCs/>
        </w:rPr>
      </w:pPr>
      <w:r>
        <w:rPr>
          <w:bCs/>
        </w:rPr>
        <w:t>It was resolved the current internal controls were sufficient for the present needs of the Parish Council.</w:t>
      </w:r>
    </w:p>
    <w:p w14:paraId="77284B86" w14:textId="77777777" w:rsidR="00A61727" w:rsidRPr="00A61727" w:rsidRDefault="00A61727" w:rsidP="00AD45A9">
      <w:pPr>
        <w:pStyle w:val="ListParagraph"/>
        <w:spacing w:after="0"/>
        <w:ind w:left="-283" w:firstLine="283"/>
        <w:rPr>
          <w:bCs/>
        </w:rPr>
      </w:pPr>
    </w:p>
    <w:p w14:paraId="537C8710" w14:textId="1C5154A0" w:rsidR="00AD45A9" w:rsidRPr="00A709B7" w:rsidRDefault="00AD45A9" w:rsidP="00AD45A9">
      <w:pPr>
        <w:pStyle w:val="ListParagraph"/>
        <w:spacing w:after="0"/>
        <w:ind w:left="-283" w:firstLine="283"/>
        <w:rPr>
          <w:b/>
        </w:rPr>
      </w:pPr>
      <w:r w:rsidRPr="00A709B7">
        <w:rPr>
          <w:b/>
        </w:rPr>
        <w:t>2021/10</w:t>
      </w:r>
      <w:r w:rsidRPr="00A709B7">
        <w:rPr>
          <w:b/>
        </w:rPr>
        <w:tab/>
        <w:t>Review of Risk Assessment</w:t>
      </w:r>
    </w:p>
    <w:p w14:paraId="643115B2" w14:textId="77777777" w:rsidR="00E13CE1" w:rsidRPr="00446CDE" w:rsidRDefault="00E13CE1" w:rsidP="00E13CE1">
      <w:pPr>
        <w:pStyle w:val="ListParagraph"/>
        <w:spacing w:after="0"/>
        <w:ind w:left="-283" w:firstLine="283"/>
        <w:rPr>
          <w:bCs/>
        </w:rPr>
      </w:pPr>
      <w:r>
        <w:rPr>
          <w:bCs/>
        </w:rPr>
        <w:t>It was resolved the document was sufficient for the present needs of the Parish Council.</w:t>
      </w:r>
    </w:p>
    <w:p w14:paraId="20134EF6" w14:textId="77777777" w:rsidR="00A61727" w:rsidRDefault="00A61727" w:rsidP="00AD45A9">
      <w:pPr>
        <w:pStyle w:val="ListParagraph"/>
        <w:spacing w:after="0"/>
        <w:ind w:left="-283" w:firstLine="283"/>
        <w:rPr>
          <w:b/>
        </w:rPr>
      </w:pPr>
    </w:p>
    <w:p w14:paraId="6B564FF8" w14:textId="5FE645DE" w:rsidR="00AD45A9" w:rsidRPr="00A709B7" w:rsidRDefault="00AD45A9" w:rsidP="00AD45A9">
      <w:pPr>
        <w:pStyle w:val="ListParagraph"/>
        <w:spacing w:after="0"/>
        <w:ind w:left="-283" w:firstLine="283"/>
        <w:rPr>
          <w:b/>
        </w:rPr>
      </w:pPr>
      <w:r w:rsidRPr="00A709B7">
        <w:rPr>
          <w:b/>
        </w:rPr>
        <w:t>2021/11</w:t>
      </w:r>
      <w:r w:rsidRPr="00A709B7">
        <w:rPr>
          <w:b/>
        </w:rPr>
        <w:tab/>
        <w:t>Review of Asset Register</w:t>
      </w:r>
    </w:p>
    <w:p w14:paraId="04AF551B" w14:textId="77777777" w:rsidR="00E13CE1" w:rsidRDefault="00E13CE1" w:rsidP="00E13CE1">
      <w:pPr>
        <w:pStyle w:val="ListParagraph"/>
        <w:spacing w:after="0"/>
        <w:ind w:left="-283" w:firstLine="283"/>
        <w:rPr>
          <w:bCs/>
        </w:rPr>
      </w:pPr>
      <w:r>
        <w:rPr>
          <w:bCs/>
        </w:rPr>
        <w:t>It was resolved the Asset Register was an accurate record of the Parish Council assets.</w:t>
      </w:r>
    </w:p>
    <w:p w14:paraId="79BCD918" w14:textId="77777777" w:rsidR="00A61727" w:rsidRDefault="00A61727" w:rsidP="00AD45A9">
      <w:pPr>
        <w:pStyle w:val="ListParagraph"/>
        <w:spacing w:after="0"/>
        <w:ind w:left="-283" w:firstLine="283"/>
        <w:rPr>
          <w:b/>
        </w:rPr>
      </w:pPr>
    </w:p>
    <w:p w14:paraId="6946D128" w14:textId="1FC8E9C4" w:rsidR="00AD45A9" w:rsidRPr="00A709B7" w:rsidRDefault="00AD45A9" w:rsidP="00AD45A9">
      <w:pPr>
        <w:pStyle w:val="ListParagraph"/>
        <w:spacing w:after="0"/>
        <w:ind w:left="-283" w:firstLine="283"/>
        <w:rPr>
          <w:b/>
        </w:rPr>
      </w:pPr>
      <w:r w:rsidRPr="00A709B7">
        <w:rPr>
          <w:b/>
        </w:rPr>
        <w:t>2021/12</w:t>
      </w:r>
      <w:r w:rsidRPr="00A709B7">
        <w:rPr>
          <w:b/>
        </w:rPr>
        <w:tab/>
        <w:t>Review of insurance policy</w:t>
      </w:r>
    </w:p>
    <w:p w14:paraId="659408D5" w14:textId="75F4CE5F" w:rsidR="00E13CE1" w:rsidRDefault="00E13CE1" w:rsidP="00E13CE1">
      <w:pPr>
        <w:pStyle w:val="ListParagraph"/>
        <w:spacing w:after="0"/>
        <w:ind w:left="0"/>
        <w:rPr>
          <w:bCs/>
        </w:rPr>
      </w:pPr>
      <w:r>
        <w:rPr>
          <w:bCs/>
        </w:rPr>
        <w:t xml:space="preserve">It was resolved the current insurance policy was sufficient for the present needs of the Parish Council.  Public liability currently £10million and </w:t>
      </w:r>
      <w:r w:rsidR="0004140A">
        <w:rPr>
          <w:bCs/>
        </w:rPr>
        <w:t xml:space="preserve">other </w:t>
      </w:r>
      <w:r>
        <w:rPr>
          <w:bCs/>
        </w:rPr>
        <w:t>insurance values included in Risk Assessment.</w:t>
      </w:r>
    </w:p>
    <w:p w14:paraId="4E1AB5BA" w14:textId="77777777" w:rsidR="00A61727" w:rsidRDefault="00A61727" w:rsidP="00AD45A9">
      <w:pPr>
        <w:pStyle w:val="ListParagraph"/>
        <w:spacing w:after="0"/>
        <w:ind w:left="-283" w:firstLine="283"/>
        <w:rPr>
          <w:b/>
        </w:rPr>
      </w:pPr>
    </w:p>
    <w:p w14:paraId="0A944107" w14:textId="5CE16634" w:rsidR="00743E68" w:rsidRPr="00A709B7" w:rsidRDefault="00743E68" w:rsidP="00AD45A9">
      <w:pPr>
        <w:pStyle w:val="ListParagraph"/>
        <w:spacing w:after="0"/>
        <w:ind w:left="-283" w:firstLine="283"/>
        <w:rPr>
          <w:b/>
        </w:rPr>
      </w:pPr>
      <w:r w:rsidRPr="00A709B7">
        <w:rPr>
          <w:b/>
        </w:rPr>
        <w:t>2021/13</w:t>
      </w:r>
      <w:r w:rsidRPr="00A709B7">
        <w:rPr>
          <w:b/>
        </w:rPr>
        <w:tab/>
        <w:t>Review of Standing Orders</w:t>
      </w:r>
    </w:p>
    <w:p w14:paraId="29D450F3" w14:textId="6601CF23" w:rsidR="00E13CE1" w:rsidRDefault="00E13CE1" w:rsidP="00E13CE1">
      <w:pPr>
        <w:pStyle w:val="ListParagraph"/>
        <w:spacing w:after="0"/>
        <w:ind w:left="-283" w:firstLine="283"/>
        <w:rPr>
          <w:bCs/>
        </w:rPr>
      </w:pPr>
      <w:r>
        <w:rPr>
          <w:bCs/>
        </w:rPr>
        <w:t>It was resolved the document was sufficient for the present needs of the Parish Council.</w:t>
      </w:r>
    </w:p>
    <w:p w14:paraId="1A447C54" w14:textId="03B91C41" w:rsidR="00A61727" w:rsidRDefault="00A61727" w:rsidP="004D4982">
      <w:pPr>
        <w:spacing w:after="0"/>
        <w:rPr>
          <w:b/>
        </w:rPr>
      </w:pPr>
    </w:p>
    <w:p w14:paraId="41DAC333" w14:textId="77777777" w:rsidR="00E13CE1" w:rsidRPr="00A709B7" w:rsidRDefault="00E13CE1" w:rsidP="00E13CE1">
      <w:pPr>
        <w:pStyle w:val="ListParagraph"/>
        <w:spacing w:after="0"/>
        <w:ind w:left="-283" w:firstLine="283"/>
        <w:rPr>
          <w:b/>
        </w:rPr>
      </w:pPr>
      <w:r>
        <w:rPr>
          <w:b/>
        </w:rPr>
        <w:t>2021/14</w:t>
      </w:r>
      <w:r>
        <w:rPr>
          <w:b/>
        </w:rPr>
        <w:tab/>
        <w:t>Review of Bank Signatories</w:t>
      </w:r>
    </w:p>
    <w:p w14:paraId="6F7DA2C8" w14:textId="7D4CEA7C" w:rsidR="00E13CE1" w:rsidRDefault="00E13CE1" w:rsidP="004D4982">
      <w:pPr>
        <w:spacing w:after="0"/>
        <w:rPr>
          <w:bCs/>
        </w:rPr>
      </w:pPr>
      <w:r>
        <w:rPr>
          <w:bCs/>
        </w:rPr>
        <w:t>Current bank signatories, J Spearman, C Miller and C Hogg</w:t>
      </w:r>
      <w:r w:rsidR="00053D60">
        <w:rPr>
          <w:bCs/>
        </w:rPr>
        <w:t xml:space="preserve"> and </w:t>
      </w:r>
      <w:r w:rsidR="007B1688">
        <w:rPr>
          <w:bCs/>
        </w:rPr>
        <w:t>considered sufficient at the present time</w:t>
      </w:r>
      <w:r w:rsidR="00053D60">
        <w:rPr>
          <w:bCs/>
        </w:rPr>
        <w:t>.</w:t>
      </w:r>
    </w:p>
    <w:p w14:paraId="3AC1D4EC" w14:textId="77777777" w:rsidR="00E13CE1" w:rsidRPr="00E13CE1" w:rsidRDefault="00E13CE1" w:rsidP="004D4982">
      <w:pPr>
        <w:spacing w:after="0"/>
        <w:rPr>
          <w:bCs/>
        </w:rPr>
      </w:pPr>
    </w:p>
    <w:p w14:paraId="0A1D21B7" w14:textId="3FC7A67D" w:rsidR="00C8766F" w:rsidRDefault="00077354" w:rsidP="004D4982">
      <w:pPr>
        <w:spacing w:after="0"/>
        <w:rPr>
          <w:b/>
        </w:rPr>
      </w:pPr>
      <w:r w:rsidRPr="00A709B7">
        <w:rPr>
          <w:b/>
        </w:rPr>
        <w:t>2021</w:t>
      </w:r>
      <w:r w:rsidR="00EC3984" w:rsidRPr="00A709B7">
        <w:rPr>
          <w:b/>
        </w:rPr>
        <w:t>/</w:t>
      </w:r>
      <w:r w:rsidR="00AD45A9" w:rsidRPr="00A709B7">
        <w:rPr>
          <w:b/>
        </w:rPr>
        <w:t>1</w:t>
      </w:r>
      <w:r w:rsidR="00743E68" w:rsidRPr="00A709B7">
        <w:rPr>
          <w:b/>
        </w:rPr>
        <w:t>4</w:t>
      </w:r>
      <w:r w:rsidR="004D4982" w:rsidRPr="00A709B7">
        <w:rPr>
          <w:b/>
        </w:rPr>
        <w:tab/>
      </w:r>
      <w:r w:rsidR="00C8766F" w:rsidRPr="00A709B7">
        <w:rPr>
          <w:b/>
        </w:rPr>
        <w:t>Any other Business</w:t>
      </w:r>
    </w:p>
    <w:p w14:paraId="694AD1F0" w14:textId="77B99258" w:rsidR="00053D60" w:rsidRPr="00053D60" w:rsidRDefault="00EF30FC" w:rsidP="004D4982">
      <w:pPr>
        <w:spacing w:after="0"/>
        <w:rPr>
          <w:bCs/>
        </w:rPr>
      </w:pPr>
      <w:r>
        <w:rPr>
          <w:bCs/>
        </w:rPr>
        <w:t xml:space="preserve">The </w:t>
      </w:r>
      <w:r w:rsidR="007B1688">
        <w:rPr>
          <w:bCs/>
        </w:rPr>
        <w:t xml:space="preserve">County and Parish Council elections were </w:t>
      </w:r>
      <w:r>
        <w:rPr>
          <w:bCs/>
        </w:rPr>
        <w:t>still scheduled to go ahea</w:t>
      </w:r>
      <w:r w:rsidR="007B1688">
        <w:rPr>
          <w:bCs/>
        </w:rPr>
        <w:t>d May 2021</w:t>
      </w:r>
      <w:r>
        <w:rPr>
          <w:bCs/>
        </w:rPr>
        <w:t xml:space="preserve">.  </w:t>
      </w:r>
    </w:p>
    <w:p w14:paraId="680DFCFF" w14:textId="7784F124" w:rsidR="00A61727" w:rsidRPr="00960BC9" w:rsidRDefault="00A61727" w:rsidP="00A709B7">
      <w:pPr>
        <w:spacing w:after="0"/>
        <w:ind w:left="1440" w:hanging="1440"/>
        <w:rPr>
          <w:bCs/>
        </w:rPr>
      </w:pPr>
    </w:p>
    <w:p w14:paraId="4223DC1A" w14:textId="77777777" w:rsidR="00347AA2" w:rsidRDefault="00347AA2" w:rsidP="00A709B7">
      <w:pPr>
        <w:spacing w:after="0"/>
        <w:ind w:left="1440" w:hanging="1440"/>
        <w:rPr>
          <w:b/>
        </w:rPr>
      </w:pPr>
    </w:p>
    <w:p w14:paraId="1AA3105F" w14:textId="05082D3C" w:rsidR="00C8766F" w:rsidRPr="00A709B7" w:rsidRDefault="009B0F67" w:rsidP="004D4982">
      <w:pPr>
        <w:spacing w:after="0"/>
        <w:rPr>
          <w:b/>
        </w:rPr>
      </w:pPr>
      <w:r w:rsidRPr="00A709B7">
        <w:rPr>
          <w:b/>
        </w:rPr>
        <w:t>20</w:t>
      </w:r>
      <w:r w:rsidR="00AD45A9" w:rsidRPr="00A709B7">
        <w:rPr>
          <w:b/>
        </w:rPr>
        <w:t>21</w:t>
      </w:r>
      <w:r w:rsidR="005615E6" w:rsidRPr="00A709B7">
        <w:rPr>
          <w:b/>
        </w:rPr>
        <w:t>/</w:t>
      </w:r>
      <w:r w:rsidR="008E7992" w:rsidRPr="00A709B7">
        <w:rPr>
          <w:b/>
        </w:rPr>
        <w:t>1</w:t>
      </w:r>
      <w:r w:rsidR="00B86F15">
        <w:rPr>
          <w:b/>
        </w:rPr>
        <w:t>5</w:t>
      </w:r>
      <w:r w:rsidR="00E05D5F" w:rsidRPr="00A709B7">
        <w:rPr>
          <w:b/>
        </w:rPr>
        <w:tab/>
      </w:r>
      <w:r w:rsidR="00C8766F" w:rsidRPr="00A709B7">
        <w:rPr>
          <w:b/>
        </w:rPr>
        <w:t>Date of Next Meeting</w:t>
      </w:r>
    </w:p>
    <w:p w14:paraId="76D1B9FA" w14:textId="40B34DC4" w:rsidR="00E05D5F" w:rsidRDefault="00E13CE1" w:rsidP="004D4982">
      <w:pPr>
        <w:spacing w:after="0"/>
        <w:rPr>
          <w:bCs/>
        </w:rPr>
      </w:pPr>
      <w:r>
        <w:rPr>
          <w:bCs/>
        </w:rPr>
        <w:t>The next meeting of Bavington Parish Council will be held on Tuesday 18</w:t>
      </w:r>
      <w:r w:rsidRPr="00E13CE1">
        <w:rPr>
          <w:bCs/>
          <w:vertAlign w:val="superscript"/>
        </w:rPr>
        <w:t>th</w:t>
      </w:r>
      <w:r>
        <w:rPr>
          <w:bCs/>
        </w:rPr>
        <w:t xml:space="preserve"> May 2021 commencing 7pm.</w:t>
      </w:r>
    </w:p>
    <w:p w14:paraId="39BB2DC6" w14:textId="77777777" w:rsidR="00E13CE1" w:rsidRPr="00E13CE1" w:rsidRDefault="00E13CE1" w:rsidP="004D4982">
      <w:pPr>
        <w:spacing w:after="0"/>
        <w:rPr>
          <w:bCs/>
        </w:rPr>
      </w:pPr>
    </w:p>
    <w:p w14:paraId="7CB7CA66" w14:textId="77777777" w:rsidR="00313A76" w:rsidRDefault="00313A76" w:rsidP="004D4982">
      <w:pPr>
        <w:spacing w:after="0"/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1E52316F" wp14:editId="1A19541B">
            <wp:extent cx="1476375" cy="781050"/>
            <wp:effectExtent l="0" t="0" r="9525" b="0"/>
            <wp:docPr id="2" name="Picture 2" descr="Clerk signatory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ven\Downloads\imageedit_4_322714378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74CA611F" w14:textId="70EA60AB" w:rsidR="00A709B7" w:rsidRDefault="00D81BEC" w:rsidP="00313A76">
      <w:pPr>
        <w:tabs>
          <w:tab w:val="left" w:pos="1080"/>
        </w:tabs>
        <w:rPr>
          <w:rFonts w:cs="Arial"/>
        </w:rPr>
      </w:pPr>
      <w:r>
        <w:rPr>
          <w:rFonts w:cs="Arial"/>
        </w:rPr>
        <w:t xml:space="preserve">The meeting closed at </w:t>
      </w:r>
      <w:r w:rsidR="00845A14">
        <w:rPr>
          <w:rFonts w:cs="Arial"/>
        </w:rPr>
        <w:t>730pm.</w:t>
      </w:r>
    </w:p>
    <w:p w14:paraId="19704C9C" w14:textId="1226C7C4" w:rsidR="00A709B7" w:rsidRDefault="00A709B7" w:rsidP="00313A76">
      <w:pPr>
        <w:tabs>
          <w:tab w:val="left" w:pos="1080"/>
        </w:tabs>
        <w:rPr>
          <w:rFonts w:cs="Arial"/>
        </w:rPr>
      </w:pPr>
      <w:r>
        <w:rPr>
          <w:rFonts w:cs="Arial"/>
        </w:rPr>
        <w:t>Claire Miller, Parish Clerk</w:t>
      </w:r>
    </w:p>
    <w:p w14:paraId="5C9E4CBC" w14:textId="3FF2AD13" w:rsidR="00CE5F9F" w:rsidRDefault="00CE5F9F" w:rsidP="004D4982">
      <w:pPr>
        <w:spacing w:after="0"/>
        <w:rPr>
          <w:rFonts w:cs="Arial"/>
        </w:rPr>
      </w:pPr>
    </w:p>
    <w:p w14:paraId="5BE69781" w14:textId="77777777" w:rsidR="00CE5F9F" w:rsidRPr="00EA1FF0" w:rsidRDefault="00CE5F9F" w:rsidP="004D4982">
      <w:pPr>
        <w:spacing w:after="0"/>
        <w:rPr>
          <w:b/>
        </w:rPr>
      </w:pPr>
    </w:p>
    <w:sectPr w:rsidR="00CE5F9F" w:rsidRPr="00EA1FF0" w:rsidSect="00313A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E3FF" w14:textId="77777777" w:rsidR="001B033E" w:rsidRDefault="001B033E" w:rsidP="007A5192">
      <w:pPr>
        <w:spacing w:after="0"/>
      </w:pPr>
      <w:r>
        <w:separator/>
      </w:r>
    </w:p>
  </w:endnote>
  <w:endnote w:type="continuationSeparator" w:id="0">
    <w:p w14:paraId="0769CBCB" w14:textId="77777777" w:rsidR="001B033E" w:rsidRDefault="001B033E" w:rsidP="007A51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7F79C" w14:textId="77777777" w:rsidR="007A5192" w:rsidRDefault="007A5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43D7" w14:textId="77777777" w:rsidR="007A5192" w:rsidRDefault="007A5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DF4BB" w14:textId="77777777" w:rsidR="007A5192" w:rsidRDefault="007A5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E723A" w14:textId="77777777" w:rsidR="001B033E" w:rsidRDefault="001B033E" w:rsidP="007A5192">
      <w:pPr>
        <w:spacing w:after="0"/>
      </w:pPr>
      <w:r>
        <w:separator/>
      </w:r>
    </w:p>
  </w:footnote>
  <w:footnote w:type="continuationSeparator" w:id="0">
    <w:p w14:paraId="1E0BA1AF" w14:textId="77777777" w:rsidR="001B033E" w:rsidRDefault="001B033E" w:rsidP="007A51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28D9" w14:textId="77777777" w:rsidR="007A5192" w:rsidRDefault="007A5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622658"/>
      <w:docPartObj>
        <w:docPartGallery w:val="Watermarks"/>
        <w:docPartUnique/>
      </w:docPartObj>
    </w:sdtPr>
    <w:sdtEndPr/>
    <w:sdtContent>
      <w:p w14:paraId="7E5CBB40" w14:textId="65F7656A" w:rsidR="007A5192" w:rsidRDefault="001B033E">
        <w:pPr>
          <w:pStyle w:val="Header"/>
        </w:pPr>
        <w:r>
          <w:rPr>
            <w:noProof/>
          </w:rPr>
          <w:pict w14:anchorId="2492981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6144" w14:textId="77777777" w:rsidR="007A5192" w:rsidRDefault="007A51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04AA"/>
    <w:multiLevelType w:val="hybridMultilevel"/>
    <w:tmpl w:val="5346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760B2"/>
    <w:multiLevelType w:val="hybridMultilevel"/>
    <w:tmpl w:val="BD32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101FB"/>
    <w:multiLevelType w:val="hybridMultilevel"/>
    <w:tmpl w:val="5B08B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7172"/>
    <w:multiLevelType w:val="hybridMultilevel"/>
    <w:tmpl w:val="F21A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C22E9"/>
    <w:multiLevelType w:val="hybridMultilevel"/>
    <w:tmpl w:val="00ECC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90CD8"/>
    <w:multiLevelType w:val="hybridMultilevel"/>
    <w:tmpl w:val="ABE63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6728C"/>
    <w:multiLevelType w:val="hybridMultilevel"/>
    <w:tmpl w:val="5C2A0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B03E9"/>
    <w:multiLevelType w:val="hybridMultilevel"/>
    <w:tmpl w:val="479A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3B95"/>
    <w:multiLevelType w:val="hybridMultilevel"/>
    <w:tmpl w:val="05F03A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4A0051"/>
    <w:multiLevelType w:val="hybridMultilevel"/>
    <w:tmpl w:val="C40C9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A6255"/>
    <w:multiLevelType w:val="hybridMultilevel"/>
    <w:tmpl w:val="36D03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741A7"/>
    <w:multiLevelType w:val="hybridMultilevel"/>
    <w:tmpl w:val="D47C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C274E"/>
    <w:multiLevelType w:val="hybridMultilevel"/>
    <w:tmpl w:val="3486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0302D"/>
    <w:multiLevelType w:val="hybridMultilevel"/>
    <w:tmpl w:val="EDA8D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E51EA"/>
    <w:multiLevelType w:val="hybridMultilevel"/>
    <w:tmpl w:val="7BDE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A6FC2"/>
    <w:multiLevelType w:val="hybridMultilevel"/>
    <w:tmpl w:val="88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E55023"/>
    <w:multiLevelType w:val="hybridMultilevel"/>
    <w:tmpl w:val="33908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879F1"/>
    <w:multiLevelType w:val="hybridMultilevel"/>
    <w:tmpl w:val="BC660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70219"/>
    <w:multiLevelType w:val="hybridMultilevel"/>
    <w:tmpl w:val="0E845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0949"/>
    <w:multiLevelType w:val="hybridMultilevel"/>
    <w:tmpl w:val="EFB2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84F15"/>
    <w:multiLevelType w:val="hybridMultilevel"/>
    <w:tmpl w:val="5AB8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2EA7"/>
    <w:multiLevelType w:val="hybridMultilevel"/>
    <w:tmpl w:val="E91C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411D"/>
    <w:multiLevelType w:val="hybridMultilevel"/>
    <w:tmpl w:val="850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02EA4"/>
    <w:multiLevelType w:val="hybridMultilevel"/>
    <w:tmpl w:val="16783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24236"/>
    <w:multiLevelType w:val="hybridMultilevel"/>
    <w:tmpl w:val="2160C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1D40"/>
    <w:multiLevelType w:val="hybridMultilevel"/>
    <w:tmpl w:val="90D02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2B05A1"/>
    <w:multiLevelType w:val="hybridMultilevel"/>
    <w:tmpl w:val="2FDC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04C58"/>
    <w:multiLevelType w:val="hybridMultilevel"/>
    <w:tmpl w:val="06BCB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7028"/>
    <w:multiLevelType w:val="hybridMultilevel"/>
    <w:tmpl w:val="818E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F04B9"/>
    <w:multiLevelType w:val="hybridMultilevel"/>
    <w:tmpl w:val="2AAC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751628"/>
    <w:multiLevelType w:val="hybridMultilevel"/>
    <w:tmpl w:val="832CB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34BB1"/>
    <w:multiLevelType w:val="hybridMultilevel"/>
    <w:tmpl w:val="06E4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C5187"/>
    <w:multiLevelType w:val="hybridMultilevel"/>
    <w:tmpl w:val="D884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BC4C63"/>
    <w:multiLevelType w:val="hybridMultilevel"/>
    <w:tmpl w:val="6DF85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63566"/>
    <w:multiLevelType w:val="hybridMultilevel"/>
    <w:tmpl w:val="794CF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E056C4"/>
    <w:multiLevelType w:val="hybridMultilevel"/>
    <w:tmpl w:val="D7161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E0D28"/>
    <w:multiLevelType w:val="hybridMultilevel"/>
    <w:tmpl w:val="CC3C9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20E3D"/>
    <w:multiLevelType w:val="hybridMultilevel"/>
    <w:tmpl w:val="E6A00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C3313"/>
    <w:multiLevelType w:val="hybridMultilevel"/>
    <w:tmpl w:val="0E3445B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C058A"/>
    <w:multiLevelType w:val="hybridMultilevel"/>
    <w:tmpl w:val="718214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1668E3"/>
    <w:multiLevelType w:val="hybridMultilevel"/>
    <w:tmpl w:val="494A0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07E1B"/>
    <w:multiLevelType w:val="hybridMultilevel"/>
    <w:tmpl w:val="63E81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F13D7"/>
    <w:multiLevelType w:val="hybridMultilevel"/>
    <w:tmpl w:val="C428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85AA9"/>
    <w:multiLevelType w:val="hybridMultilevel"/>
    <w:tmpl w:val="BDA61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A15F87"/>
    <w:multiLevelType w:val="hybridMultilevel"/>
    <w:tmpl w:val="15DE5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A2758"/>
    <w:multiLevelType w:val="hybridMultilevel"/>
    <w:tmpl w:val="0EDC7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53640"/>
    <w:multiLevelType w:val="hybridMultilevel"/>
    <w:tmpl w:val="D0D4F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D404A7"/>
    <w:multiLevelType w:val="hybridMultilevel"/>
    <w:tmpl w:val="D3EC7E7E"/>
    <w:lvl w:ilvl="0" w:tplc="A99899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A008BC"/>
    <w:multiLevelType w:val="hybridMultilevel"/>
    <w:tmpl w:val="7D18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6"/>
  </w:num>
  <w:num w:numId="3">
    <w:abstractNumId w:val="12"/>
  </w:num>
  <w:num w:numId="4">
    <w:abstractNumId w:val="47"/>
  </w:num>
  <w:num w:numId="5">
    <w:abstractNumId w:val="46"/>
  </w:num>
  <w:num w:numId="6">
    <w:abstractNumId w:val="39"/>
  </w:num>
  <w:num w:numId="7">
    <w:abstractNumId w:val="19"/>
  </w:num>
  <w:num w:numId="8">
    <w:abstractNumId w:val="8"/>
  </w:num>
  <w:num w:numId="9">
    <w:abstractNumId w:val="25"/>
  </w:num>
  <w:num w:numId="10">
    <w:abstractNumId w:val="20"/>
  </w:num>
  <w:num w:numId="11">
    <w:abstractNumId w:val="34"/>
  </w:num>
  <w:num w:numId="12">
    <w:abstractNumId w:val="15"/>
  </w:num>
  <w:num w:numId="13">
    <w:abstractNumId w:val="6"/>
  </w:num>
  <w:num w:numId="14">
    <w:abstractNumId w:val="32"/>
  </w:num>
  <w:num w:numId="15">
    <w:abstractNumId w:val="26"/>
  </w:num>
  <w:num w:numId="16">
    <w:abstractNumId w:val="35"/>
  </w:num>
  <w:num w:numId="17">
    <w:abstractNumId w:val="36"/>
  </w:num>
  <w:num w:numId="18">
    <w:abstractNumId w:val="1"/>
  </w:num>
  <w:num w:numId="19">
    <w:abstractNumId w:val="4"/>
  </w:num>
  <w:num w:numId="20">
    <w:abstractNumId w:val="42"/>
  </w:num>
  <w:num w:numId="21">
    <w:abstractNumId w:val="0"/>
  </w:num>
  <w:num w:numId="22">
    <w:abstractNumId w:val="7"/>
  </w:num>
  <w:num w:numId="23">
    <w:abstractNumId w:val="18"/>
  </w:num>
  <w:num w:numId="24">
    <w:abstractNumId w:val="29"/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9"/>
  </w:num>
  <w:num w:numId="28">
    <w:abstractNumId w:val="13"/>
  </w:num>
  <w:num w:numId="29">
    <w:abstractNumId w:val="28"/>
  </w:num>
  <w:num w:numId="30">
    <w:abstractNumId w:val="45"/>
  </w:num>
  <w:num w:numId="31">
    <w:abstractNumId w:val="30"/>
  </w:num>
  <w:num w:numId="32">
    <w:abstractNumId w:val="27"/>
  </w:num>
  <w:num w:numId="33">
    <w:abstractNumId w:val="40"/>
  </w:num>
  <w:num w:numId="34">
    <w:abstractNumId w:val="33"/>
  </w:num>
  <w:num w:numId="35">
    <w:abstractNumId w:val="41"/>
  </w:num>
  <w:num w:numId="36">
    <w:abstractNumId w:val="48"/>
  </w:num>
  <w:num w:numId="37">
    <w:abstractNumId w:val="10"/>
  </w:num>
  <w:num w:numId="38">
    <w:abstractNumId w:val="24"/>
  </w:num>
  <w:num w:numId="39">
    <w:abstractNumId w:val="11"/>
  </w:num>
  <w:num w:numId="40">
    <w:abstractNumId w:val="17"/>
  </w:num>
  <w:num w:numId="41">
    <w:abstractNumId w:val="37"/>
  </w:num>
  <w:num w:numId="42">
    <w:abstractNumId w:val="22"/>
  </w:num>
  <w:num w:numId="43">
    <w:abstractNumId w:val="43"/>
  </w:num>
  <w:num w:numId="44">
    <w:abstractNumId w:val="5"/>
  </w:num>
  <w:num w:numId="45">
    <w:abstractNumId w:val="14"/>
  </w:num>
  <w:num w:numId="46">
    <w:abstractNumId w:val="31"/>
  </w:num>
  <w:num w:numId="47">
    <w:abstractNumId w:val="23"/>
  </w:num>
  <w:num w:numId="48">
    <w:abstractNumId w:val="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590"/>
    <w:rsid w:val="0001617C"/>
    <w:rsid w:val="000254A6"/>
    <w:rsid w:val="0003004A"/>
    <w:rsid w:val="00031704"/>
    <w:rsid w:val="00034836"/>
    <w:rsid w:val="0004140A"/>
    <w:rsid w:val="00042C8B"/>
    <w:rsid w:val="00053D60"/>
    <w:rsid w:val="00057B2A"/>
    <w:rsid w:val="00060847"/>
    <w:rsid w:val="00060F7A"/>
    <w:rsid w:val="00077354"/>
    <w:rsid w:val="00083876"/>
    <w:rsid w:val="00092D04"/>
    <w:rsid w:val="000948BA"/>
    <w:rsid w:val="000968A8"/>
    <w:rsid w:val="000A3B44"/>
    <w:rsid w:val="000A7A7F"/>
    <w:rsid w:val="000B29FC"/>
    <w:rsid w:val="000B35AF"/>
    <w:rsid w:val="000B4FE9"/>
    <w:rsid w:val="000B6F0D"/>
    <w:rsid w:val="000C2735"/>
    <w:rsid w:val="000C5812"/>
    <w:rsid w:val="000D0C29"/>
    <w:rsid w:val="000D6912"/>
    <w:rsid w:val="000E31C9"/>
    <w:rsid w:val="000F4BAE"/>
    <w:rsid w:val="000F6762"/>
    <w:rsid w:val="00111937"/>
    <w:rsid w:val="00114A9C"/>
    <w:rsid w:val="001262D1"/>
    <w:rsid w:val="0013311F"/>
    <w:rsid w:val="001355B4"/>
    <w:rsid w:val="001503F9"/>
    <w:rsid w:val="001B033E"/>
    <w:rsid w:val="001B32FB"/>
    <w:rsid w:val="001C4EE8"/>
    <w:rsid w:val="001D02FA"/>
    <w:rsid w:val="001D3F1F"/>
    <w:rsid w:val="001E711D"/>
    <w:rsid w:val="001F0B09"/>
    <w:rsid w:val="001F481E"/>
    <w:rsid w:val="001F7576"/>
    <w:rsid w:val="00212AC8"/>
    <w:rsid w:val="002140A9"/>
    <w:rsid w:val="00220FB3"/>
    <w:rsid w:val="0022755C"/>
    <w:rsid w:val="002275FE"/>
    <w:rsid w:val="00241135"/>
    <w:rsid w:val="00241E66"/>
    <w:rsid w:val="0025597F"/>
    <w:rsid w:val="00271A7D"/>
    <w:rsid w:val="00273433"/>
    <w:rsid w:val="00284C58"/>
    <w:rsid w:val="00285B0B"/>
    <w:rsid w:val="002909DF"/>
    <w:rsid w:val="00296CC0"/>
    <w:rsid w:val="002979C4"/>
    <w:rsid w:val="002A42E9"/>
    <w:rsid w:val="002A61BF"/>
    <w:rsid w:val="002B0F52"/>
    <w:rsid w:val="002D04C7"/>
    <w:rsid w:val="002D3D34"/>
    <w:rsid w:val="002E60BF"/>
    <w:rsid w:val="002F2AB5"/>
    <w:rsid w:val="003013E2"/>
    <w:rsid w:val="00301465"/>
    <w:rsid w:val="00313A76"/>
    <w:rsid w:val="00321C94"/>
    <w:rsid w:val="003425A5"/>
    <w:rsid w:val="00344E67"/>
    <w:rsid w:val="00347AA2"/>
    <w:rsid w:val="003541E8"/>
    <w:rsid w:val="00370981"/>
    <w:rsid w:val="00382590"/>
    <w:rsid w:val="003A409A"/>
    <w:rsid w:val="003A7736"/>
    <w:rsid w:val="003A7D28"/>
    <w:rsid w:val="003B6C0E"/>
    <w:rsid w:val="003C1957"/>
    <w:rsid w:val="003C4FF7"/>
    <w:rsid w:val="003D5078"/>
    <w:rsid w:val="003D7BD7"/>
    <w:rsid w:val="003E0A3A"/>
    <w:rsid w:val="004057D7"/>
    <w:rsid w:val="0040737C"/>
    <w:rsid w:val="00410BB7"/>
    <w:rsid w:val="004248BC"/>
    <w:rsid w:val="004254EB"/>
    <w:rsid w:val="00431B2A"/>
    <w:rsid w:val="00440129"/>
    <w:rsid w:val="004437D3"/>
    <w:rsid w:val="00444155"/>
    <w:rsid w:val="004656C6"/>
    <w:rsid w:val="00470025"/>
    <w:rsid w:val="004778D9"/>
    <w:rsid w:val="00487EFD"/>
    <w:rsid w:val="004950FC"/>
    <w:rsid w:val="004A0B91"/>
    <w:rsid w:val="004B688F"/>
    <w:rsid w:val="004B7AA8"/>
    <w:rsid w:val="004C167E"/>
    <w:rsid w:val="004C3E3C"/>
    <w:rsid w:val="004C474C"/>
    <w:rsid w:val="004C5BC1"/>
    <w:rsid w:val="004C6F60"/>
    <w:rsid w:val="004D323D"/>
    <w:rsid w:val="004D3692"/>
    <w:rsid w:val="004D4982"/>
    <w:rsid w:val="004D5E3E"/>
    <w:rsid w:val="004D6D81"/>
    <w:rsid w:val="004E56EB"/>
    <w:rsid w:val="00502997"/>
    <w:rsid w:val="00503BAF"/>
    <w:rsid w:val="00514A33"/>
    <w:rsid w:val="00515D08"/>
    <w:rsid w:val="0052028C"/>
    <w:rsid w:val="00532204"/>
    <w:rsid w:val="0053502D"/>
    <w:rsid w:val="0054655D"/>
    <w:rsid w:val="00553CAD"/>
    <w:rsid w:val="00557A37"/>
    <w:rsid w:val="005615E6"/>
    <w:rsid w:val="00563959"/>
    <w:rsid w:val="00572A6A"/>
    <w:rsid w:val="00587613"/>
    <w:rsid w:val="00587C73"/>
    <w:rsid w:val="005B5F63"/>
    <w:rsid w:val="005D13EF"/>
    <w:rsid w:val="005D572B"/>
    <w:rsid w:val="005E224A"/>
    <w:rsid w:val="005E7F42"/>
    <w:rsid w:val="005F447E"/>
    <w:rsid w:val="00602ED0"/>
    <w:rsid w:val="0061419E"/>
    <w:rsid w:val="0064124C"/>
    <w:rsid w:val="00642EF3"/>
    <w:rsid w:val="00646201"/>
    <w:rsid w:val="00655299"/>
    <w:rsid w:val="006564DF"/>
    <w:rsid w:val="00674A7D"/>
    <w:rsid w:val="00675AD3"/>
    <w:rsid w:val="006B1873"/>
    <w:rsid w:val="006B40EF"/>
    <w:rsid w:val="006B4A26"/>
    <w:rsid w:val="006B7742"/>
    <w:rsid w:val="006E0B22"/>
    <w:rsid w:val="006E47E0"/>
    <w:rsid w:val="006F1089"/>
    <w:rsid w:val="006F1A21"/>
    <w:rsid w:val="006F2697"/>
    <w:rsid w:val="006F36D8"/>
    <w:rsid w:val="007065BF"/>
    <w:rsid w:val="00731EE5"/>
    <w:rsid w:val="007378F9"/>
    <w:rsid w:val="00743E68"/>
    <w:rsid w:val="007505CC"/>
    <w:rsid w:val="00757A3B"/>
    <w:rsid w:val="007601C5"/>
    <w:rsid w:val="00773049"/>
    <w:rsid w:val="007836B2"/>
    <w:rsid w:val="007849BD"/>
    <w:rsid w:val="007A5192"/>
    <w:rsid w:val="007B1688"/>
    <w:rsid w:val="007B3490"/>
    <w:rsid w:val="007B4669"/>
    <w:rsid w:val="007B5BCD"/>
    <w:rsid w:val="007D3909"/>
    <w:rsid w:val="007E547D"/>
    <w:rsid w:val="00803C32"/>
    <w:rsid w:val="00811724"/>
    <w:rsid w:val="00827054"/>
    <w:rsid w:val="008446B7"/>
    <w:rsid w:val="00845A14"/>
    <w:rsid w:val="00847C0D"/>
    <w:rsid w:val="00857DA8"/>
    <w:rsid w:val="008727C6"/>
    <w:rsid w:val="0087427C"/>
    <w:rsid w:val="00877C6F"/>
    <w:rsid w:val="00877FA5"/>
    <w:rsid w:val="00881914"/>
    <w:rsid w:val="00893629"/>
    <w:rsid w:val="00894E90"/>
    <w:rsid w:val="008A0582"/>
    <w:rsid w:val="008A0CEF"/>
    <w:rsid w:val="008A18AD"/>
    <w:rsid w:val="008A338F"/>
    <w:rsid w:val="008C5C9C"/>
    <w:rsid w:val="008E13E0"/>
    <w:rsid w:val="008E2FF3"/>
    <w:rsid w:val="008E52B8"/>
    <w:rsid w:val="008E7992"/>
    <w:rsid w:val="008F73B1"/>
    <w:rsid w:val="00905039"/>
    <w:rsid w:val="009148F6"/>
    <w:rsid w:val="009159E1"/>
    <w:rsid w:val="00915C1C"/>
    <w:rsid w:val="00916811"/>
    <w:rsid w:val="00925E22"/>
    <w:rsid w:val="009267B0"/>
    <w:rsid w:val="00940617"/>
    <w:rsid w:val="00946579"/>
    <w:rsid w:val="00950510"/>
    <w:rsid w:val="0095398E"/>
    <w:rsid w:val="00960BC9"/>
    <w:rsid w:val="00962AA4"/>
    <w:rsid w:val="009A1E3B"/>
    <w:rsid w:val="009A7AE4"/>
    <w:rsid w:val="009B0F67"/>
    <w:rsid w:val="009B63FE"/>
    <w:rsid w:val="009B6AAF"/>
    <w:rsid w:val="009B7869"/>
    <w:rsid w:val="009B7CDA"/>
    <w:rsid w:val="009C2E59"/>
    <w:rsid w:val="009C4415"/>
    <w:rsid w:val="009C474C"/>
    <w:rsid w:val="009D089E"/>
    <w:rsid w:val="009D310C"/>
    <w:rsid w:val="009D6F86"/>
    <w:rsid w:val="009F4CC8"/>
    <w:rsid w:val="009F6FE7"/>
    <w:rsid w:val="00A07B5C"/>
    <w:rsid w:val="00A1130B"/>
    <w:rsid w:val="00A24BA6"/>
    <w:rsid w:val="00A4241C"/>
    <w:rsid w:val="00A42641"/>
    <w:rsid w:val="00A472FA"/>
    <w:rsid w:val="00A61727"/>
    <w:rsid w:val="00A641C4"/>
    <w:rsid w:val="00A709B7"/>
    <w:rsid w:val="00A9544F"/>
    <w:rsid w:val="00AA1A65"/>
    <w:rsid w:val="00AA4682"/>
    <w:rsid w:val="00AB33ED"/>
    <w:rsid w:val="00AD2F60"/>
    <w:rsid w:val="00AD45A9"/>
    <w:rsid w:val="00AE068E"/>
    <w:rsid w:val="00AE1D65"/>
    <w:rsid w:val="00AE5C91"/>
    <w:rsid w:val="00AF45DD"/>
    <w:rsid w:val="00AF4DFF"/>
    <w:rsid w:val="00B1330A"/>
    <w:rsid w:val="00B156F7"/>
    <w:rsid w:val="00B312F4"/>
    <w:rsid w:val="00B45CDE"/>
    <w:rsid w:val="00B46CA1"/>
    <w:rsid w:val="00B47AAA"/>
    <w:rsid w:val="00B532B8"/>
    <w:rsid w:val="00B539BD"/>
    <w:rsid w:val="00B63FAC"/>
    <w:rsid w:val="00B75D50"/>
    <w:rsid w:val="00B77A85"/>
    <w:rsid w:val="00B84AF3"/>
    <w:rsid w:val="00B85BEA"/>
    <w:rsid w:val="00B86F15"/>
    <w:rsid w:val="00B92724"/>
    <w:rsid w:val="00B92E59"/>
    <w:rsid w:val="00BB1566"/>
    <w:rsid w:val="00BB2723"/>
    <w:rsid w:val="00BB58EC"/>
    <w:rsid w:val="00BB7CCD"/>
    <w:rsid w:val="00BC4AE0"/>
    <w:rsid w:val="00BD1FD9"/>
    <w:rsid w:val="00BD3390"/>
    <w:rsid w:val="00BD5A4C"/>
    <w:rsid w:val="00BE7C86"/>
    <w:rsid w:val="00C149A5"/>
    <w:rsid w:val="00C15DEC"/>
    <w:rsid w:val="00C21814"/>
    <w:rsid w:val="00C777D3"/>
    <w:rsid w:val="00C8766F"/>
    <w:rsid w:val="00CA45DC"/>
    <w:rsid w:val="00CA5F22"/>
    <w:rsid w:val="00CB6AA3"/>
    <w:rsid w:val="00CC492F"/>
    <w:rsid w:val="00CD4645"/>
    <w:rsid w:val="00CE5F9F"/>
    <w:rsid w:val="00CF2A16"/>
    <w:rsid w:val="00CF54B5"/>
    <w:rsid w:val="00D01C2D"/>
    <w:rsid w:val="00D05828"/>
    <w:rsid w:val="00D13FBE"/>
    <w:rsid w:val="00D22BDC"/>
    <w:rsid w:val="00D3261D"/>
    <w:rsid w:val="00D47C02"/>
    <w:rsid w:val="00D565BE"/>
    <w:rsid w:val="00D57DCE"/>
    <w:rsid w:val="00D72AED"/>
    <w:rsid w:val="00D80A6D"/>
    <w:rsid w:val="00D81BEC"/>
    <w:rsid w:val="00D87484"/>
    <w:rsid w:val="00D9296A"/>
    <w:rsid w:val="00DA4538"/>
    <w:rsid w:val="00DA518C"/>
    <w:rsid w:val="00DA64AB"/>
    <w:rsid w:val="00DD666C"/>
    <w:rsid w:val="00DE0562"/>
    <w:rsid w:val="00DF19D5"/>
    <w:rsid w:val="00DF1BE8"/>
    <w:rsid w:val="00DF2303"/>
    <w:rsid w:val="00E0540D"/>
    <w:rsid w:val="00E05D5F"/>
    <w:rsid w:val="00E06C74"/>
    <w:rsid w:val="00E13CE1"/>
    <w:rsid w:val="00E15194"/>
    <w:rsid w:val="00E4621E"/>
    <w:rsid w:val="00E5496E"/>
    <w:rsid w:val="00E5654D"/>
    <w:rsid w:val="00E57898"/>
    <w:rsid w:val="00E63431"/>
    <w:rsid w:val="00E93B0B"/>
    <w:rsid w:val="00E952E0"/>
    <w:rsid w:val="00E97DC4"/>
    <w:rsid w:val="00EA1FF0"/>
    <w:rsid w:val="00EB3087"/>
    <w:rsid w:val="00EB56C3"/>
    <w:rsid w:val="00EC2599"/>
    <w:rsid w:val="00EC3984"/>
    <w:rsid w:val="00EC4ED5"/>
    <w:rsid w:val="00EC58B4"/>
    <w:rsid w:val="00ED4151"/>
    <w:rsid w:val="00ED6A68"/>
    <w:rsid w:val="00EE152D"/>
    <w:rsid w:val="00EF30FC"/>
    <w:rsid w:val="00EF7E86"/>
    <w:rsid w:val="00F05ACC"/>
    <w:rsid w:val="00F078DC"/>
    <w:rsid w:val="00F14613"/>
    <w:rsid w:val="00F23274"/>
    <w:rsid w:val="00F30F5A"/>
    <w:rsid w:val="00F34C34"/>
    <w:rsid w:val="00F54586"/>
    <w:rsid w:val="00F61544"/>
    <w:rsid w:val="00F81427"/>
    <w:rsid w:val="00F85388"/>
    <w:rsid w:val="00F92A14"/>
    <w:rsid w:val="00F944F6"/>
    <w:rsid w:val="00F975DC"/>
    <w:rsid w:val="00FB2EB7"/>
    <w:rsid w:val="00FB4DE8"/>
    <w:rsid w:val="00FD467F"/>
    <w:rsid w:val="00FD4D46"/>
    <w:rsid w:val="00FF0D2A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AB2760"/>
  <w15:docId w15:val="{6F38E224-078E-45DC-96B9-76DD6C87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6C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E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1617C"/>
    <w:rPr>
      <w:color w:val="0000FF"/>
      <w:u w:val="single"/>
    </w:rPr>
  </w:style>
  <w:style w:type="paragraph" w:styleId="NoSpacing">
    <w:name w:val="No Spacing"/>
    <w:uiPriority w:val="1"/>
    <w:qFormat/>
    <w:rsid w:val="00B46CA1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B46C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A519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A5192"/>
  </w:style>
  <w:style w:type="paragraph" w:styleId="Footer">
    <w:name w:val="footer"/>
    <w:basedOn w:val="Normal"/>
    <w:link w:val="FooterChar"/>
    <w:uiPriority w:val="99"/>
    <w:unhideWhenUsed/>
    <w:rsid w:val="007A519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A5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703F-FDAA-411F-9611-F835DC10C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miller</dc:creator>
  <cp:lastModifiedBy>Claire</cp:lastModifiedBy>
  <cp:revision>2</cp:revision>
  <cp:lastPrinted>2020-10-14T11:31:00Z</cp:lastPrinted>
  <dcterms:created xsi:type="dcterms:W3CDTF">2021-02-05T12:03:00Z</dcterms:created>
  <dcterms:modified xsi:type="dcterms:W3CDTF">2021-02-05T12:03:00Z</dcterms:modified>
</cp:coreProperties>
</file>