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7A94C2BE" w:rsidR="00AE6248" w:rsidRPr="009C05EC" w:rsidRDefault="003943CB" w:rsidP="001B0F9D">
      <w:pPr>
        <w:rPr>
          <w:rFonts w:cs="Arial"/>
          <w:b/>
        </w:rPr>
      </w:pPr>
      <w:r>
        <w:rPr>
          <w:rFonts w:cs="Arial"/>
          <w:b/>
        </w:rPr>
        <w:t>Agenda for Annual meeting of</w:t>
      </w:r>
      <w:r w:rsidR="00AE6248" w:rsidRPr="009C05EC">
        <w:rPr>
          <w:rFonts w:cs="Arial"/>
          <w:b/>
        </w:rPr>
        <w:t xml:space="preserve"> </w:t>
      </w:r>
      <w:proofErr w:type="spellStart"/>
      <w:r w:rsidR="00AE6248" w:rsidRPr="009C05EC">
        <w:rPr>
          <w:rFonts w:cs="Arial"/>
          <w:b/>
        </w:rPr>
        <w:t>Kirkwhelpington</w:t>
      </w:r>
      <w:proofErr w:type="spellEnd"/>
      <w:r w:rsidR="00AE6248" w:rsidRPr="009C05EC">
        <w:rPr>
          <w:rFonts w:cs="Arial"/>
          <w:b/>
        </w:rPr>
        <w:t xml:space="preserve"> Parish Council </w:t>
      </w:r>
      <w:r>
        <w:rPr>
          <w:rFonts w:cs="Arial"/>
          <w:b/>
        </w:rPr>
        <w:t xml:space="preserve">to be </w:t>
      </w:r>
      <w:r w:rsidR="00AE6248" w:rsidRPr="009C05EC">
        <w:rPr>
          <w:rFonts w:cs="Arial"/>
          <w:b/>
        </w:rPr>
        <w:t xml:space="preserve">held at the </w:t>
      </w:r>
      <w:r w:rsidR="00AE6248" w:rsidRPr="009C05EC">
        <w:rPr>
          <w:rStyle w:val="Emphasis"/>
          <w:rFonts w:cs="Arial"/>
          <w:b/>
          <w:bCs/>
          <w:i w:val="0"/>
          <w:iCs w:val="0"/>
          <w:shd w:val="clear" w:color="auto" w:fill="FFFFFF"/>
        </w:rPr>
        <w:t xml:space="preserve">Memorial Hall, </w:t>
      </w:r>
      <w:proofErr w:type="spellStart"/>
      <w:r w:rsidR="00AE6248" w:rsidRPr="009C05EC">
        <w:rPr>
          <w:rStyle w:val="Emphasis"/>
          <w:rFonts w:cs="Arial"/>
          <w:b/>
          <w:bCs/>
          <w:i w:val="0"/>
          <w:iCs w:val="0"/>
          <w:shd w:val="clear" w:color="auto" w:fill="FFFFFF"/>
        </w:rPr>
        <w:t>Kirkwhelpington</w:t>
      </w:r>
      <w:proofErr w:type="spellEnd"/>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E0529C">
        <w:rPr>
          <w:rFonts w:cs="Arial"/>
          <w:b/>
        </w:rPr>
        <w:t>8</w:t>
      </w:r>
      <w:r w:rsidR="00E0529C" w:rsidRPr="00E0529C">
        <w:rPr>
          <w:rFonts w:cs="Arial"/>
          <w:b/>
          <w:vertAlign w:val="superscript"/>
        </w:rPr>
        <w:t>th</w:t>
      </w:r>
      <w:r w:rsidR="00E0529C">
        <w:rPr>
          <w:rFonts w:cs="Arial"/>
          <w:b/>
        </w:rPr>
        <w:t xml:space="preserve"> </w:t>
      </w:r>
      <w:r w:rsidR="00DA2902">
        <w:rPr>
          <w:rFonts w:cs="Arial"/>
          <w:b/>
        </w:rPr>
        <w:t>May</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596908D8" w14:textId="77777777" w:rsidR="003943CB" w:rsidRDefault="003943CB" w:rsidP="008A1EE0">
      <w:pPr>
        <w:spacing w:after="0"/>
        <w:rPr>
          <w:b/>
        </w:rPr>
      </w:pPr>
    </w:p>
    <w:p w14:paraId="4FC3912D" w14:textId="21F89B42" w:rsidR="00C33EE0" w:rsidRPr="009C05EC" w:rsidRDefault="00593859" w:rsidP="008A1EE0">
      <w:pPr>
        <w:spacing w:after="0"/>
        <w:rPr>
          <w:b/>
        </w:rPr>
      </w:pPr>
      <w:r>
        <w:rPr>
          <w:b/>
        </w:rPr>
        <w:t>2018</w:t>
      </w:r>
      <w:r w:rsidR="008A1EE0" w:rsidRPr="009C05EC">
        <w:rPr>
          <w:b/>
        </w:rPr>
        <w:t>/</w:t>
      </w:r>
      <w:r w:rsidR="00DA2902">
        <w:rPr>
          <w:b/>
        </w:rPr>
        <w:t>3</w:t>
      </w:r>
      <w:r w:rsidR="00FE065D">
        <w:rPr>
          <w:b/>
        </w:rPr>
        <w:t>8</w:t>
      </w:r>
      <w:r w:rsidR="00A144EA" w:rsidRPr="009C05EC">
        <w:rPr>
          <w:b/>
        </w:rPr>
        <w:tab/>
      </w:r>
      <w:r w:rsidR="00C33EE0" w:rsidRPr="009C05EC">
        <w:rPr>
          <w:b/>
        </w:rPr>
        <w:t>Apologies for Absence</w:t>
      </w:r>
    </w:p>
    <w:p w14:paraId="1CA542DE" w14:textId="5F145CA7" w:rsidR="00C33EE0" w:rsidRPr="009C05EC" w:rsidRDefault="00F165FB" w:rsidP="008A1EE0">
      <w:pPr>
        <w:spacing w:after="0"/>
        <w:rPr>
          <w:b/>
        </w:rPr>
      </w:pPr>
      <w:r w:rsidRPr="009C05EC">
        <w:rPr>
          <w:b/>
        </w:rPr>
        <w:t>201</w:t>
      </w:r>
      <w:r w:rsidR="00593859">
        <w:rPr>
          <w:b/>
        </w:rPr>
        <w:t>8</w:t>
      </w:r>
      <w:r w:rsidR="008A1EE0" w:rsidRPr="009C05EC">
        <w:rPr>
          <w:b/>
        </w:rPr>
        <w:t>/</w:t>
      </w:r>
      <w:r w:rsidR="00DA2902">
        <w:rPr>
          <w:b/>
        </w:rPr>
        <w:t>3</w:t>
      </w:r>
      <w:r w:rsidR="00FE065D">
        <w:rPr>
          <w:b/>
        </w:rPr>
        <w:t>9</w:t>
      </w:r>
      <w:r w:rsidR="00A144EA" w:rsidRPr="009C05EC">
        <w:rPr>
          <w:b/>
        </w:rPr>
        <w:tab/>
      </w:r>
      <w:r w:rsidR="00C33EE0" w:rsidRPr="009C05EC">
        <w:rPr>
          <w:b/>
        </w:rPr>
        <w:t>Declarations of Interest</w:t>
      </w:r>
    </w:p>
    <w:p w14:paraId="0B02F81F" w14:textId="69E86A73" w:rsidR="00827A58" w:rsidRPr="009C05EC" w:rsidRDefault="00827A58" w:rsidP="008A1EE0">
      <w:pPr>
        <w:spacing w:after="0"/>
        <w:rPr>
          <w:b/>
        </w:rPr>
      </w:pPr>
      <w:r w:rsidRPr="009C05EC">
        <w:rPr>
          <w:b/>
        </w:rPr>
        <w:t>201</w:t>
      </w:r>
      <w:r w:rsidR="00593859">
        <w:rPr>
          <w:b/>
        </w:rPr>
        <w:t>8</w:t>
      </w:r>
      <w:r w:rsidRPr="009C05EC">
        <w:rPr>
          <w:b/>
        </w:rPr>
        <w:t>/</w:t>
      </w:r>
      <w:r w:rsidR="00DA2902">
        <w:rPr>
          <w:b/>
        </w:rPr>
        <w:t>40</w:t>
      </w:r>
      <w:r w:rsidRPr="009C05EC">
        <w:rPr>
          <w:b/>
        </w:rPr>
        <w:tab/>
        <w:t>Public questions</w:t>
      </w:r>
    </w:p>
    <w:p w14:paraId="0BF57CF4" w14:textId="418587B5" w:rsidR="00C33EE0" w:rsidRPr="009C05EC" w:rsidRDefault="00670A37" w:rsidP="006F287E">
      <w:pPr>
        <w:spacing w:after="0"/>
        <w:rPr>
          <w:b/>
        </w:rPr>
      </w:pPr>
      <w:r>
        <w:rPr>
          <w:b/>
        </w:rPr>
        <w:t>201</w:t>
      </w:r>
      <w:r w:rsidR="00593859">
        <w:rPr>
          <w:b/>
        </w:rPr>
        <w:t>8/</w:t>
      </w:r>
      <w:r w:rsidR="00DA2902">
        <w:rPr>
          <w:b/>
        </w:rPr>
        <w:t>41</w:t>
      </w:r>
      <w:r w:rsidR="006533B3" w:rsidRPr="009C05EC">
        <w:rPr>
          <w:b/>
        </w:rPr>
        <w:tab/>
      </w:r>
      <w:r w:rsidR="00DF56C4" w:rsidRPr="009C05EC">
        <w:rPr>
          <w:b/>
        </w:rPr>
        <w:t>Minutes of previous meeting</w:t>
      </w:r>
      <w:r>
        <w:rPr>
          <w:b/>
        </w:rPr>
        <w:t xml:space="preserve"> held Tuesday </w:t>
      </w:r>
      <w:r w:rsidR="00DA2902">
        <w:rPr>
          <w:b/>
        </w:rPr>
        <w:t>6</w:t>
      </w:r>
      <w:r w:rsidR="00DA2902" w:rsidRPr="00DA2902">
        <w:rPr>
          <w:b/>
          <w:vertAlign w:val="superscript"/>
        </w:rPr>
        <w:t>th</w:t>
      </w:r>
      <w:r w:rsidR="00DA2902">
        <w:rPr>
          <w:b/>
        </w:rPr>
        <w:t xml:space="preserve"> March</w:t>
      </w:r>
      <w:r w:rsidR="00FE065D">
        <w:rPr>
          <w:b/>
        </w:rPr>
        <w:t xml:space="preserve"> 2018</w:t>
      </w:r>
    </w:p>
    <w:p w14:paraId="63C75F40" w14:textId="259A1E7B" w:rsidR="00C33EE0" w:rsidRPr="009C05EC" w:rsidRDefault="006F287E" w:rsidP="008A1EE0">
      <w:pPr>
        <w:spacing w:after="0"/>
        <w:rPr>
          <w:b/>
        </w:rPr>
      </w:pPr>
      <w:r w:rsidRPr="009C05EC">
        <w:rPr>
          <w:b/>
        </w:rPr>
        <w:t>201</w:t>
      </w:r>
      <w:r w:rsidR="00593859">
        <w:rPr>
          <w:b/>
        </w:rPr>
        <w:t>8</w:t>
      </w:r>
      <w:r w:rsidR="008A1EE0" w:rsidRPr="009C05EC">
        <w:rPr>
          <w:b/>
        </w:rPr>
        <w:t>/</w:t>
      </w:r>
      <w:r w:rsidR="00DA2902">
        <w:rPr>
          <w:b/>
        </w:rPr>
        <w:t>42</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DA2902">
        <w:rPr>
          <w:b/>
        </w:rPr>
        <w:t>6</w:t>
      </w:r>
      <w:r w:rsidR="00DA2902" w:rsidRPr="00DA2902">
        <w:rPr>
          <w:b/>
          <w:vertAlign w:val="superscript"/>
        </w:rPr>
        <w:t>th</w:t>
      </w:r>
      <w:r w:rsidR="00DA2902">
        <w:rPr>
          <w:b/>
        </w:rPr>
        <w:t xml:space="preserve"> March</w:t>
      </w:r>
      <w:r w:rsidR="00FE065D">
        <w:rPr>
          <w:b/>
        </w:rPr>
        <w:t xml:space="preserve"> 2018</w:t>
      </w:r>
    </w:p>
    <w:p w14:paraId="729E0672" w14:textId="01BDF323" w:rsidR="00237190" w:rsidRPr="009C05EC" w:rsidRDefault="00237190" w:rsidP="0029754B">
      <w:pPr>
        <w:pStyle w:val="ListParagraph"/>
        <w:numPr>
          <w:ilvl w:val="0"/>
          <w:numId w:val="32"/>
        </w:numPr>
        <w:spacing w:after="0"/>
      </w:pPr>
      <w:r w:rsidRPr="009C05EC">
        <w:rPr>
          <w:b/>
        </w:rPr>
        <w:t>Meadowlands Wall</w:t>
      </w:r>
      <w:r w:rsidR="007C56DB">
        <w:rPr>
          <w:b/>
        </w:rPr>
        <w:t xml:space="preserve">: </w:t>
      </w:r>
    </w:p>
    <w:p w14:paraId="336A2858" w14:textId="77777777" w:rsidR="000D0C36" w:rsidRPr="00B266BF" w:rsidRDefault="000D0C36" w:rsidP="004C79F5">
      <w:pPr>
        <w:pStyle w:val="ListParagraph"/>
        <w:numPr>
          <w:ilvl w:val="0"/>
          <w:numId w:val="32"/>
        </w:numPr>
        <w:spacing w:after="0"/>
      </w:pPr>
      <w:r>
        <w:rPr>
          <w:b/>
        </w:rPr>
        <w:t>Seats</w:t>
      </w:r>
    </w:p>
    <w:p w14:paraId="0A9A8539" w14:textId="77777777" w:rsidR="000D0C36" w:rsidRPr="00AA47EC" w:rsidRDefault="000D0C36" w:rsidP="004C79F5">
      <w:pPr>
        <w:pStyle w:val="ListParagraph"/>
        <w:numPr>
          <w:ilvl w:val="0"/>
          <w:numId w:val="32"/>
        </w:numPr>
        <w:spacing w:after="0"/>
      </w:pPr>
      <w:r>
        <w:rPr>
          <w:b/>
        </w:rPr>
        <w:t>A696 flooding</w:t>
      </w:r>
    </w:p>
    <w:p w14:paraId="64F59999" w14:textId="77777777" w:rsidR="00773043" w:rsidRPr="00773043" w:rsidRDefault="00773043" w:rsidP="004C3996">
      <w:pPr>
        <w:pStyle w:val="ListParagraph"/>
        <w:numPr>
          <w:ilvl w:val="0"/>
          <w:numId w:val="32"/>
        </w:numPr>
        <w:spacing w:after="0"/>
      </w:pPr>
      <w:proofErr w:type="spellStart"/>
      <w:r w:rsidRPr="00DE1DD2">
        <w:rPr>
          <w:b/>
        </w:rPr>
        <w:t>Knowesgate</w:t>
      </w:r>
      <w:proofErr w:type="spellEnd"/>
      <w:r w:rsidRPr="00DE1DD2">
        <w:rPr>
          <w:b/>
        </w:rPr>
        <w:t xml:space="preserve"> Junction</w:t>
      </w:r>
      <w:r w:rsidR="00FE299B" w:rsidRPr="00DE1DD2">
        <w:rPr>
          <w:b/>
        </w:rPr>
        <w:t xml:space="preserve"> </w:t>
      </w:r>
    </w:p>
    <w:p w14:paraId="3D125DC5" w14:textId="45A34FE8" w:rsidR="00773043" w:rsidRPr="000D1319" w:rsidRDefault="00773043" w:rsidP="004C79F5">
      <w:pPr>
        <w:pStyle w:val="ListParagraph"/>
        <w:numPr>
          <w:ilvl w:val="0"/>
          <w:numId w:val="32"/>
        </w:numPr>
        <w:spacing w:after="0"/>
      </w:pPr>
      <w:r>
        <w:rPr>
          <w:b/>
        </w:rPr>
        <w:t xml:space="preserve">White lining, </w:t>
      </w:r>
      <w:proofErr w:type="spellStart"/>
      <w:r>
        <w:rPr>
          <w:b/>
        </w:rPr>
        <w:t>Cornhills</w:t>
      </w:r>
      <w:proofErr w:type="spellEnd"/>
      <w:r w:rsidR="00FE299B">
        <w:rPr>
          <w:b/>
        </w:rPr>
        <w:t xml:space="preserve"> </w:t>
      </w:r>
    </w:p>
    <w:p w14:paraId="253D602F" w14:textId="5C212067" w:rsidR="000D1319" w:rsidRPr="000D1319" w:rsidRDefault="000D1319" w:rsidP="004C79F5">
      <w:pPr>
        <w:pStyle w:val="ListParagraph"/>
        <w:numPr>
          <w:ilvl w:val="0"/>
          <w:numId w:val="32"/>
        </w:numPr>
        <w:spacing w:after="0"/>
        <w:rPr>
          <w:b/>
        </w:rPr>
      </w:pPr>
      <w:proofErr w:type="spellStart"/>
      <w:r w:rsidRPr="000D1319">
        <w:rPr>
          <w:b/>
        </w:rPr>
        <w:t>Grasscutting</w:t>
      </w:r>
      <w:proofErr w:type="spellEnd"/>
    </w:p>
    <w:p w14:paraId="6820FDC4" w14:textId="77777777" w:rsidR="003943CB" w:rsidRDefault="003943CB" w:rsidP="00E86E44">
      <w:pPr>
        <w:spacing w:after="0"/>
        <w:rPr>
          <w:b/>
        </w:rPr>
      </w:pPr>
    </w:p>
    <w:p w14:paraId="4801EDEF" w14:textId="2D852674" w:rsidR="000E67A1" w:rsidRDefault="00670A37" w:rsidP="00E86E44">
      <w:pPr>
        <w:spacing w:after="0"/>
        <w:rPr>
          <w:b/>
        </w:rPr>
      </w:pPr>
      <w:r>
        <w:rPr>
          <w:b/>
        </w:rPr>
        <w:t>201</w:t>
      </w:r>
      <w:r w:rsidR="00593859">
        <w:rPr>
          <w:b/>
        </w:rPr>
        <w:t>8</w:t>
      </w:r>
      <w:r>
        <w:rPr>
          <w:b/>
        </w:rPr>
        <w:t>/</w:t>
      </w:r>
      <w:r w:rsidR="00DA2902">
        <w:rPr>
          <w:b/>
        </w:rPr>
        <w:t>4</w:t>
      </w:r>
      <w:r w:rsidR="00E0529C">
        <w:rPr>
          <w:b/>
        </w:rPr>
        <w:t>3</w:t>
      </w:r>
      <w:r w:rsidR="008A1EE0" w:rsidRPr="009C05EC">
        <w:rPr>
          <w:b/>
        </w:rPr>
        <w:tab/>
      </w:r>
      <w:r w:rsidR="00C33EE0" w:rsidRPr="009C05EC">
        <w:rPr>
          <w:b/>
        </w:rPr>
        <w:t>Correspondence</w:t>
      </w:r>
      <w:r w:rsidR="007740D4">
        <w:rPr>
          <w:b/>
        </w:rPr>
        <w:t xml:space="preserve">  </w:t>
      </w:r>
    </w:p>
    <w:p w14:paraId="29024BB4" w14:textId="408B9C69" w:rsidR="005F3D1B" w:rsidRDefault="000E67A1" w:rsidP="000E67A1">
      <w:pPr>
        <w:pStyle w:val="ListParagraph"/>
        <w:numPr>
          <w:ilvl w:val="0"/>
          <w:numId w:val="45"/>
        </w:numPr>
        <w:spacing w:after="0"/>
      </w:pPr>
      <w:r>
        <w:t xml:space="preserve">Northumberland </w:t>
      </w:r>
      <w:r w:rsidR="007740D4" w:rsidRPr="007740D4">
        <w:t>County Council</w:t>
      </w:r>
      <w:r w:rsidR="006D7E9F">
        <w:t xml:space="preserve"> - v</w:t>
      </w:r>
      <w:r w:rsidR="00324471">
        <w:t>erge maintenance</w:t>
      </w:r>
      <w:r w:rsidR="006D7E9F">
        <w:t>; Love Northumberland Awards 2018</w:t>
      </w:r>
    </w:p>
    <w:p w14:paraId="3BE36C83" w14:textId="77777777" w:rsidR="000E67A1" w:rsidRPr="001C4EE8" w:rsidRDefault="000E67A1" w:rsidP="000E67A1">
      <w:pPr>
        <w:pStyle w:val="ListParagraph"/>
        <w:numPr>
          <w:ilvl w:val="0"/>
          <w:numId w:val="44"/>
        </w:numPr>
        <w:spacing w:after="0"/>
      </w:pPr>
      <w:r>
        <w:t>Northumberland County Council, road hierarchy consultation</w:t>
      </w:r>
    </w:p>
    <w:p w14:paraId="1E9345C6" w14:textId="77777777" w:rsidR="003943CB" w:rsidRDefault="003943CB" w:rsidP="00E86E44">
      <w:pPr>
        <w:spacing w:after="0"/>
        <w:rPr>
          <w:b/>
        </w:rPr>
      </w:pPr>
    </w:p>
    <w:p w14:paraId="37D3894E" w14:textId="54B428EF" w:rsidR="00C33EE0" w:rsidRDefault="00D25C25" w:rsidP="00E86E44">
      <w:pPr>
        <w:spacing w:after="0"/>
        <w:rPr>
          <w:b/>
        </w:rPr>
      </w:pPr>
      <w:r w:rsidRPr="009C05EC">
        <w:rPr>
          <w:b/>
        </w:rPr>
        <w:t>201</w:t>
      </w:r>
      <w:r w:rsidR="00593859">
        <w:rPr>
          <w:b/>
        </w:rPr>
        <w:t>8</w:t>
      </w:r>
      <w:r w:rsidRPr="009C05EC">
        <w:rPr>
          <w:b/>
        </w:rPr>
        <w:t>/</w:t>
      </w:r>
      <w:r w:rsidR="00DA2902">
        <w:rPr>
          <w:b/>
        </w:rPr>
        <w:t>4</w:t>
      </w:r>
      <w:r w:rsidR="00E0529C">
        <w:rPr>
          <w:b/>
        </w:rPr>
        <w:t>4</w:t>
      </w:r>
      <w:r w:rsidR="008A1EE0" w:rsidRPr="009C05EC">
        <w:rPr>
          <w:b/>
        </w:rPr>
        <w:tab/>
      </w:r>
      <w:r w:rsidR="00C33EE0" w:rsidRPr="009C05EC">
        <w:rPr>
          <w:b/>
        </w:rPr>
        <w:t>Finance</w:t>
      </w:r>
    </w:p>
    <w:p w14:paraId="50113EE1" w14:textId="55DE628B" w:rsidR="00C33EE0" w:rsidRPr="009C05EC" w:rsidRDefault="008A1EE0" w:rsidP="008A1EE0">
      <w:pPr>
        <w:spacing w:after="0"/>
        <w:rPr>
          <w:b/>
        </w:rPr>
      </w:pPr>
      <w:r w:rsidRPr="009C05EC">
        <w:rPr>
          <w:b/>
        </w:rPr>
        <w:t>201</w:t>
      </w:r>
      <w:r w:rsidR="00593859">
        <w:rPr>
          <w:b/>
        </w:rPr>
        <w:t>8</w:t>
      </w:r>
      <w:r w:rsidR="007A57D2">
        <w:rPr>
          <w:b/>
        </w:rPr>
        <w:t>/</w:t>
      </w:r>
      <w:r w:rsidR="00DA2902">
        <w:rPr>
          <w:b/>
        </w:rPr>
        <w:t>4</w:t>
      </w:r>
      <w:r w:rsidR="00E0529C">
        <w:rPr>
          <w:b/>
        </w:rPr>
        <w:t>4</w:t>
      </w:r>
      <w:r w:rsidRPr="009C05EC">
        <w:rPr>
          <w:b/>
        </w:rPr>
        <w:t>/01</w:t>
      </w:r>
      <w:r w:rsidRPr="009C05EC">
        <w:rPr>
          <w:b/>
        </w:rPr>
        <w:tab/>
      </w:r>
      <w:r w:rsidR="00C33EE0" w:rsidRPr="009C05EC">
        <w:rPr>
          <w:b/>
        </w:rPr>
        <w:t xml:space="preserve">Bank Balance: </w:t>
      </w:r>
      <w:r w:rsidR="00C33EE0" w:rsidRPr="009C05EC">
        <w:t>£</w:t>
      </w:r>
      <w:r w:rsidR="00261CEB">
        <w:t>6057.36</w:t>
      </w:r>
      <w:r w:rsidR="000E7491" w:rsidRPr="009C05EC">
        <w:t xml:space="preserve"> </w:t>
      </w:r>
      <w:r w:rsidR="007A44E7" w:rsidRPr="009C05EC">
        <w:t xml:space="preserve">as at </w:t>
      </w:r>
      <w:r w:rsidR="00DA2902">
        <w:t>31/3/18</w:t>
      </w:r>
    </w:p>
    <w:p w14:paraId="40A62CB5" w14:textId="67B94304" w:rsidR="00C33EE0" w:rsidRPr="009C05EC" w:rsidRDefault="008A1EE0" w:rsidP="008A1EE0">
      <w:pPr>
        <w:spacing w:after="0"/>
        <w:rPr>
          <w:b/>
        </w:rPr>
      </w:pPr>
      <w:r w:rsidRPr="009C05EC">
        <w:rPr>
          <w:b/>
        </w:rPr>
        <w:t>201</w:t>
      </w:r>
      <w:r w:rsidR="00593859">
        <w:rPr>
          <w:b/>
        </w:rPr>
        <w:t>8</w:t>
      </w:r>
      <w:r w:rsidRPr="009C05EC">
        <w:rPr>
          <w:b/>
        </w:rPr>
        <w:t>/</w:t>
      </w:r>
      <w:r w:rsidR="00DA2902">
        <w:rPr>
          <w:b/>
        </w:rPr>
        <w:t>4</w:t>
      </w:r>
      <w:r w:rsidR="00E0529C">
        <w:rPr>
          <w:b/>
        </w:rPr>
        <w:t>4</w:t>
      </w:r>
      <w:r w:rsidR="00DB78EE" w:rsidRPr="009C05EC">
        <w:rPr>
          <w:b/>
        </w:rPr>
        <w:t>/</w:t>
      </w:r>
      <w:r w:rsidRPr="009C05EC">
        <w:rPr>
          <w:b/>
        </w:rPr>
        <w:t>02</w:t>
      </w:r>
      <w:r w:rsidRPr="009C05EC">
        <w:rPr>
          <w:b/>
        </w:rPr>
        <w:tab/>
      </w:r>
      <w:r w:rsidR="001B0F9D">
        <w:rPr>
          <w:b/>
        </w:rPr>
        <w:t>The following i</w:t>
      </w:r>
      <w:r w:rsidR="00C33EE0" w:rsidRPr="009C05EC">
        <w:rPr>
          <w:b/>
        </w:rPr>
        <w:t xml:space="preserve">nvoices </w:t>
      </w:r>
      <w:r w:rsidR="001B0F9D">
        <w:rPr>
          <w:b/>
        </w:rPr>
        <w:t xml:space="preserve">were </w:t>
      </w:r>
      <w:proofErr w:type="spellStart"/>
      <w:r w:rsidR="001B0F9D">
        <w:rPr>
          <w:b/>
        </w:rPr>
        <w:t>authorised</w:t>
      </w:r>
      <w:proofErr w:type="spellEnd"/>
      <w:r w:rsidR="001B0F9D">
        <w:rPr>
          <w:b/>
        </w:rPr>
        <w:t xml:space="preserve"> f</w:t>
      </w:r>
      <w:r w:rsidR="00C33EE0" w:rsidRPr="009C05EC">
        <w:rPr>
          <w:b/>
        </w:rPr>
        <w:t>or payment</w:t>
      </w:r>
    </w:p>
    <w:p w14:paraId="420DF5F8" w14:textId="77777777" w:rsidR="00AB11DD" w:rsidRPr="00AB11DD" w:rsidRDefault="007A57D2" w:rsidP="00AB11DD">
      <w:pPr>
        <w:pStyle w:val="ListParagraph"/>
        <w:numPr>
          <w:ilvl w:val="0"/>
          <w:numId w:val="18"/>
        </w:numPr>
        <w:spacing w:after="0"/>
        <w:ind w:left="360"/>
        <w:rPr>
          <w:b/>
        </w:rPr>
      </w:pPr>
      <w:proofErr w:type="spellStart"/>
      <w:r>
        <w:t>Kirk</w:t>
      </w:r>
      <w:r w:rsidR="00820711" w:rsidRPr="009C05EC">
        <w:t>whelpington</w:t>
      </w:r>
      <w:proofErr w:type="spellEnd"/>
      <w:r w:rsidR="00820711" w:rsidRPr="009C05EC">
        <w:t xml:space="preserve"> Memorial Hall </w:t>
      </w:r>
      <w:r w:rsidR="007A44E7" w:rsidRPr="009C05EC">
        <w:t>– W/C maintenance -</w:t>
      </w:r>
      <w:r w:rsidR="00AB11DD">
        <w:t xml:space="preserve"> £255.50; </w:t>
      </w:r>
    </w:p>
    <w:p w14:paraId="2CA1F93F" w14:textId="262F35F8" w:rsidR="00315D38" w:rsidRPr="009C05EC" w:rsidRDefault="006F287E" w:rsidP="00D46637">
      <w:pPr>
        <w:pStyle w:val="ListParagraph"/>
        <w:numPr>
          <w:ilvl w:val="0"/>
          <w:numId w:val="18"/>
        </w:numPr>
        <w:spacing w:after="0"/>
        <w:ind w:left="360"/>
        <w:rPr>
          <w:b/>
        </w:rPr>
      </w:pPr>
      <w:r w:rsidRPr="009C05EC">
        <w:t xml:space="preserve">C Miller – </w:t>
      </w:r>
      <w:r w:rsidR="00DA2902">
        <w:t>March, April</w:t>
      </w:r>
      <w:r w:rsidRPr="009C05EC">
        <w:t xml:space="preserve"> salary and expenses</w:t>
      </w:r>
      <w:r w:rsidR="005A0FE6" w:rsidRPr="009C05EC">
        <w:t xml:space="preserve"> - £</w:t>
      </w:r>
      <w:r w:rsidR="0004494F">
        <w:t>2</w:t>
      </w:r>
      <w:r w:rsidR="002B586E">
        <w:t>57.92</w:t>
      </w:r>
    </w:p>
    <w:p w14:paraId="5CE3AAAB" w14:textId="2300F281"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B45068">
        <w:t>4.80</w:t>
      </w:r>
    </w:p>
    <w:p w14:paraId="022E09DD" w14:textId="7E40447C" w:rsidR="00EF33AA" w:rsidRDefault="00EF33AA" w:rsidP="00D46637">
      <w:pPr>
        <w:pStyle w:val="ListParagraph"/>
        <w:numPr>
          <w:ilvl w:val="0"/>
          <w:numId w:val="18"/>
        </w:numPr>
        <w:spacing w:after="0"/>
        <w:ind w:left="360"/>
      </w:pPr>
      <w:r>
        <w:t>Robson and Cowan</w:t>
      </w:r>
      <w:r w:rsidR="00E44479">
        <w:t xml:space="preserve">, </w:t>
      </w:r>
      <w:proofErr w:type="spellStart"/>
      <w:r w:rsidR="00E44479">
        <w:t>grasscutting</w:t>
      </w:r>
      <w:proofErr w:type="spellEnd"/>
      <w:r w:rsidR="00E44479">
        <w:t xml:space="preserve"> equipment</w:t>
      </w:r>
      <w:r>
        <w:t xml:space="preserve"> </w:t>
      </w:r>
      <w:r w:rsidR="00E44479">
        <w:t>repairs</w:t>
      </w:r>
      <w:r>
        <w:t>- £274.28</w:t>
      </w:r>
      <w:r w:rsidR="005C2C19">
        <w:t xml:space="preserve"> less £10.07 credit = £264.21</w:t>
      </w:r>
      <w:r w:rsidR="00E44479">
        <w:t>; fuel - £51.00</w:t>
      </w:r>
    </w:p>
    <w:p w14:paraId="02904223" w14:textId="2CFB0804" w:rsidR="002F6264" w:rsidRDefault="002F6264" w:rsidP="00D46637">
      <w:pPr>
        <w:pStyle w:val="ListParagraph"/>
        <w:numPr>
          <w:ilvl w:val="0"/>
          <w:numId w:val="18"/>
        </w:numPr>
        <w:spacing w:after="0"/>
        <w:ind w:left="360"/>
      </w:pPr>
      <w:r>
        <w:t>Came and Company – annual insurance premium - £573.28</w:t>
      </w:r>
    </w:p>
    <w:p w14:paraId="7AC85077" w14:textId="77777777" w:rsidR="003943CB" w:rsidRDefault="003943CB" w:rsidP="002C1544">
      <w:pPr>
        <w:spacing w:after="0"/>
        <w:rPr>
          <w:b/>
        </w:rPr>
      </w:pPr>
    </w:p>
    <w:p w14:paraId="0BC70F96" w14:textId="12E87474" w:rsidR="002C1544" w:rsidRPr="002C1544" w:rsidRDefault="002C1544" w:rsidP="002C1544">
      <w:pPr>
        <w:spacing w:after="0"/>
        <w:rPr>
          <w:b/>
        </w:rPr>
      </w:pPr>
      <w:r>
        <w:rPr>
          <w:b/>
        </w:rPr>
        <w:t>2018/45</w:t>
      </w:r>
      <w:r>
        <w:rPr>
          <w:b/>
        </w:rPr>
        <w:tab/>
        <w:t>Audit of Accounts year ending 31/3/18</w:t>
      </w:r>
    </w:p>
    <w:p w14:paraId="7BDBE886" w14:textId="494CED95" w:rsidR="00B83C17" w:rsidRDefault="00B83C17" w:rsidP="00B83C17">
      <w:pPr>
        <w:spacing w:after="0"/>
        <w:rPr>
          <w:b/>
        </w:rPr>
      </w:pPr>
      <w:r w:rsidRPr="001B0F9D">
        <w:rPr>
          <w:b/>
        </w:rPr>
        <w:t>2018/45/0</w:t>
      </w:r>
      <w:r w:rsidR="000D1319" w:rsidRPr="001B0F9D">
        <w:rPr>
          <w:b/>
        </w:rPr>
        <w:t>1</w:t>
      </w:r>
      <w:r w:rsidRPr="001B0F9D">
        <w:rPr>
          <w:b/>
        </w:rPr>
        <w:tab/>
        <w:t>To consider and agree any actions arising from the report of the internal auditor</w:t>
      </w:r>
    </w:p>
    <w:p w14:paraId="3E744F78" w14:textId="682C0506" w:rsidR="00B83C17" w:rsidRPr="001B0F9D" w:rsidRDefault="00B83C17" w:rsidP="00B83C17">
      <w:pPr>
        <w:spacing w:after="0"/>
        <w:rPr>
          <w:b/>
        </w:rPr>
      </w:pPr>
      <w:r w:rsidRPr="001B0F9D">
        <w:rPr>
          <w:b/>
        </w:rPr>
        <w:t>2018/45/0</w:t>
      </w:r>
      <w:r w:rsidR="000D1319" w:rsidRPr="001B0F9D">
        <w:rPr>
          <w:b/>
        </w:rPr>
        <w:t>2</w:t>
      </w:r>
      <w:r w:rsidRPr="001B0F9D">
        <w:rPr>
          <w:b/>
        </w:rPr>
        <w:tab/>
        <w:t>To approve the draft annual accounts for 2017/2018</w:t>
      </w:r>
    </w:p>
    <w:p w14:paraId="0F1992ED" w14:textId="453DD545" w:rsidR="00B83C17" w:rsidRPr="001B0F9D" w:rsidRDefault="00B83C17" w:rsidP="00B83C17">
      <w:pPr>
        <w:spacing w:after="0"/>
        <w:rPr>
          <w:b/>
        </w:rPr>
      </w:pPr>
      <w:r w:rsidRPr="001B0F9D">
        <w:rPr>
          <w:b/>
        </w:rPr>
        <w:t>2018/45/0</w:t>
      </w:r>
      <w:r w:rsidR="000D1319" w:rsidRPr="001B0F9D">
        <w:rPr>
          <w:b/>
        </w:rPr>
        <w:t>3</w:t>
      </w:r>
      <w:r w:rsidRPr="001B0F9D">
        <w:rPr>
          <w:b/>
        </w:rPr>
        <w:tab/>
        <w:t>To approve the Accounting Statement and explanation of variances</w:t>
      </w:r>
    </w:p>
    <w:p w14:paraId="632649E3" w14:textId="554F4302" w:rsidR="00B83C17" w:rsidRPr="001B0F9D" w:rsidRDefault="00B83C17" w:rsidP="00B83C17">
      <w:pPr>
        <w:spacing w:after="0"/>
        <w:rPr>
          <w:b/>
        </w:rPr>
      </w:pPr>
      <w:r w:rsidRPr="001B0F9D">
        <w:rPr>
          <w:b/>
        </w:rPr>
        <w:t>2018/45/0</w:t>
      </w:r>
      <w:r w:rsidR="000D1319" w:rsidRPr="001B0F9D">
        <w:rPr>
          <w:b/>
        </w:rPr>
        <w:t>4</w:t>
      </w:r>
      <w:r w:rsidRPr="001B0F9D">
        <w:rPr>
          <w:b/>
        </w:rPr>
        <w:tab/>
        <w:t>To confirm and approve the Certificate of Exemption</w:t>
      </w:r>
    </w:p>
    <w:p w14:paraId="25175896" w14:textId="526E8848" w:rsidR="00C33EE0" w:rsidRPr="009C05EC"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00DA2902">
        <w:rPr>
          <w:b/>
        </w:rPr>
        <w:tab/>
      </w:r>
      <w:r w:rsidR="00C33EE0" w:rsidRPr="009C05EC">
        <w:rPr>
          <w:b/>
        </w:rPr>
        <w:t>Planning Matters</w:t>
      </w:r>
    </w:p>
    <w:p w14:paraId="0BAE2CA4" w14:textId="2CE5D09A" w:rsidR="00C33EE0" w:rsidRPr="009C05EC"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3F34142" w14:textId="66A2E27C" w:rsidR="00A40317"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Pr="009C05EC">
        <w:rPr>
          <w:b/>
        </w:rPr>
        <w:t>/0</w:t>
      </w:r>
      <w:r w:rsidR="00F748A1" w:rsidRPr="009C05EC">
        <w:rPr>
          <w:b/>
        </w:rPr>
        <w:t>2</w:t>
      </w:r>
      <w:r w:rsidRPr="009C05EC">
        <w:rPr>
          <w:b/>
        </w:rPr>
        <w:tab/>
      </w:r>
      <w:r w:rsidR="00A40317" w:rsidRPr="009C05EC">
        <w:rPr>
          <w:b/>
        </w:rPr>
        <w:t>Approval of Planning Application</w:t>
      </w:r>
    </w:p>
    <w:p w14:paraId="161B44DD" w14:textId="165A6ABE"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DA2902">
        <w:rPr>
          <w:b/>
        </w:rPr>
        <w:t>4</w:t>
      </w:r>
      <w:r w:rsidR="007740D4">
        <w:rPr>
          <w:b/>
        </w:rPr>
        <w:t>7</w:t>
      </w:r>
      <w:r w:rsidR="008A1EE0" w:rsidRPr="009C05EC">
        <w:rPr>
          <w:b/>
        </w:rPr>
        <w:tab/>
      </w:r>
      <w:r w:rsidR="00C33EE0" w:rsidRPr="009C05EC">
        <w:rPr>
          <w:b/>
        </w:rPr>
        <w:t>Play Ground</w:t>
      </w:r>
      <w:r w:rsidR="008B0FA1">
        <w:rPr>
          <w:b/>
        </w:rPr>
        <w:t xml:space="preserve"> – to discuss any issues</w:t>
      </w:r>
      <w:r w:rsidR="00F35F5F" w:rsidRPr="009C05EC">
        <w:rPr>
          <w:b/>
        </w:rPr>
        <w:tab/>
      </w:r>
    </w:p>
    <w:p w14:paraId="2F2D9B7E" w14:textId="78243E72" w:rsidR="004E4C39" w:rsidRDefault="004E4C39" w:rsidP="008A1EE0">
      <w:pPr>
        <w:spacing w:after="0"/>
        <w:rPr>
          <w:b/>
        </w:rPr>
      </w:pPr>
      <w:r w:rsidRPr="009C05EC">
        <w:rPr>
          <w:b/>
        </w:rPr>
        <w:t>201</w:t>
      </w:r>
      <w:r w:rsidR="00593859">
        <w:rPr>
          <w:b/>
        </w:rPr>
        <w:t>8</w:t>
      </w:r>
      <w:r w:rsidR="007A57D2">
        <w:rPr>
          <w:b/>
        </w:rPr>
        <w:t>/</w:t>
      </w:r>
      <w:r w:rsidR="00DA2902">
        <w:rPr>
          <w:b/>
        </w:rPr>
        <w:t>4</w:t>
      </w:r>
      <w:r w:rsidR="007740D4">
        <w:rPr>
          <w:b/>
        </w:rPr>
        <w:t>8</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3B2F603" w14:textId="43A19733" w:rsidR="002414C5" w:rsidRDefault="002414C5" w:rsidP="008A1EE0">
      <w:pPr>
        <w:spacing w:after="0"/>
        <w:rPr>
          <w:b/>
        </w:rPr>
      </w:pPr>
      <w:r>
        <w:rPr>
          <w:b/>
        </w:rPr>
        <w:t>201</w:t>
      </w:r>
      <w:r w:rsidR="00593859">
        <w:rPr>
          <w:b/>
        </w:rPr>
        <w:t>8</w:t>
      </w:r>
      <w:r>
        <w:rPr>
          <w:b/>
        </w:rPr>
        <w:t>/</w:t>
      </w:r>
      <w:r w:rsidR="00DA2902">
        <w:rPr>
          <w:b/>
        </w:rPr>
        <w:t>4</w:t>
      </w:r>
      <w:r w:rsidR="007740D4">
        <w:rPr>
          <w:b/>
        </w:rPr>
        <w:t>9</w:t>
      </w:r>
      <w:r>
        <w:rPr>
          <w:b/>
        </w:rPr>
        <w:tab/>
        <w:t>Bonfire Night Celebrations</w:t>
      </w:r>
      <w:r w:rsidR="008B0FA1">
        <w:rPr>
          <w:b/>
        </w:rPr>
        <w:t xml:space="preserve"> – to discuss </w:t>
      </w:r>
      <w:proofErr w:type="spellStart"/>
      <w:r w:rsidR="008B0FA1">
        <w:rPr>
          <w:b/>
        </w:rPr>
        <w:t>organisation</w:t>
      </w:r>
      <w:proofErr w:type="spellEnd"/>
      <w:r w:rsidR="008B0FA1">
        <w:rPr>
          <w:b/>
        </w:rPr>
        <w:t xml:space="preserve"> of 2018 event</w:t>
      </w:r>
    </w:p>
    <w:p w14:paraId="5963F0E8" w14:textId="42205E88" w:rsidR="00EE5CE0" w:rsidRDefault="00EE5CE0" w:rsidP="00C025F3">
      <w:pPr>
        <w:spacing w:after="0"/>
        <w:rPr>
          <w:rFonts w:cs="Arial"/>
          <w:b/>
        </w:rPr>
      </w:pPr>
      <w:r>
        <w:rPr>
          <w:b/>
        </w:rPr>
        <w:t>2018/</w:t>
      </w:r>
      <w:r w:rsidR="00DA2902">
        <w:rPr>
          <w:b/>
        </w:rPr>
        <w:t>5</w:t>
      </w:r>
      <w:r w:rsidR="00261CEB">
        <w:rPr>
          <w:b/>
        </w:rPr>
        <w:t>0</w:t>
      </w:r>
      <w:r>
        <w:rPr>
          <w:b/>
        </w:rPr>
        <w:tab/>
      </w:r>
      <w:r w:rsidR="004E45C0" w:rsidRPr="00ED76E6">
        <w:rPr>
          <w:rFonts w:cs="Arial"/>
          <w:b/>
        </w:rPr>
        <w:t>To receive/discuss information relating to General Data Protection Regulations (GDPR</w:t>
      </w:r>
      <w:r w:rsidR="00261CEB">
        <w:rPr>
          <w:rFonts w:cs="Arial"/>
          <w:b/>
        </w:rPr>
        <w:t>)</w:t>
      </w:r>
      <w:r w:rsidR="00C025F3">
        <w:rPr>
          <w:rFonts w:cs="Arial"/>
          <w:b/>
        </w:rPr>
        <w:t xml:space="preserve"> and agree </w:t>
      </w:r>
      <w:r w:rsidR="00C025F3">
        <w:rPr>
          <w:rFonts w:cs="Arial"/>
          <w:b/>
        </w:rPr>
        <w:tab/>
      </w:r>
      <w:r w:rsidR="00C025F3">
        <w:rPr>
          <w:rFonts w:cs="Arial"/>
          <w:b/>
        </w:rPr>
        <w:tab/>
      </w:r>
      <w:r w:rsidR="00C025F3">
        <w:rPr>
          <w:rFonts w:cs="Arial"/>
          <w:b/>
        </w:rPr>
        <w:tab/>
        <w:t>action plan</w:t>
      </w:r>
    </w:p>
    <w:p w14:paraId="6A1DC979" w14:textId="5250F516" w:rsidR="00C33EE0" w:rsidRPr="009C05EC" w:rsidRDefault="00C46035" w:rsidP="008A1EE0">
      <w:pPr>
        <w:spacing w:after="0"/>
        <w:rPr>
          <w:b/>
        </w:rPr>
      </w:pPr>
      <w:r w:rsidRPr="009C05EC">
        <w:rPr>
          <w:b/>
        </w:rPr>
        <w:t>201</w:t>
      </w:r>
      <w:r w:rsidR="00593859">
        <w:rPr>
          <w:b/>
        </w:rPr>
        <w:t>8</w:t>
      </w:r>
      <w:r w:rsidRPr="009C05EC">
        <w:rPr>
          <w:b/>
        </w:rPr>
        <w:t>/</w:t>
      </w:r>
      <w:r w:rsidR="00DA2902">
        <w:rPr>
          <w:b/>
        </w:rPr>
        <w:t>5</w:t>
      </w:r>
      <w:r w:rsidR="000D1319">
        <w:rPr>
          <w:b/>
        </w:rPr>
        <w:t>1</w:t>
      </w:r>
      <w:r w:rsidR="008A1EE0" w:rsidRPr="009C05EC">
        <w:rPr>
          <w:b/>
        </w:rPr>
        <w:tab/>
      </w:r>
      <w:r w:rsidR="00DC4E2A" w:rsidRPr="009C05EC">
        <w:rPr>
          <w:b/>
        </w:rPr>
        <w:t>Urgent</w:t>
      </w:r>
      <w:r w:rsidR="00C33EE0" w:rsidRPr="009C05EC">
        <w:rPr>
          <w:b/>
        </w:rPr>
        <w:t xml:space="preserve"> Business</w:t>
      </w:r>
    </w:p>
    <w:p w14:paraId="13C714F4" w14:textId="091BB27C" w:rsidR="00C33EE0" w:rsidRPr="00324471" w:rsidRDefault="00F35F5F" w:rsidP="008A1EE0">
      <w:pPr>
        <w:spacing w:after="0"/>
        <w:rPr>
          <w:b/>
        </w:rPr>
      </w:pPr>
      <w:r w:rsidRPr="00324471">
        <w:rPr>
          <w:b/>
        </w:rPr>
        <w:t>201</w:t>
      </w:r>
      <w:r w:rsidR="00593859" w:rsidRPr="00324471">
        <w:rPr>
          <w:b/>
        </w:rPr>
        <w:t>8</w:t>
      </w:r>
      <w:r w:rsidRPr="00324471">
        <w:rPr>
          <w:b/>
        </w:rPr>
        <w:t>/</w:t>
      </w:r>
      <w:r w:rsidR="00DA2902" w:rsidRPr="00324471">
        <w:rPr>
          <w:b/>
        </w:rPr>
        <w:t>5</w:t>
      </w:r>
      <w:r w:rsidR="000D1319">
        <w:rPr>
          <w:b/>
        </w:rPr>
        <w:t>2</w:t>
      </w:r>
      <w:r w:rsidR="008A1EE0" w:rsidRPr="00324471">
        <w:rPr>
          <w:b/>
        </w:rPr>
        <w:tab/>
      </w:r>
      <w:r w:rsidR="00C33EE0" w:rsidRPr="00324471">
        <w:rPr>
          <w:b/>
        </w:rPr>
        <w:t>Date of next Meeting</w:t>
      </w:r>
    </w:p>
    <w:p w14:paraId="4E4A6C0C" w14:textId="77777777" w:rsidR="00C025F3" w:rsidRDefault="00C025F3">
      <w:pPr>
        <w:rPr>
          <w:rFonts w:cs="Arial"/>
          <w:b/>
        </w:rPr>
      </w:pPr>
      <w:r>
        <w:rPr>
          <w:rFonts w:cs="Arial"/>
          <w:b/>
        </w:rPr>
        <w:br w:type="page"/>
      </w:r>
    </w:p>
    <w:p w14:paraId="7E277357" w14:textId="2DEBE8B0" w:rsidR="00324471" w:rsidRPr="00324471" w:rsidRDefault="00324471" w:rsidP="005170C0">
      <w:pPr>
        <w:jc w:val="both"/>
        <w:rPr>
          <w:rFonts w:cs="Arial"/>
          <w:b/>
        </w:rPr>
      </w:pPr>
      <w:r w:rsidRPr="00324471">
        <w:rPr>
          <w:rFonts w:cs="Arial"/>
          <w:b/>
        </w:rPr>
        <w:lastRenderedPageBreak/>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3CB0F84F" w:rsidR="005170C0" w:rsidRDefault="005170C0" w:rsidP="008A1EE0">
      <w:pPr>
        <w:spacing w:after="0"/>
        <w:rPr>
          <w:b/>
        </w:rPr>
      </w:pPr>
      <w:r w:rsidRPr="005170C0">
        <w:rPr>
          <w:b/>
        </w:rPr>
        <w:t>20</w:t>
      </w:r>
      <w:r w:rsidR="00C025F3">
        <w:rPr>
          <w:b/>
        </w:rPr>
        <w:t>1</w:t>
      </w:r>
      <w:r w:rsidRPr="005170C0">
        <w:rPr>
          <w:b/>
        </w:rPr>
        <w:t>8/5</w:t>
      </w:r>
      <w:r w:rsidR="007D38FA">
        <w:rPr>
          <w:b/>
        </w:rPr>
        <w:t>3/</w:t>
      </w:r>
      <w:r w:rsidRPr="005170C0">
        <w:rPr>
          <w:b/>
        </w:rPr>
        <w:t>PRIVATE</w:t>
      </w:r>
      <w:r w:rsidRPr="005170C0">
        <w:rPr>
          <w:b/>
        </w:rPr>
        <w:tab/>
        <w:t>Meadowlands Wall insurance implications</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46016C72" w14:textId="045998A9" w:rsidR="005170C0" w:rsidRPr="00084769" w:rsidRDefault="005170C0" w:rsidP="005170C0">
      <w:pPr>
        <w:spacing w:after="0"/>
        <w:rPr>
          <w:rFonts w:cs="Arial"/>
        </w:rPr>
      </w:pPr>
      <w:r w:rsidRPr="00084769">
        <w:rPr>
          <w:rFonts w:cs="Arial"/>
        </w:rPr>
        <w:t>Claire Miller</w:t>
      </w:r>
      <w:r>
        <w:rPr>
          <w:rFonts w:cs="Arial"/>
        </w:rPr>
        <w:t>, Parish Clerk, 2</w:t>
      </w:r>
      <w:r w:rsidR="003943CB">
        <w:rPr>
          <w:rFonts w:cs="Arial"/>
        </w:rPr>
        <w:t>6</w:t>
      </w:r>
      <w:bookmarkStart w:id="0" w:name="_GoBack"/>
      <w:bookmarkEnd w:id="0"/>
      <w:r>
        <w:rPr>
          <w:rFonts w:cs="Arial"/>
        </w:rPr>
        <w:t>th April 2018</w:t>
      </w:r>
    </w:p>
    <w:p w14:paraId="10160752" w14:textId="77777777" w:rsidR="005170C0" w:rsidRPr="005170C0" w:rsidRDefault="005170C0" w:rsidP="008A1EE0">
      <w:pPr>
        <w:spacing w:after="0"/>
        <w:rPr>
          <w:b/>
        </w:rPr>
      </w:pP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6"/>
  </w:num>
  <w:num w:numId="4">
    <w:abstractNumId w:val="30"/>
  </w:num>
  <w:num w:numId="5">
    <w:abstractNumId w:val="34"/>
  </w:num>
  <w:num w:numId="6">
    <w:abstractNumId w:val="12"/>
  </w:num>
  <w:num w:numId="7">
    <w:abstractNumId w:val="6"/>
  </w:num>
  <w:num w:numId="8">
    <w:abstractNumId w:val="13"/>
  </w:num>
  <w:num w:numId="9">
    <w:abstractNumId w:val="2"/>
  </w:num>
  <w:num w:numId="10">
    <w:abstractNumId w:val="16"/>
  </w:num>
  <w:num w:numId="11">
    <w:abstractNumId w:val="23"/>
  </w:num>
  <w:num w:numId="12">
    <w:abstractNumId w:val="9"/>
  </w:num>
  <w:num w:numId="13">
    <w:abstractNumId w:val="39"/>
  </w:num>
  <w:num w:numId="14">
    <w:abstractNumId w:val="8"/>
  </w:num>
  <w:num w:numId="15">
    <w:abstractNumId w:val="36"/>
  </w:num>
  <w:num w:numId="16">
    <w:abstractNumId w:val="35"/>
  </w:num>
  <w:num w:numId="17">
    <w:abstractNumId w:val="18"/>
  </w:num>
  <w:num w:numId="18">
    <w:abstractNumId w:val="1"/>
  </w:num>
  <w:num w:numId="19">
    <w:abstractNumId w:val="38"/>
  </w:num>
  <w:num w:numId="20">
    <w:abstractNumId w:val="19"/>
  </w:num>
  <w:num w:numId="21">
    <w:abstractNumId w:val="32"/>
  </w:num>
  <w:num w:numId="22">
    <w:abstractNumId w:val="29"/>
  </w:num>
  <w:num w:numId="23">
    <w:abstractNumId w:val="25"/>
  </w:num>
  <w:num w:numId="24">
    <w:abstractNumId w:val="17"/>
  </w:num>
  <w:num w:numId="25">
    <w:abstractNumId w:val="43"/>
  </w:num>
  <w:num w:numId="26">
    <w:abstractNumId w:val="31"/>
  </w:num>
  <w:num w:numId="27">
    <w:abstractNumId w:val="42"/>
  </w:num>
  <w:num w:numId="28">
    <w:abstractNumId w:val="5"/>
  </w:num>
  <w:num w:numId="29">
    <w:abstractNumId w:val="24"/>
  </w:num>
  <w:num w:numId="30">
    <w:abstractNumId w:val="0"/>
  </w:num>
  <w:num w:numId="31">
    <w:abstractNumId w:val="15"/>
  </w:num>
  <w:num w:numId="32">
    <w:abstractNumId w:val="22"/>
  </w:num>
  <w:num w:numId="33">
    <w:abstractNumId w:val="41"/>
  </w:num>
  <w:num w:numId="34">
    <w:abstractNumId w:val="40"/>
  </w:num>
  <w:num w:numId="35">
    <w:abstractNumId w:val="28"/>
  </w:num>
  <w:num w:numId="36">
    <w:abstractNumId w:val="7"/>
  </w:num>
  <w:num w:numId="37">
    <w:abstractNumId w:val="20"/>
  </w:num>
  <w:num w:numId="38">
    <w:abstractNumId w:val="14"/>
  </w:num>
  <w:num w:numId="39">
    <w:abstractNumId w:val="3"/>
  </w:num>
  <w:num w:numId="40">
    <w:abstractNumId w:val="11"/>
  </w:num>
  <w:num w:numId="41">
    <w:abstractNumId w:val="10"/>
  </w:num>
  <w:num w:numId="42">
    <w:abstractNumId w:val="11"/>
  </w:num>
  <w:num w:numId="43">
    <w:abstractNumId w:val="33"/>
  </w:num>
  <w:num w:numId="44">
    <w:abstractNumId w:val="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4494F"/>
    <w:rsid w:val="000456B9"/>
    <w:rsid w:val="000618E9"/>
    <w:rsid w:val="0007644D"/>
    <w:rsid w:val="00076CB9"/>
    <w:rsid w:val="00077438"/>
    <w:rsid w:val="00082D94"/>
    <w:rsid w:val="000A6ECF"/>
    <w:rsid w:val="000B647F"/>
    <w:rsid w:val="000B7599"/>
    <w:rsid w:val="000D0C36"/>
    <w:rsid w:val="000D1319"/>
    <w:rsid w:val="000E60E9"/>
    <w:rsid w:val="000E67A1"/>
    <w:rsid w:val="000E7491"/>
    <w:rsid w:val="001325DE"/>
    <w:rsid w:val="001419CB"/>
    <w:rsid w:val="00144DC5"/>
    <w:rsid w:val="0014737D"/>
    <w:rsid w:val="00171A83"/>
    <w:rsid w:val="001725A1"/>
    <w:rsid w:val="00174193"/>
    <w:rsid w:val="0019451E"/>
    <w:rsid w:val="001B0F9D"/>
    <w:rsid w:val="001B3793"/>
    <w:rsid w:val="001C4B3B"/>
    <w:rsid w:val="001D1550"/>
    <w:rsid w:val="001E7FCB"/>
    <w:rsid w:val="001F0B09"/>
    <w:rsid w:val="00204459"/>
    <w:rsid w:val="00217DEB"/>
    <w:rsid w:val="00237190"/>
    <w:rsid w:val="002414C5"/>
    <w:rsid w:val="002539D1"/>
    <w:rsid w:val="00261CEB"/>
    <w:rsid w:val="0027321A"/>
    <w:rsid w:val="0028316A"/>
    <w:rsid w:val="002B586E"/>
    <w:rsid w:val="002C1544"/>
    <w:rsid w:val="002D451D"/>
    <w:rsid w:val="002E5CDF"/>
    <w:rsid w:val="002F6264"/>
    <w:rsid w:val="00315D38"/>
    <w:rsid w:val="00324471"/>
    <w:rsid w:val="00353EDF"/>
    <w:rsid w:val="003653B1"/>
    <w:rsid w:val="00365D50"/>
    <w:rsid w:val="00386317"/>
    <w:rsid w:val="003943CB"/>
    <w:rsid w:val="003A5CA6"/>
    <w:rsid w:val="00436412"/>
    <w:rsid w:val="00444638"/>
    <w:rsid w:val="0045155B"/>
    <w:rsid w:val="00461F70"/>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53A02"/>
    <w:rsid w:val="00553CB3"/>
    <w:rsid w:val="00556CFE"/>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50504"/>
    <w:rsid w:val="006533B3"/>
    <w:rsid w:val="00670A37"/>
    <w:rsid w:val="0067312A"/>
    <w:rsid w:val="006A01C9"/>
    <w:rsid w:val="006A1B0C"/>
    <w:rsid w:val="006B6240"/>
    <w:rsid w:val="006D7E9F"/>
    <w:rsid w:val="006E7ABB"/>
    <w:rsid w:val="006F287E"/>
    <w:rsid w:val="00711FC5"/>
    <w:rsid w:val="00761950"/>
    <w:rsid w:val="00773043"/>
    <w:rsid w:val="007740D4"/>
    <w:rsid w:val="00781504"/>
    <w:rsid w:val="007950C9"/>
    <w:rsid w:val="007A0BC3"/>
    <w:rsid w:val="007A44E7"/>
    <w:rsid w:val="007A57D2"/>
    <w:rsid w:val="007A70E5"/>
    <w:rsid w:val="007C56DB"/>
    <w:rsid w:val="007D38FA"/>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F2E22"/>
    <w:rsid w:val="00915C1C"/>
    <w:rsid w:val="009431A5"/>
    <w:rsid w:val="00943B30"/>
    <w:rsid w:val="0095219A"/>
    <w:rsid w:val="009576CF"/>
    <w:rsid w:val="009C05EC"/>
    <w:rsid w:val="009C33D7"/>
    <w:rsid w:val="009D1550"/>
    <w:rsid w:val="009E2491"/>
    <w:rsid w:val="00A02E79"/>
    <w:rsid w:val="00A144EA"/>
    <w:rsid w:val="00A26CA0"/>
    <w:rsid w:val="00A35C98"/>
    <w:rsid w:val="00A40317"/>
    <w:rsid w:val="00A4164C"/>
    <w:rsid w:val="00A85F26"/>
    <w:rsid w:val="00A9079E"/>
    <w:rsid w:val="00A90AEF"/>
    <w:rsid w:val="00A90FC3"/>
    <w:rsid w:val="00A914F0"/>
    <w:rsid w:val="00AA22C6"/>
    <w:rsid w:val="00AA47EC"/>
    <w:rsid w:val="00AB11DD"/>
    <w:rsid w:val="00AE6248"/>
    <w:rsid w:val="00AF6275"/>
    <w:rsid w:val="00B266BF"/>
    <w:rsid w:val="00B45068"/>
    <w:rsid w:val="00B47CF0"/>
    <w:rsid w:val="00B509B2"/>
    <w:rsid w:val="00B52144"/>
    <w:rsid w:val="00B83C17"/>
    <w:rsid w:val="00B92724"/>
    <w:rsid w:val="00BA3BE0"/>
    <w:rsid w:val="00BB20CD"/>
    <w:rsid w:val="00BB51E2"/>
    <w:rsid w:val="00BD5EBB"/>
    <w:rsid w:val="00BE7060"/>
    <w:rsid w:val="00C025F3"/>
    <w:rsid w:val="00C14F77"/>
    <w:rsid w:val="00C3038E"/>
    <w:rsid w:val="00C33EE0"/>
    <w:rsid w:val="00C46035"/>
    <w:rsid w:val="00C776C0"/>
    <w:rsid w:val="00CB17C9"/>
    <w:rsid w:val="00CB21AD"/>
    <w:rsid w:val="00CC09FB"/>
    <w:rsid w:val="00CC5340"/>
    <w:rsid w:val="00CE0228"/>
    <w:rsid w:val="00CE0BBB"/>
    <w:rsid w:val="00CE34F2"/>
    <w:rsid w:val="00D25C25"/>
    <w:rsid w:val="00D531B1"/>
    <w:rsid w:val="00D72389"/>
    <w:rsid w:val="00D83317"/>
    <w:rsid w:val="00D83DA9"/>
    <w:rsid w:val="00DA2902"/>
    <w:rsid w:val="00DA6687"/>
    <w:rsid w:val="00DB78EE"/>
    <w:rsid w:val="00DC4E2A"/>
    <w:rsid w:val="00DC7548"/>
    <w:rsid w:val="00DD6968"/>
    <w:rsid w:val="00DE1DD2"/>
    <w:rsid w:val="00DE381D"/>
    <w:rsid w:val="00DF56C4"/>
    <w:rsid w:val="00E0529C"/>
    <w:rsid w:val="00E25399"/>
    <w:rsid w:val="00E26F8D"/>
    <w:rsid w:val="00E44479"/>
    <w:rsid w:val="00E828F2"/>
    <w:rsid w:val="00E86E44"/>
    <w:rsid w:val="00E96709"/>
    <w:rsid w:val="00EE5CE0"/>
    <w:rsid w:val="00EF33AA"/>
    <w:rsid w:val="00F12AD3"/>
    <w:rsid w:val="00F14961"/>
    <w:rsid w:val="00F165FB"/>
    <w:rsid w:val="00F21ACD"/>
    <w:rsid w:val="00F35F5F"/>
    <w:rsid w:val="00F620E4"/>
    <w:rsid w:val="00F7119F"/>
    <w:rsid w:val="00F748A1"/>
    <w:rsid w:val="00F90476"/>
    <w:rsid w:val="00FA090D"/>
    <w:rsid w:val="00FA2F9C"/>
    <w:rsid w:val="00FA6ABC"/>
    <w:rsid w:val="00FC1E87"/>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2018-04-26T18:13:00Z</cp:lastPrinted>
  <dcterms:created xsi:type="dcterms:W3CDTF">2018-04-26T18:13:00Z</dcterms:created>
  <dcterms:modified xsi:type="dcterms:W3CDTF">2018-04-26T18:13:00Z</dcterms:modified>
</cp:coreProperties>
</file>