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48" w:rsidRPr="009C05EC" w:rsidRDefault="00BC69D7" w:rsidP="00BC69D7">
      <w:pPr>
        <w:rPr>
          <w:rFonts w:cs="Arial"/>
          <w:b/>
        </w:rPr>
      </w:pPr>
      <w:r>
        <w:rPr>
          <w:rFonts w:cs="Arial"/>
          <w:b/>
        </w:rPr>
        <w:t xml:space="preserve">Minutes of </w:t>
      </w:r>
      <w:r w:rsidR="00AE6248" w:rsidRPr="009C05EC">
        <w:rPr>
          <w:rFonts w:cs="Arial"/>
          <w:b/>
        </w:rPr>
        <w:t xml:space="preserve">meeting of Kirkwhelpington Parish Council  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 xml:space="preserve">on Tuesday </w:t>
      </w:r>
      <w:r w:rsidR="00670A37">
        <w:rPr>
          <w:rFonts w:cs="Arial"/>
          <w:b/>
        </w:rPr>
        <w:t>9</w:t>
      </w:r>
      <w:r w:rsidR="00670A37" w:rsidRPr="00670A37">
        <w:rPr>
          <w:rFonts w:cs="Arial"/>
          <w:b/>
          <w:vertAlign w:val="superscript"/>
        </w:rPr>
        <w:t>th</w:t>
      </w:r>
      <w:r w:rsidR="00670A37">
        <w:rPr>
          <w:rFonts w:cs="Arial"/>
          <w:b/>
        </w:rPr>
        <w:t xml:space="preserve"> January 2018</w:t>
      </w:r>
      <w:r w:rsidR="00AE6248" w:rsidRPr="009C05EC">
        <w:rPr>
          <w:rFonts w:cs="Arial"/>
          <w:b/>
        </w:rPr>
        <w:t xml:space="preserve"> at 7.30pm</w:t>
      </w:r>
    </w:p>
    <w:p w:rsidR="00BC69D7" w:rsidRDefault="00BC69D7" w:rsidP="00BC69D7">
      <w:pPr>
        <w:spacing w:after="0"/>
      </w:pPr>
      <w:r>
        <w:rPr>
          <w:b/>
        </w:rPr>
        <w:t>Those Present</w:t>
      </w:r>
      <w:r>
        <w:rPr>
          <w:b/>
        </w:rPr>
        <w:tab/>
      </w:r>
      <w:r>
        <w:t xml:space="preserve">R Thornton (Chairman), E Rogerson, </w:t>
      </w:r>
      <w:r w:rsidR="00781508">
        <w:t>K Fortune,</w:t>
      </w:r>
      <w:r w:rsidR="0069092C">
        <w:t xml:space="preserve"> P Senior,</w:t>
      </w:r>
      <w:r w:rsidR="00781508">
        <w:t xml:space="preserve"> </w:t>
      </w:r>
      <w:r>
        <w:t>C Miller (Clerk), two members of the public</w:t>
      </w:r>
    </w:p>
    <w:p w:rsidR="00BC69D7" w:rsidRDefault="00BC69D7" w:rsidP="008A1EE0">
      <w:pPr>
        <w:spacing w:after="0"/>
        <w:rPr>
          <w:b/>
        </w:rPr>
      </w:pPr>
    </w:p>
    <w:p w:rsidR="00C33EE0" w:rsidRDefault="00593859" w:rsidP="008A1EE0">
      <w:pPr>
        <w:spacing w:after="0"/>
        <w:rPr>
          <w:b/>
        </w:rPr>
      </w:pPr>
      <w:r>
        <w:rPr>
          <w:b/>
        </w:rPr>
        <w:t>2018</w:t>
      </w:r>
      <w:r w:rsidR="008A1EE0" w:rsidRPr="009C05EC">
        <w:rPr>
          <w:b/>
        </w:rPr>
        <w:t>/</w:t>
      </w:r>
      <w:r>
        <w:rPr>
          <w:b/>
        </w:rPr>
        <w:t>01</w:t>
      </w:r>
      <w:r w:rsidR="00A144EA" w:rsidRPr="009C05EC">
        <w:rPr>
          <w:b/>
        </w:rPr>
        <w:tab/>
      </w:r>
      <w:r w:rsidR="00C33EE0" w:rsidRPr="009C05EC">
        <w:rPr>
          <w:b/>
        </w:rPr>
        <w:t>Apologies for Absence</w:t>
      </w:r>
    </w:p>
    <w:p w:rsidR="00BC69D7" w:rsidRDefault="00DD0136" w:rsidP="008A1EE0">
      <w:pPr>
        <w:spacing w:after="0"/>
      </w:pPr>
      <w:r>
        <w:t>A Purves, J Brown</w:t>
      </w:r>
    </w:p>
    <w:p w:rsidR="00DD0136" w:rsidRPr="00DD0136" w:rsidRDefault="00DD0136" w:rsidP="008A1EE0">
      <w:pPr>
        <w:spacing w:after="0"/>
      </w:pPr>
    </w:p>
    <w:p w:rsidR="00C33EE0" w:rsidRPr="009C05EC" w:rsidRDefault="00F165FB" w:rsidP="008A1EE0">
      <w:pPr>
        <w:spacing w:after="0"/>
        <w:rPr>
          <w:b/>
        </w:rPr>
      </w:pPr>
      <w:r w:rsidRPr="009C05EC">
        <w:rPr>
          <w:b/>
        </w:rPr>
        <w:t>201</w:t>
      </w:r>
      <w:r w:rsidR="00593859">
        <w:rPr>
          <w:b/>
        </w:rPr>
        <w:t>8</w:t>
      </w:r>
      <w:r w:rsidR="008A1EE0" w:rsidRPr="009C05EC">
        <w:rPr>
          <w:b/>
        </w:rPr>
        <w:t>/</w:t>
      </w:r>
      <w:r w:rsidR="00593859">
        <w:rPr>
          <w:b/>
        </w:rPr>
        <w:t>02</w:t>
      </w:r>
      <w:r w:rsidR="00A144EA" w:rsidRPr="009C05EC">
        <w:rPr>
          <w:b/>
        </w:rPr>
        <w:tab/>
      </w:r>
      <w:r w:rsidR="00C33EE0" w:rsidRPr="009C05EC">
        <w:rPr>
          <w:b/>
        </w:rPr>
        <w:t>Declarations of Interest</w:t>
      </w:r>
    </w:p>
    <w:p w:rsidR="00BC69D7" w:rsidRDefault="00DD0136" w:rsidP="008A1EE0">
      <w:pPr>
        <w:spacing w:after="0"/>
      </w:pPr>
      <w:r>
        <w:t>P Senior declared an interest in Meadowlands Wall.</w:t>
      </w:r>
    </w:p>
    <w:p w:rsidR="00DD0136" w:rsidRPr="00DD0136" w:rsidRDefault="00DD0136" w:rsidP="008A1EE0">
      <w:pPr>
        <w:spacing w:after="0"/>
      </w:pPr>
    </w:p>
    <w:p w:rsidR="00827A58" w:rsidRPr="009C05EC" w:rsidRDefault="00827A58" w:rsidP="008A1EE0">
      <w:pPr>
        <w:spacing w:after="0"/>
        <w:rPr>
          <w:b/>
        </w:rPr>
      </w:pPr>
      <w:r w:rsidRPr="009C05EC">
        <w:rPr>
          <w:b/>
        </w:rPr>
        <w:t>201</w:t>
      </w:r>
      <w:r w:rsidR="00593859">
        <w:rPr>
          <w:b/>
        </w:rPr>
        <w:t>8</w:t>
      </w:r>
      <w:r w:rsidRPr="009C05EC">
        <w:rPr>
          <w:b/>
        </w:rPr>
        <w:t>/</w:t>
      </w:r>
      <w:r w:rsidR="00593859">
        <w:rPr>
          <w:b/>
        </w:rPr>
        <w:t>03</w:t>
      </w:r>
      <w:r w:rsidRPr="009C05EC">
        <w:rPr>
          <w:b/>
        </w:rPr>
        <w:tab/>
        <w:t>Public questions</w:t>
      </w:r>
    </w:p>
    <w:p w:rsidR="00BC69D7" w:rsidRDefault="00000899" w:rsidP="006F287E">
      <w:pPr>
        <w:spacing w:after="0"/>
      </w:pPr>
      <w:r>
        <w:t>There were no public questions.</w:t>
      </w:r>
    </w:p>
    <w:p w:rsidR="00781508" w:rsidRPr="00DD0136" w:rsidRDefault="00781508" w:rsidP="006F287E">
      <w:pPr>
        <w:spacing w:after="0"/>
      </w:pPr>
    </w:p>
    <w:p w:rsidR="00C33EE0" w:rsidRPr="009C05EC" w:rsidRDefault="00670A37" w:rsidP="006F287E">
      <w:pPr>
        <w:spacing w:after="0"/>
        <w:rPr>
          <w:b/>
        </w:rPr>
      </w:pPr>
      <w:r>
        <w:rPr>
          <w:b/>
        </w:rPr>
        <w:t>201</w:t>
      </w:r>
      <w:r w:rsidR="00593859">
        <w:rPr>
          <w:b/>
        </w:rPr>
        <w:t>8/04</w:t>
      </w:r>
      <w:r w:rsidR="006533B3" w:rsidRPr="009C05EC">
        <w:rPr>
          <w:b/>
        </w:rPr>
        <w:tab/>
      </w:r>
      <w:r w:rsidR="00DF56C4" w:rsidRPr="009C05EC">
        <w:rPr>
          <w:b/>
        </w:rPr>
        <w:t>Minutes of previous meeting</w:t>
      </w:r>
      <w:r>
        <w:rPr>
          <w:b/>
        </w:rPr>
        <w:t xml:space="preserve"> held Tuesday 7</w:t>
      </w:r>
      <w:r w:rsidRPr="00670A37">
        <w:rPr>
          <w:b/>
          <w:vertAlign w:val="superscript"/>
        </w:rPr>
        <w:t>th</w:t>
      </w:r>
      <w:r>
        <w:rPr>
          <w:b/>
        </w:rPr>
        <w:t xml:space="preserve"> November 2017</w:t>
      </w:r>
    </w:p>
    <w:p w:rsidR="00BC69D7" w:rsidRDefault="00BC69D7" w:rsidP="008A1EE0">
      <w:pPr>
        <w:spacing w:after="0"/>
      </w:pPr>
      <w:r>
        <w:t>The minutes of the previous meeting held Tuesday 7</w:t>
      </w:r>
      <w:r w:rsidRPr="00BC69D7">
        <w:rPr>
          <w:vertAlign w:val="superscript"/>
        </w:rPr>
        <w:t>th</w:t>
      </w:r>
      <w:r>
        <w:t xml:space="preserve"> November 2017 were agreed as a true record.</w:t>
      </w:r>
    </w:p>
    <w:p w:rsidR="00BC69D7" w:rsidRPr="00BC69D7" w:rsidRDefault="00BC69D7" w:rsidP="008A1EE0">
      <w:pPr>
        <w:spacing w:after="0"/>
      </w:pPr>
    </w:p>
    <w:p w:rsidR="00C33EE0" w:rsidRPr="009C05EC" w:rsidRDefault="006F287E" w:rsidP="008A1EE0">
      <w:pPr>
        <w:spacing w:after="0"/>
        <w:rPr>
          <w:b/>
        </w:rPr>
      </w:pPr>
      <w:r w:rsidRPr="009C05EC">
        <w:rPr>
          <w:b/>
        </w:rPr>
        <w:t>201</w:t>
      </w:r>
      <w:r w:rsidR="00593859">
        <w:rPr>
          <w:b/>
        </w:rPr>
        <w:t>8</w:t>
      </w:r>
      <w:r w:rsidR="008A1EE0" w:rsidRPr="009C05EC">
        <w:rPr>
          <w:b/>
        </w:rPr>
        <w:t>/</w:t>
      </w:r>
      <w:r w:rsidR="00593859">
        <w:rPr>
          <w:b/>
        </w:rPr>
        <w:t>05</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7</w:t>
      </w:r>
      <w:r w:rsidR="00670A37" w:rsidRPr="00670A37">
        <w:rPr>
          <w:b/>
          <w:vertAlign w:val="superscript"/>
        </w:rPr>
        <w:t>th</w:t>
      </w:r>
      <w:r w:rsidR="00670A37">
        <w:rPr>
          <w:b/>
        </w:rPr>
        <w:t xml:space="preserve"> November 2017</w:t>
      </w:r>
    </w:p>
    <w:p w:rsidR="00237190" w:rsidRPr="009C05EC" w:rsidRDefault="00237190" w:rsidP="0029754B">
      <w:pPr>
        <w:pStyle w:val="ListParagraph"/>
        <w:numPr>
          <w:ilvl w:val="0"/>
          <w:numId w:val="32"/>
        </w:numPr>
        <w:spacing w:after="0"/>
      </w:pPr>
      <w:r w:rsidRPr="009C05EC">
        <w:rPr>
          <w:b/>
        </w:rPr>
        <w:t>Meadowlands Wall</w:t>
      </w:r>
      <w:r w:rsidR="004C0B81">
        <w:rPr>
          <w:b/>
        </w:rPr>
        <w:t xml:space="preserve">: </w:t>
      </w:r>
      <w:r w:rsidR="00BF49D6">
        <w:t>Quote had been promised from contractor’s</w:t>
      </w:r>
      <w:r w:rsidR="008D58B6">
        <w:t>, however</w:t>
      </w:r>
      <w:r w:rsidR="00BF49D6">
        <w:t xml:space="preserve"> nothing received to date, and it was agreed Clerk would send official letter to contractor requesting this.  The situation is worsening with the matter ongoing since October 2016</w:t>
      </w:r>
      <w:r w:rsidR="00AB55D4">
        <w:t xml:space="preserve">, with </w:t>
      </w:r>
      <w:proofErr w:type="gramStart"/>
      <w:r w:rsidR="00AB55D4">
        <w:t>w</w:t>
      </w:r>
      <w:r w:rsidR="00BF49D6">
        <w:t>ater  now</w:t>
      </w:r>
      <w:proofErr w:type="gramEnd"/>
      <w:r w:rsidR="00BF49D6">
        <w:t xml:space="preserve"> pouring out of the field,</w:t>
      </w:r>
      <w:r w:rsidR="00561C4F">
        <w:t xml:space="preserve"> </w:t>
      </w:r>
      <w:r w:rsidR="00EE3F1A">
        <w:t xml:space="preserve">and </w:t>
      </w:r>
      <w:r w:rsidR="00561C4F">
        <w:t>residents feel unjustified being asked to contribute to the repairs.  Housing Association had suggested Parish Council insurance may cover the work</w:t>
      </w:r>
      <w:r w:rsidR="00810636">
        <w:t xml:space="preserve"> – Clerk to look into this</w:t>
      </w:r>
      <w:r w:rsidR="00561C4F">
        <w:t>.</w:t>
      </w:r>
      <w:r w:rsidR="00AB55D4">
        <w:t xml:space="preserve">  Householders insurance will not pay as it is not due to accidental damage/wear and tear. </w:t>
      </w:r>
      <w:r w:rsidR="00810636">
        <w:t xml:space="preserve">  </w:t>
      </w:r>
      <w:r w:rsidR="00FE1A3A">
        <w:t xml:space="preserve">County Council </w:t>
      </w:r>
      <w:r w:rsidR="004C0B81">
        <w:t>Section 106 funding of £694 could be accessed for improvements to the playing field.</w:t>
      </w:r>
      <w:r w:rsidR="00211996">
        <w:t xml:space="preserve">  It was agreed a meeting should be held with the Housing Association, residents and Parish Council as soon as possible.</w:t>
      </w:r>
      <w:r w:rsidR="00612DD2">
        <w:t xml:space="preserve">  </w:t>
      </w:r>
      <w:r w:rsidR="0048479E">
        <w:t xml:space="preserve">  </w:t>
      </w:r>
      <w:r w:rsidR="00AB55D4">
        <w:t xml:space="preserve">  </w:t>
      </w:r>
      <w:r w:rsidR="00441F60">
        <w:t xml:space="preserve">  </w:t>
      </w:r>
      <w:r w:rsidR="00181BFC">
        <w:t xml:space="preserve">  </w:t>
      </w:r>
      <w:r w:rsidR="00D66A71">
        <w:t xml:space="preserve"> </w:t>
      </w:r>
      <w:r w:rsidR="0051373E">
        <w:t xml:space="preserve">  </w:t>
      </w:r>
      <w:r w:rsidR="00C371E2">
        <w:t xml:space="preserve"> </w:t>
      </w:r>
      <w:r w:rsidR="00AE70E5">
        <w:t xml:space="preserve">  </w:t>
      </w:r>
      <w:r w:rsidR="00C371E2">
        <w:t xml:space="preserve"> </w:t>
      </w:r>
      <w:r w:rsidR="00A43677">
        <w:t xml:space="preserve">  </w:t>
      </w:r>
      <w:r w:rsidR="00810636">
        <w:t xml:space="preserve">  </w:t>
      </w:r>
    </w:p>
    <w:p w:rsidR="00237190" w:rsidRPr="000D0C36" w:rsidRDefault="00237190" w:rsidP="004C79F5">
      <w:pPr>
        <w:pStyle w:val="ListParagraph"/>
        <w:numPr>
          <w:ilvl w:val="0"/>
          <w:numId w:val="32"/>
        </w:numPr>
        <w:spacing w:after="0"/>
      </w:pPr>
      <w:r w:rsidRPr="009C05EC">
        <w:rPr>
          <w:b/>
        </w:rPr>
        <w:t>Overhanging Trees</w:t>
      </w:r>
      <w:r w:rsidR="004C0B81">
        <w:rPr>
          <w:b/>
        </w:rPr>
        <w:t>:</w:t>
      </w:r>
      <w:r w:rsidR="004C0B81">
        <w:t xml:space="preserve"> Tree had been attended</w:t>
      </w:r>
      <w:r w:rsidR="00612DD2">
        <w:t xml:space="preserve"> to at bottom of village</w:t>
      </w:r>
      <w:r w:rsidR="00462CD5">
        <w:t>, along with tree branch at bottom of Pearson’s bank.</w:t>
      </w:r>
    </w:p>
    <w:p w:rsidR="000D0C36" w:rsidRPr="000D0C36" w:rsidRDefault="000D0C36" w:rsidP="004C79F5">
      <w:pPr>
        <w:pStyle w:val="ListParagraph"/>
        <w:numPr>
          <w:ilvl w:val="0"/>
          <w:numId w:val="32"/>
        </w:numPr>
        <w:spacing w:after="0"/>
      </w:pPr>
      <w:r>
        <w:rPr>
          <w:b/>
        </w:rPr>
        <w:t>Sulphur Well</w:t>
      </w:r>
      <w:r w:rsidR="004C0B81">
        <w:rPr>
          <w:b/>
        </w:rPr>
        <w:t>:</w:t>
      </w:r>
      <w:r w:rsidR="00000899">
        <w:rPr>
          <w:b/>
        </w:rPr>
        <w:t xml:space="preserve"> </w:t>
      </w:r>
      <w:r w:rsidR="00462CD5">
        <w:t>Works carried out, to be taken off agenda.</w:t>
      </w:r>
    </w:p>
    <w:p w:rsidR="000D0C36" w:rsidRPr="00B266BF" w:rsidRDefault="000D0C36" w:rsidP="004C79F5">
      <w:pPr>
        <w:pStyle w:val="ListParagraph"/>
        <w:numPr>
          <w:ilvl w:val="0"/>
          <w:numId w:val="32"/>
        </w:numPr>
        <w:spacing w:after="0"/>
      </w:pPr>
      <w:r>
        <w:rPr>
          <w:b/>
        </w:rPr>
        <w:t>Seats</w:t>
      </w:r>
      <w:r w:rsidR="004C0B81">
        <w:rPr>
          <w:b/>
        </w:rPr>
        <w:t>:</w:t>
      </w:r>
      <w:r w:rsidR="00462CD5">
        <w:rPr>
          <w:b/>
        </w:rPr>
        <w:t xml:space="preserve"> </w:t>
      </w:r>
      <w:r w:rsidR="00462CD5">
        <w:t>Repairs pending.</w:t>
      </w:r>
    </w:p>
    <w:p w:rsidR="000D0C36" w:rsidRPr="00AA47EC" w:rsidRDefault="000D0C36" w:rsidP="004C79F5">
      <w:pPr>
        <w:pStyle w:val="ListParagraph"/>
        <w:numPr>
          <w:ilvl w:val="0"/>
          <w:numId w:val="32"/>
        </w:numPr>
        <w:spacing w:after="0"/>
      </w:pPr>
      <w:r>
        <w:rPr>
          <w:b/>
        </w:rPr>
        <w:t>A696 flooding</w:t>
      </w:r>
      <w:r w:rsidR="004C0B81">
        <w:rPr>
          <w:b/>
        </w:rPr>
        <w:t xml:space="preserve">: </w:t>
      </w:r>
      <w:r w:rsidR="00A026CD">
        <w:t>Road surface now lifting</w:t>
      </w:r>
      <w:r w:rsidR="0017727C">
        <w:t>; works had been carried out to Walk Mill road – Clerk to re-</w:t>
      </w:r>
      <w:proofErr w:type="gramStart"/>
      <w:r w:rsidR="0017727C">
        <w:t>contact</w:t>
      </w:r>
      <w:r w:rsidR="00D53D12">
        <w:t xml:space="preserve">  County</w:t>
      </w:r>
      <w:proofErr w:type="gramEnd"/>
      <w:r w:rsidR="00D53D12">
        <w:t xml:space="preserve"> Council.</w:t>
      </w:r>
    </w:p>
    <w:p w:rsidR="00DE1DD2" w:rsidRPr="00DE1DD2" w:rsidRDefault="00AA47EC" w:rsidP="004C3996">
      <w:pPr>
        <w:pStyle w:val="ListParagraph"/>
        <w:numPr>
          <w:ilvl w:val="0"/>
          <w:numId w:val="32"/>
        </w:numPr>
        <w:spacing w:after="0"/>
      </w:pPr>
      <w:r w:rsidRPr="00DE1DD2">
        <w:rPr>
          <w:b/>
        </w:rPr>
        <w:t>Slow sign request Walk Mill</w:t>
      </w:r>
      <w:r w:rsidR="004C0B81">
        <w:rPr>
          <w:b/>
        </w:rPr>
        <w:t xml:space="preserve">: </w:t>
      </w:r>
      <w:r w:rsidR="004C0B81">
        <w:t>Request had been passed to County Council Highway’s Department</w:t>
      </w:r>
      <w:r w:rsidR="0017727C">
        <w:t>.</w:t>
      </w:r>
    </w:p>
    <w:p w:rsidR="00773043" w:rsidRPr="00773043" w:rsidRDefault="00773043" w:rsidP="004C3996">
      <w:pPr>
        <w:pStyle w:val="ListParagraph"/>
        <w:numPr>
          <w:ilvl w:val="0"/>
          <w:numId w:val="32"/>
        </w:numPr>
        <w:spacing w:after="0"/>
      </w:pPr>
      <w:r w:rsidRPr="00DE1DD2">
        <w:rPr>
          <w:b/>
        </w:rPr>
        <w:t>Knowesgate Junction</w:t>
      </w:r>
      <w:r w:rsidR="004C0B81">
        <w:rPr>
          <w:b/>
        </w:rPr>
        <w:t xml:space="preserve">: </w:t>
      </w:r>
      <w:r w:rsidR="004C0B81">
        <w:t>County Council had confirmed work to commence 15/1/18.</w:t>
      </w:r>
    </w:p>
    <w:p w:rsidR="00773043" w:rsidRPr="00BC69D7" w:rsidRDefault="00773043" w:rsidP="004C79F5">
      <w:pPr>
        <w:pStyle w:val="ListParagraph"/>
        <w:numPr>
          <w:ilvl w:val="0"/>
          <w:numId w:val="32"/>
        </w:numPr>
        <w:spacing w:after="0"/>
      </w:pPr>
      <w:r>
        <w:rPr>
          <w:b/>
        </w:rPr>
        <w:t>White lining, Cornhills</w:t>
      </w:r>
      <w:r w:rsidR="004C0B81">
        <w:rPr>
          <w:b/>
        </w:rPr>
        <w:t xml:space="preserve">: </w:t>
      </w:r>
      <w:r w:rsidR="0017727C" w:rsidRPr="0017727C">
        <w:t>County Council had confirmed</w:t>
      </w:r>
      <w:r w:rsidR="0017727C">
        <w:rPr>
          <w:b/>
        </w:rPr>
        <w:t xml:space="preserve"> w</w:t>
      </w:r>
      <w:r w:rsidR="004C0B81">
        <w:t xml:space="preserve">ork </w:t>
      </w:r>
      <w:r w:rsidR="0017727C">
        <w:t>would be</w:t>
      </w:r>
      <w:r w:rsidR="004C0B81">
        <w:t xml:space="preserve"> carried out</w:t>
      </w:r>
      <w:r w:rsidR="0017727C">
        <w:t xml:space="preserve"> – Clerk to chase up.  The whole </w:t>
      </w:r>
      <w:r w:rsidR="00D53D12">
        <w:t xml:space="preserve">road </w:t>
      </w:r>
      <w:r w:rsidR="0017727C">
        <w:t xml:space="preserve">from </w:t>
      </w:r>
      <w:proofErr w:type="spellStart"/>
      <w:r w:rsidR="0017727C">
        <w:t>Cornhills</w:t>
      </w:r>
      <w:proofErr w:type="spellEnd"/>
      <w:r w:rsidR="0017727C">
        <w:t xml:space="preserve"> to </w:t>
      </w:r>
      <w:proofErr w:type="spellStart"/>
      <w:r w:rsidR="0017727C">
        <w:t>Ridsdale</w:t>
      </w:r>
      <w:proofErr w:type="spellEnd"/>
      <w:r w:rsidR="0017727C">
        <w:t xml:space="preserve"> requires white lining – Clerk to report.</w:t>
      </w:r>
    </w:p>
    <w:p w:rsidR="00BC69D7" w:rsidRPr="009C05EC" w:rsidRDefault="00BC69D7" w:rsidP="00781508">
      <w:pPr>
        <w:pStyle w:val="ListParagraph"/>
        <w:spacing w:after="0"/>
      </w:pPr>
    </w:p>
    <w:p w:rsidR="00C46035" w:rsidRDefault="00C46035" w:rsidP="008A1EE0">
      <w:pPr>
        <w:spacing w:after="0"/>
        <w:rPr>
          <w:b/>
        </w:rPr>
      </w:pPr>
      <w:r w:rsidRPr="009C05EC">
        <w:rPr>
          <w:b/>
        </w:rPr>
        <w:t>201</w:t>
      </w:r>
      <w:r w:rsidR="00593859">
        <w:rPr>
          <w:b/>
        </w:rPr>
        <w:t>8</w:t>
      </w:r>
      <w:r w:rsidRPr="009C05EC">
        <w:rPr>
          <w:b/>
        </w:rPr>
        <w:t>/</w:t>
      </w:r>
      <w:r w:rsidR="00593859">
        <w:rPr>
          <w:b/>
        </w:rPr>
        <w:t>06</w:t>
      </w:r>
      <w:r w:rsidRPr="009C05EC">
        <w:rPr>
          <w:b/>
        </w:rPr>
        <w:tab/>
        <w:t>Youth Club</w:t>
      </w:r>
    </w:p>
    <w:p w:rsidR="00DA2B87" w:rsidRDefault="00DA2B87" w:rsidP="008A1EE0">
      <w:pPr>
        <w:spacing w:after="0"/>
      </w:pPr>
      <w:r>
        <w:t>Nothing to report.</w:t>
      </w:r>
    </w:p>
    <w:p w:rsidR="005F3D1B" w:rsidRDefault="00670A37" w:rsidP="00E86E44">
      <w:pPr>
        <w:spacing w:after="0"/>
        <w:rPr>
          <w:b/>
        </w:rPr>
      </w:pPr>
      <w:r>
        <w:rPr>
          <w:b/>
        </w:rPr>
        <w:t>201</w:t>
      </w:r>
      <w:r w:rsidR="00593859">
        <w:rPr>
          <w:b/>
        </w:rPr>
        <w:t>8</w:t>
      </w:r>
      <w:r>
        <w:rPr>
          <w:b/>
        </w:rPr>
        <w:t>/</w:t>
      </w:r>
      <w:r w:rsidR="00593859">
        <w:rPr>
          <w:b/>
        </w:rPr>
        <w:t>07</w:t>
      </w:r>
      <w:r w:rsidR="008A1EE0" w:rsidRPr="009C05EC">
        <w:rPr>
          <w:b/>
        </w:rPr>
        <w:tab/>
      </w:r>
      <w:r w:rsidR="00C33EE0" w:rsidRPr="009C05EC">
        <w:rPr>
          <w:b/>
        </w:rPr>
        <w:t>Correspondence</w:t>
      </w:r>
    </w:p>
    <w:p w:rsidR="001725A1" w:rsidRDefault="001725A1" w:rsidP="001725A1">
      <w:pPr>
        <w:pStyle w:val="ListParagraph"/>
        <w:numPr>
          <w:ilvl w:val="0"/>
          <w:numId w:val="40"/>
        </w:numPr>
        <w:spacing w:after="0"/>
      </w:pPr>
      <w:bookmarkStart w:id="0" w:name="_Hlk497996215"/>
      <w:r>
        <w:t xml:space="preserve">CPRE </w:t>
      </w:r>
      <w:r w:rsidR="00F12AD3">
        <w:t>–</w:t>
      </w:r>
      <w:r>
        <w:t xml:space="preserve"> newsletter</w:t>
      </w:r>
      <w:r w:rsidR="0017727C">
        <w:t xml:space="preserve"> </w:t>
      </w:r>
    </w:p>
    <w:p w:rsidR="00F12AD3" w:rsidRDefault="00F12AD3" w:rsidP="001725A1">
      <w:pPr>
        <w:pStyle w:val="ListParagraph"/>
        <w:numPr>
          <w:ilvl w:val="0"/>
          <w:numId w:val="40"/>
        </w:numPr>
        <w:spacing w:after="0"/>
      </w:pPr>
      <w:r>
        <w:t>NALC – interactive speed signage</w:t>
      </w:r>
      <w:r w:rsidR="00F95D56">
        <w:t xml:space="preserve"> – scheme whereby County Council can bulk buy equipment and Parish Council’s then purchase from them</w:t>
      </w:r>
    </w:p>
    <w:p w:rsidR="0087738D" w:rsidRDefault="0087738D" w:rsidP="0087738D">
      <w:pPr>
        <w:pStyle w:val="ListParagraph"/>
        <w:numPr>
          <w:ilvl w:val="0"/>
          <w:numId w:val="40"/>
        </w:numPr>
        <w:spacing w:after="0"/>
      </w:pPr>
      <w:r>
        <w:t>Northumberland County Council – Pharmacy Needs Assessment (PHA) Consultation</w:t>
      </w:r>
      <w:r w:rsidR="00DA2B87">
        <w:t xml:space="preserve"> </w:t>
      </w:r>
    </w:p>
    <w:p w:rsidR="006B6240" w:rsidRDefault="006B6240" w:rsidP="0087738D">
      <w:pPr>
        <w:pStyle w:val="ListParagraph"/>
        <w:numPr>
          <w:ilvl w:val="0"/>
          <w:numId w:val="40"/>
        </w:numPr>
        <w:spacing w:after="0"/>
      </w:pPr>
      <w:r>
        <w:t>North of Tyne Devolution – Governance Review Consultation</w:t>
      </w:r>
    </w:p>
    <w:p w:rsidR="00FC1E87" w:rsidRDefault="00FC1E87" w:rsidP="0087738D">
      <w:pPr>
        <w:pStyle w:val="ListParagraph"/>
        <w:numPr>
          <w:ilvl w:val="0"/>
          <w:numId w:val="40"/>
        </w:numPr>
        <w:spacing w:after="0"/>
      </w:pPr>
      <w:r>
        <w:t>Invitation for past Chairmen to Royal Garden Party May 2018</w:t>
      </w:r>
      <w:r w:rsidR="0023221A">
        <w:t xml:space="preserve"> </w:t>
      </w:r>
    </w:p>
    <w:p w:rsidR="005C1132" w:rsidRDefault="005C1132" w:rsidP="0087738D">
      <w:pPr>
        <w:pStyle w:val="ListParagraph"/>
        <w:numPr>
          <w:ilvl w:val="0"/>
          <w:numId w:val="40"/>
        </w:numPr>
        <w:spacing w:after="0"/>
      </w:pPr>
      <w:r>
        <w:t>County Council – parking survey</w:t>
      </w:r>
    </w:p>
    <w:p w:rsidR="0069092C" w:rsidRDefault="0069092C" w:rsidP="0087738D">
      <w:pPr>
        <w:pStyle w:val="ListParagraph"/>
        <w:numPr>
          <w:ilvl w:val="0"/>
          <w:numId w:val="40"/>
        </w:numPr>
        <w:spacing w:after="0"/>
      </w:pPr>
      <w:r>
        <w:t>Friends of the Marie Curie Centre – notice of five mile charity walk from Kirkharle Courtyard on 13/5/18</w:t>
      </w:r>
    </w:p>
    <w:p w:rsidR="0069092C" w:rsidRDefault="0069092C" w:rsidP="0069092C">
      <w:pPr>
        <w:pStyle w:val="ListParagraph"/>
        <w:spacing w:after="0"/>
      </w:pPr>
    </w:p>
    <w:bookmarkEnd w:id="0"/>
    <w:p w:rsidR="00C33EE0" w:rsidRPr="009C05EC" w:rsidRDefault="00D25C25" w:rsidP="00E86E44">
      <w:pPr>
        <w:spacing w:after="0"/>
        <w:rPr>
          <w:b/>
        </w:rPr>
      </w:pPr>
      <w:r w:rsidRPr="009C05EC">
        <w:rPr>
          <w:b/>
        </w:rPr>
        <w:t>201</w:t>
      </w:r>
      <w:r w:rsidR="00593859">
        <w:rPr>
          <w:b/>
        </w:rPr>
        <w:t>8</w:t>
      </w:r>
      <w:r w:rsidRPr="009C05EC">
        <w:rPr>
          <w:b/>
        </w:rPr>
        <w:t>/</w:t>
      </w:r>
      <w:r w:rsidR="00593859">
        <w:rPr>
          <w:b/>
        </w:rPr>
        <w:t>08</w:t>
      </w:r>
      <w:r w:rsidR="008A1EE0" w:rsidRPr="009C05EC">
        <w:rPr>
          <w:b/>
        </w:rPr>
        <w:tab/>
      </w:r>
      <w:r w:rsidR="00C33EE0" w:rsidRPr="009C05EC">
        <w:rPr>
          <w:b/>
        </w:rPr>
        <w:t>Finance</w:t>
      </w:r>
    </w:p>
    <w:p w:rsidR="00C33EE0" w:rsidRPr="009C05EC" w:rsidRDefault="008A1EE0" w:rsidP="008A1EE0">
      <w:pPr>
        <w:spacing w:after="0"/>
        <w:rPr>
          <w:b/>
        </w:rPr>
      </w:pPr>
      <w:r w:rsidRPr="009C05EC">
        <w:rPr>
          <w:b/>
        </w:rPr>
        <w:t>201</w:t>
      </w:r>
      <w:r w:rsidR="00593859">
        <w:rPr>
          <w:b/>
        </w:rPr>
        <w:t>8</w:t>
      </w:r>
      <w:r w:rsidR="007A57D2">
        <w:rPr>
          <w:b/>
        </w:rPr>
        <w:t>/</w:t>
      </w:r>
      <w:r w:rsidR="00593859">
        <w:rPr>
          <w:b/>
        </w:rPr>
        <w:t>08</w:t>
      </w:r>
      <w:r w:rsidRPr="009C05EC">
        <w:rPr>
          <w:b/>
        </w:rPr>
        <w:t>/01</w:t>
      </w:r>
      <w:r w:rsidRPr="009C05EC">
        <w:rPr>
          <w:b/>
        </w:rPr>
        <w:tab/>
      </w:r>
      <w:r w:rsidR="00C33EE0" w:rsidRPr="009C05EC">
        <w:rPr>
          <w:b/>
        </w:rPr>
        <w:t xml:space="preserve">Bank Balance: </w:t>
      </w:r>
      <w:r w:rsidR="00C33EE0" w:rsidRPr="009C05EC">
        <w:t>£</w:t>
      </w:r>
      <w:r w:rsidR="00BC69D7">
        <w:t>7303.59</w:t>
      </w:r>
      <w:r w:rsidR="000E7491" w:rsidRPr="009C05EC">
        <w:t xml:space="preserve"> </w:t>
      </w:r>
      <w:r w:rsidR="007A44E7" w:rsidRPr="009C05EC">
        <w:t xml:space="preserve">as at </w:t>
      </w:r>
      <w:r w:rsidR="00DF56C4" w:rsidRPr="009C05EC">
        <w:t>3</w:t>
      </w:r>
      <w:r w:rsidR="000D0C36">
        <w:t>1</w:t>
      </w:r>
      <w:r w:rsidR="007A44E7" w:rsidRPr="009C05EC">
        <w:t>/</w:t>
      </w:r>
      <w:r w:rsidR="00AA47EC">
        <w:t>1</w:t>
      </w:r>
      <w:r w:rsidR="00670A37">
        <w:t>2</w:t>
      </w:r>
      <w:r w:rsidR="007A44E7" w:rsidRPr="009C05EC">
        <w:t>/1</w:t>
      </w:r>
      <w:r w:rsidR="00F35F5F" w:rsidRPr="009C05EC">
        <w:t>7</w:t>
      </w:r>
    </w:p>
    <w:p w:rsidR="00C33EE0" w:rsidRPr="009C05EC" w:rsidRDefault="008A1EE0" w:rsidP="008A1EE0">
      <w:pPr>
        <w:spacing w:after="0"/>
        <w:rPr>
          <w:b/>
        </w:rPr>
      </w:pPr>
      <w:r w:rsidRPr="009C05EC">
        <w:rPr>
          <w:b/>
        </w:rPr>
        <w:t>201</w:t>
      </w:r>
      <w:r w:rsidR="00593859">
        <w:rPr>
          <w:b/>
        </w:rPr>
        <w:t>8</w:t>
      </w:r>
      <w:r w:rsidRPr="009C05EC">
        <w:rPr>
          <w:b/>
        </w:rPr>
        <w:t>/</w:t>
      </w:r>
      <w:r w:rsidR="00593859">
        <w:rPr>
          <w:b/>
        </w:rPr>
        <w:t>08</w:t>
      </w:r>
      <w:r w:rsidR="00DB78EE" w:rsidRPr="009C05EC">
        <w:rPr>
          <w:b/>
        </w:rPr>
        <w:t>/</w:t>
      </w:r>
      <w:r w:rsidRPr="009C05EC">
        <w:rPr>
          <w:b/>
        </w:rPr>
        <w:t>02</w:t>
      </w:r>
      <w:r w:rsidRPr="009C05EC">
        <w:rPr>
          <w:b/>
        </w:rPr>
        <w:tab/>
      </w:r>
      <w:r w:rsidR="00BC69D7">
        <w:rPr>
          <w:b/>
        </w:rPr>
        <w:t>The following i</w:t>
      </w:r>
      <w:r w:rsidR="00C33EE0" w:rsidRPr="009C05EC">
        <w:rPr>
          <w:b/>
        </w:rPr>
        <w:t xml:space="preserve">nvoices </w:t>
      </w:r>
      <w:r w:rsidR="00BC69D7">
        <w:rPr>
          <w:b/>
        </w:rPr>
        <w:t xml:space="preserve">were authorised </w:t>
      </w:r>
      <w:r w:rsidR="00C33EE0" w:rsidRPr="009C05EC">
        <w:rPr>
          <w:b/>
        </w:rPr>
        <w:t>for payment</w:t>
      </w:r>
    </w:p>
    <w:p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rsidR="00315D38" w:rsidRPr="009C05EC" w:rsidRDefault="006F287E" w:rsidP="00D46637">
      <w:pPr>
        <w:pStyle w:val="ListParagraph"/>
        <w:numPr>
          <w:ilvl w:val="0"/>
          <w:numId w:val="18"/>
        </w:numPr>
        <w:spacing w:after="0"/>
        <w:ind w:left="360"/>
        <w:rPr>
          <w:b/>
        </w:rPr>
      </w:pPr>
      <w:r w:rsidRPr="009C05EC">
        <w:t xml:space="preserve">C Miller – </w:t>
      </w:r>
      <w:r w:rsidR="00670A37">
        <w:t>November, December</w:t>
      </w:r>
      <w:r w:rsidRPr="009C05EC">
        <w:t xml:space="preserve"> salary and expenses</w:t>
      </w:r>
      <w:r w:rsidR="005A0FE6" w:rsidRPr="009C05EC">
        <w:t xml:space="preserve"> - £</w:t>
      </w:r>
      <w:r w:rsidR="009D1550">
        <w:t>255.95</w:t>
      </w:r>
    </w:p>
    <w:p w:rsidR="005A0FE6" w:rsidRPr="00BC69D7" w:rsidRDefault="00315D38" w:rsidP="00D46637">
      <w:pPr>
        <w:pStyle w:val="ListParagraph"/>
        <w:numPr>
          <w:ilvl w:val="0"/>
          <w:numId w:val="18"/>
        </w:numPr>
        <w:spacing w:after="0"/>
        <w:ind w:left="360"/>
        <w:rPr>
          <w:b/>
        </w:rPr>
      </w:pPr>
      <w:r w:rsidRPr="009C05EC">
        <w:lastRenderedPageBreak/>
        <w:t>HM</w:t>
      </w:r>
      <w:r w:rsidR="005A0FE6" w:rsidRPr="009C05EC">
        <w:t>RC -  PAYE on above</w:t>
      </w:r>
      <w:r w:rsidR="00DF56C4" w:rsidRPr="009C05EC">
        <w:t xml:space="preserve"> - £</w:t>
      </w:r>
      <w:r w:rsidR="00FA6ABC" w:rsidRPr="009C05EC">
        <w:t>54</w:t>
      </w:r>
      <w:r w:rsidR="00CB17C9">
        <w:t>.40</w:t>
      </w:r>
    </w:p>
    <w:p w:rsidR="00BC69D7" w:rsidRDefault="00BC69D7" w:rsidP="00D46637">
      <w:pPr>
        <w:pStyle w:val="ListParagraph"/>
        <w:numPr>
          <w:ilvl w:val="0"/>
          <w:numId w:val="18"/>
        </w:numPr>
        <w:spacing w:after="0"/>
        <w:ind w:left="360"/>
      </w:pPr>
      <w:r w:rsidRPr="00BC69D7">
        <w:t>HMRC – missing payment - £55.16</w:t>
      </w:r>
      <w:r>
        <w:t xml:space="preserve"> – C Miller paid and reclaimed</w:t>
      </w:r>
    </w:p>
    <w:p w:rsidR="007D7105" w:rsidRDefault="00621217" w:rsidP="00610ADA">
      <w:pPr>
        <w:spacing w:after="0"/>
        <w:rPr>
          <w:b/>
        </w:rPr>
      </w:pPr>
      <w:r>
        <w:rPr>
          <w:b/>
        </w:rPr>
        <w:t>2018/08/03</w:t>
      </w:r>
      <w:r>
        <w:rPr>
          <w:b/>
        </w:rPr>
        <w:tab/>
      </w:r>
      <w:r w:rsidR="007D7105">
        <w:rPr>
          <w:b/>
        </w:rPr>
        <w:t>Grant requests received</w:t>
      </w:r>
    </w:p>
    <w:p w:rsidR="00621217" w:rsidRDefault="00621217" w:rsidP="007D7105">
      <w:pPr>
        <w:pStyle w:val="ListParagraph"/>
        <w:numPr>
          <w:ilvl w:val="0"/>
          <w:numId w:val="41"/>
        </w:numPr>
        <w:spacing w:after="0"/>
      </w:pPr>
      <w:r>
        <w:t>Northumberland Theatre Company</w:t>
      </w:r>
      <w:r w:rsidR="007D7105">
        <w:t>; Sport Tynedale</w:t>
      </w:r>
      <w:r w:rsidR="00365BA4">
        <w:t>.</w:t>
      </w:r>
    </w:p>
    <w:p w:rsidR="00610ADA" w:rsidRDefault="00670A37" w:rsidP="00610ADA">
      <w:pPr>
        <w:spacing w:after="0"/>
        <w:rPr>
          <w:b/>
        </w:rPr>
      </w:pPr>
      <w:r>
        <w:rPr>
          <w:b/>
        </w:rPr>
        <w:t>201</w:t>
      </w:r>
      <w:r w:rsidR="00593859">
        <w:rPr>
          <w:b/>
        </w:rPr>
        <w:t>8</w:t>
      </w:r>
      <w:r>
        <w:rPr>
          <w:b/>
        </w:rPr>
        <w:t>/</w:t>
      </w:r>
      <w:r w:rsidR="00593859">
        <w:rPr>
          <w:b/>
        </w:rPr>
        <w:t>08</w:t>
      </w:r>
      <w:r>
        <w:rPr>
          <w:b/>
        </w:rPr>
        <w:t>/0</w:t>
      </w:r>
      <w:r w:rsidR="00621217">
        <w:rPr>
          <w:b/>
        </w:rPr>
        <w:t>4</w:t>
      </w:r>
      <w:r w:rsidR="00610ADA">
        <w:rPr>
          <w:b/>
        </w:rPr>
        <w:tab/>
        <w:t xml:space="preserve">To discuss/agree precept 2018 </w:t>
      </w:r>
      <w:r w:rsidR="00AA47EC">
        <w:rPr>
          <w:b/>
        </w:rPr>
        <w:t>–</w:t>
      </w:r>
      <w:r w:rsidR="00610ADA">
        <w:rPr>
          <w:b/>
        </w:rPr>
        <w:t xml:space="preserve"> 2019</w:t>
      </w:r>
    </w:p>
    <w:p w:rsidR="00365BA4" w:rsidRDefault="00A90709" w:rsidP="008A1EE0">
      <w:pPr>
        <w:spacing w:after="0"/>
      </w:pPr>
      <w:r>
        <w:t>Estimated year end balance £5120.  With major wall repair estimate</w:t>
      </w:r>
      <w:r w:rsidR="008D58B6">
        <w:t>d at</w:t>
      </w:r>
      <w:r>
        <w:t xml:space="preserve"> £25K, discussion followed regarding raising the precept</w:t>
      </w:r>
      <w:r w:rsidR="00F76FC4">
        <w:t xml:space="preserve"> to cover anticipated costs.  E Rogerson proposed raising precept level to £20</w:t>
      </w:r>
      <w:r w:rsidR="00EB5D9C">
        <w:t>,000</w:t>
      </w:r>
      <w:r w:rsidR="00F76FC4">
        <w:t xml:space="preserve">, K Fortune seconded, all in agreement.  </w:t>
      </w:r>
    </w:p>
    <w:p w:rsidR="00365BA4" w:rsidRPr="00365BA4" w:rsidRDefault="00365BA4" w:rsidP="008A1EE0">
      <w:pPr>
        <w:spacing w:after="0"/>
      </w:pPr>
    </w:p>
    <w:p w:rsidR="00C33EE0" w:rsidRPr="009C05EC" w:rsidRDefault="008A1EE0" w:rsidP="008A1EE0">
      <w:pPr>
        <w:spacing w:after="0"/>
        <w:rPr>
          <w:b/>
        </w:rPr>
      </w:pPr>
      <w:r w:rsidRPr="009C05EC">
        <w:rPr>
          <w:b/>
        </w:rPr>
        <w:t>201</w:t>
      </w:r>
      <w:r w:rsidR="00593859">
        <w:rPr>
          <w:b/>
        </w:rPr>
        <w:t>8</w:t>
      </w:r>
      <w:r w:rsidRPr="009C05EC">
        <w:rPr>
          <w:b/>
        </w:rPr>
        <w:t>/</w:t>
      </w:r>
      <w:r w:rsidR="00593859">
        <w:rPr>
          <w:b/>
        </w:rPr>
        <w:t>09</w:t>
      </w:r>
      <w:r w:rsidRPr="009C05EC">
        <w:rPr>
          <w:b/>
        </w:rPr>
        <w:tab/>
      </w:r>
      <w:r w:rsidR="00C33EE0" w:rsidRPr="009C05EC">
        <w:rPr>
          <w:b/>
        </w:rPr>
        <w:t>Planning Matters</w:t>
      </w:r>
    </w:p>
    <w:p w:rsidR="00C33EE0" w:rsidRDefault="008A1EE0" w:rsidP="008A1EE0">
      <w:pPr>
        <w:spacing w:after="0"/>
        <w:rPr>
          <w:b/>
        </w:rPr>
      </w:pPr>
      <w:r w:rsidRPr="009C05EC">
        <w:rPr>
          <w:b/>
        </w:rPr>
        <w:t>201</w:t>
      </w:r>
      <w:r w:rsidR="00593859">
        <w:rPr>
          <w:b/>
        </w:rPr>
        <w:t>8</w:t>
      </w:r>
      <w:r w:rsidRPr="009C05EC">
        <w:rPr>
          <w:b/>
        </w:rPr>
        <w:t>/</w:t>
      </w:r>
      <w:r w:rsidR="00593859">
        <w:rPr>
          <w:b/>
        </w:rPr>
        <w:t>09</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rsidR="00D026C4" w:rsidRDefault="00D026C4" w:rsidP="008A1EE0">
      <w:pPr>
        <w:spacing w:after="0"/>
      </w:pPr>
      <w:r>
        <w:t>None received.</w:t>
      </w:r>
    </w:p>
    <w:p w:rsidR="00A40317" w:rsidRDefault="008A1EE0" w:rsidP="008A1EE0">
      <w:pPr>
        <w:spacing w:after="0"/>
        <w:rPr>
          <w:b/>
        </w:rPr>
      </w:pPr>
      <w:r w:rsidRPr="009C05EC">
        <w:rPr>
          <w:b/>
        </w:rPr>
        <w:t>201</w:t>
      </w:r>
      <w:r w:rsidR="00593859">
        <w:rPr>
          <w:b/>
        </w:rPr>
        <w:t>8</w:t>
      </w:r>
      <w:r w:rsidRPr="009C05EC">
        <w:rPr>
          <w:b/>
        </w:rPr>
        <w:t>/</w:t>
      </w:r>
      <w:r w:rsidR="00593859">
        <w:rPr>
          <w:b/>
        </w:rPr>
        <w:t>09</w:t>
      </w:r>
      <w:r w:rsidRPr="009C05EC">
        <w:rPr>
          <w:b/>
        </w:rPr>
        <w:t>/0</w:t>
      </w:r>
      <w:r w:rsidR="00F748A1" w:rsidRPr="009C05EC">
        <w:rPr>
          <w:b/>
        </w:rPr>
        <w:t>2</w:t>
      </w:r>
      <w:r w:rsidRPr="009C05EC">
        <w:rPr>
          <w:b/>
        </w:rPr>
        <w:tab/>
      </w:r>
      <w:r w:rsidR="00A40317" w:rsidRPr="009C05EC">
        <w:rPr>
          <w:b/>
        </w:rPr>
        <w:t>Approval of Planning Application</w:t>
      </w:r>
    </w:p>
    <w:p w:rsidR="00D53D12" w:rsidRDefault="00D53D12" w:rsidP="00D53D12">
      <w:pPr>
        <w:spacing w:after="0"/>
      </w:pPr>
      <w:r>
        <w:t>Application for Summerhouse at Old School House.</w:t>
      </w:r>
    </w:p>
    <w:p w:rsidR="00D026C4" w:rsidRPr="00D026C4" w:rsidRDefault="00D026C4" w:rsidP="00F35F5F">
      <w:pPr>
        <w:tabs>
          <w:tab w:val="left" w:pos="720"/>
          <w:tab w:val="left" w:pos="1440"/>
          <w:tab w:val="left" w:pos="2160"/>
          <w:tab w:val="left" w:pos="3585"/>
        </w:tabs>
        <w:spacing w:after="0"/>
      </w:pPr>
    </w:p>
    <w:p w:rsidR="004E4C39" w:rsidRPr="000E19F5" w:rsidRDefault="007A57D2" w:rsidP="00F35F5F">
      <w:pPr>
        <w:tabs>
          <w:tab w:val="left" w:pos="720"/>
          <w:tab w:val="left" w:pos="1440"/>
          <w:tab w:val="left" w:pos="2160"/>
          <w:tab w:val="left" w:pos="3585"/>
        </w:tabs>
        <w:spacing w:after="0"/>
      </w:pPr>
      <w:r>
        <w:rPr>
          <w:b/>
        </w:rPr>
        <w:t>201</w:t>
      </w:r>
      <w:r w:rsidR="00593859">
        <w:rPr>
          <w:b/>
        </w:rPr>
        <w:t>8</w:t>
      </w:r>
      <w:r>
        <w:rPr>
          <w:b/>
        </w:rPr>
        <w:t>/</w:t>
      </w:r>
      <w:r w:rsidR="00593859">
        <w:rPr>
          <w:b/>
        </w:rPr>
        <w:t>10</w:t>
      </w:r>
      <w:r w:rsidR="008A1EE0" w:rsidRPr="009C05EC">
        <w:rPr>
          <w:b/>
        </w:rPr>
        <w:tab/>
      </w:r>
      <w:r w:rsidR="00C33EE0" w:rsidRPr="009C05EC">
        <w:rPr>
          <w:b/>
        </w:rPr>
        <w:t>Play Ground</w:t>
      </w:r>
      <w:r w:rsidR="00F35F5F" w:rsidRPr="009C05EC">
        <w:rPr>
          <w:b/>
        </w:rPr>
        <w:tab/>
      </w:r>
    </w:p>
    <w:p w:rsidR="00D026C4" w:rsidRDefault="0030536A" w:rsidP="008A1EE0">
      <w:pPr>
        <w:spacing w:after="0"/>
      </w:pPr>
      <w:r>
        <w:t>Nothing to report.</w:t>
      </w:r>
    </w:p>
    <w:p w:rsidR="008576CA" w:rsidRPr="00D026C4" w:rsidRDefault="008576CA" w:rsidP="008A1EE0">
      <w:pPr>
        <w:spacing w:after="0"/>
      </w:pPr>
    </w:p>
    <w:p w:rsidR="004E4C39" w:rsidRDefault="004E4C39" w:rsidP="008A1EE0">
      <w:pPr>
        <w:spacing w:after="0"/>
        <w:rPr>
          <w:b/>
        </w:rPr>
      </w:pPr>
      <w:r w:rsidRPr="009C05EC">
        <w:rPr>
          <w:b/>
        </w:rPr>
        <w:t>201</w:t>
      </w:r>
      <w:r w:rsidR="00593859">
        <w:rPr>
          <w:b/>
        </w:rPr>
        <w:t>8</w:t>
      </w:r>
      <w:r w:rsidR="007A57D2">
        <w:rPr>
          <w:b/>
        </w:rPr>
        <w:t>/</w:t>
      </w:r>
      <w:r w:rsidR="00593859">
        <w:rPr>
          <w:b/>
        </w:rPr>
        <w:t>11</w:t>
      </w:r>
      <w:r w:rsidRPr="009C05EC">
        <w:rPr>
          <w:b/>
        </w:rPr>
        <w:tab/>
        <w:t>Ray Fell Wind Farm</w:t>
      </w:r>
      <w:r w:rsidR="007A70E5" w:rsidRPr="009C05EC">
        <w:rPr>
          <w:b/>
        </w:rPr>
        <w:t xml:space="preserve">/Community </w:t>
      </w:r>
      <w:r w:rsidR="000D0C36">
        <w:rPr>
          <w:b/>
        </w:rPr>
        <w:t>Interest Company</w:t>
      </w:r>
    </w:p>
    <w:p w:rsidR="00EB5D9C" w:rsidRDefault="00F8705A" w:rsidP="008A1EE0">
      <w:pPr>
        <w:spacing w:after="0"/>
      </w:pPr>
      <w:r>
        <w:t>Committee had not met for some time, with disagreements continuing.  However, the community fund should now  be accepting applications for smaller grants.</w:t>
      </w:r>
    </w:p>
    <w:p w:rsidR="00F8705A" w:rsidRPr="00F8705A" w:rsidRDefault="00F8705A" w:rsidP="008A1EE0">
      <w:pPr>
        <w:spacing w:after="0"/>
      </w:pPr>
    </w:p>
    <w:p w:rsidR="002414C5" w:rsidRDefault="002414C5" w:rsidP="008A1EE0">
      <w:pPr>
        <w:spacing w:after="0"/>
        <w:rPr>
          <w:b/>
        </w:rPr>
      </w:pPr>
      <w:r>
        <w:rPr>
          <w:b/>
        </w:rPr>
        <w:t>201</w:t>
      </w:r>
      <w:r w:rsidR="00593859">
        <w:rPr>
          <w:b/>
        </w:rPr>
        <w:t>8</w:t>
      </w:r>
      <w:r>
        <w:rPr>
          <w:b/>
        </w:rPr>
        <w:t>/</w:t>
      </w:r>
      <w:r w:rsidR="00593859">
        <w:rPr>
          <w:b/>
        </w:rPr>
        <w:t>12</w:t>
      </w:r>
      <w:r>
        <w:rPr>
          <w:b/>
        </w:rPr>
        <w:tab/>
        <w:t>Bonfire Night Celebrations</w:t>
      </w:r>
    </w:p>
    <w:p w:rsidR="00EB5D9C" w:rsidRDefault="0030536A" w:rsidP="008A1EE0">
      <w:pPr>
        <w:spacing w:after="0"/>
      </w:pPr>
      <w:r>
        <w:t>No volunteers forthcoming to organise celebrations.</w:t>
      </w:r>
    </w:p>
    <w:p w:rsidR="0030536A" w:rsidRPr="0030536A" w:rsidRDefault="0030536A" w:rsidP="008A1EE0">
      <w:pPr>
        <w:spacing w:after="0"/>
      </w:pPr>
    </w:p>
    <w:p w:rsidR="003A5CA6" w:rsidRPr="009C05EC" w:rsidRDefault="003A5CA6" w:rsidP="008A1EE0">
      <w:pPr>
        <w:spacing w:after="0"/>
      </w:pPr>
      <w:r>
        <w:rPr>
          <w:b/>
        </w:rPr>
        <w:t>2018/13</w:t>
      </w:r>
      <w:r>
        <w:rPr>
          <w:b/>
        </w:rPr>
        <w:tab/>
        <w:t>Grasscutting from 1</w:t>
      </w:r>
      <w:r w:rsidRPr="003A5CA6">
        <w:rPr>
          <w:b/>
          <w:vertAlign w:val="superscript"/>
        </w:rPr>
        <w:t>st</w:t>
      </w:r>
      <w:r>
        <w:rPr>
          <w:b/>
        </w:rPr>
        <w:t xml:space="preserve"> April 2018</w:t>
      </w:r>
    </w:p>
    <w:p w:rsidR="00EB5D9C" w:rsidRPr="0030536A" w:rsidRDefault="00960F6C" w:rsidP="008A1EE0">
      <w:pPr>
        <w:spacing w:after="0"/>
      </w:pPr>
      <w:r>
        <w:t xml:space="preserve"> R Thornton to speak to person who maybe interested in carrying out grasscutting duties.  Small machinery requires servicing</w:t>
      </w:r>
      <w:r w:rsidR="00F8705A">
        <w:t>.</w:t>
      </w:r>
    </w:p>
    <w:p w:rsidR="0030536A" w:rsidRDefault="0030536A" w:rsidP="008A1EE0">
      <w:pPr>
        <w:spacing w:after="0"/>
        <w:rPr>
          <w:b/>
        </w:rPr>
      </w:pPr>
    </w:p>
    <w:p w:rsidR="006B6240" w:rsidRDefault="006B6240" w:rsidP="008A1EE0">
      <w:pPr>
        <w:spacing w:after="0"/>
        <w:rPr>
          <w:b/>
        </w:rPr>
      </w:pPr>
      <w:r>
        <w:rPr>
          <w:b/>
        </w:rPr>
        <w:t>2018/14</w:t>
      </w:r>
      <w:r>
        <w:rPr>
          <w:b/>
        </w:rPr>
        <w:tab/>
        <w:t>Kirkwhelpington Educational Trust – request for Parish Council to nominate replacement for Mr I Elliott</w:t>
      </w:r>
    </w:p>
    <w:p w:rsidR="004C0B81" w:rsidRDefault="004C0B81" w:rsidP="008A1EE0">
      <w:pPr>
        <w:spacing w:after="0"/>
      </w:pPr>
      <w:r>
        <w:t>Trust had requested Parish Council nominate a replacement for Mr I Elliott who has resigned.  Ideally, the candidate should be somebody with children in the educational system, who would be in touch with development of schools in the area and requirements of young people in the parish.</w:t>
      </w:r>
      <w:r w:rsidR="00A23788">
        <w:t xml:space="preserve">  E Rogerson suggested a parishioner, and R Thornton also had a candidate that may be willing, and subsequently declared </w:t>
      </w:r>
      <w:r w:rsidR="00D53D12">
        <w:t>a</w:t>
      </w:r>
      <w:r w:rsidR="00A23788">
        <w:t>n interest.  K Fortune proposed C Thornton</w:t>
      </w:r>
      <w:r w:rsidR="007C3384">
        <w:t xml:space="preserve"> as representative</w:t>
      </w:r>
      <w:r w:rsidR="00A23788">
        <w:t>, E Rogerson</w:t>
      </w:r>
      <w:r w:rsidR="007C3384">
        <w:t xml:space="preserve"> seconded</w:t>
      </w:r>
      <w:r w:rsidR="00A23788">
        <w:t>, all in agreement.  Clerk to inform Educational Trust.</w:t>
      </w:r>
    </w:p>
    <w:p w:rsidR="00F8705A" w:rsidRPr="004C0B81" w:rsidRDefault="00F8705A" w:rsidP="008A1EE0">
      <w:pPr>
        <w:spacing w:after="0"/>
      </w:pPr>
    </w:p>
    <w:p w:rsidR="00C33EE0" w:rsidRPr="009C05EC" w:rsidRDefault="00C46035" w:rsidP="008A1EE0">
      <w:pPr>
        <w:spacing w:after="0"/>
        <w:rPr>
          <w:b/>
        </w:rPr>
      </w:pPr>
      <w:r w:rsidRPr="009C05EC">
        <w:rPr>
          <w:b/>
        </w:rPr>
        <w:t>201</w:t>
      </w:r>
      <w:r w:rsidR="00593859">
        <w:rPr>
          <w:b/>
        </w:rPr>
        <w:t>8</w:t>
      </w:r>
      <w:r w:rsidRPr="009C05EC">
        <w:rPr>
          <w:b/>
        </w:rPr>
        <w:t>/</w:t>
      </w:r>
      <w:r w:rsidR="00593859">
        <w:rPr>
          <w:b/>
        </w:rPr>
        <w:t>1</w:t>
      </w:r>
      <w:r w:rsidR="003A5CA6">
        <w:rPr>
          <w:b/>
        </w:rPr>
        <w:t>5</w:t>
      </w:r>
      <w:r w:rsidR="008A1EE0" w:rsidRPr="009C05EC">
        <w:rPr>
          <w:b/>
        </w:rPr>
        <w:tab/>
      </w:r>
      <w:r w:rsidR="00DC4E2A" w:rsidRPr="009C05EC">
        <w:rPr>
          <w:b/>
        </w:rPr>
        <w:t>Urgent</w:t>
      </w:r>
      <w:r w:rsidR="00C33EE0" w:rsidRPr="009C05EC">
        <w:rPr>
          <w:b/>
        </w:rPr>
        <w:t xml:space="preserve"> Business</w:t>
      </w:r>
    </w:p>
    <w:p w:rsidR="00F8705A" w:rsidRDefault="008D58B6" w:rsidP="008D58B6">
      <w:pPr>
        <w:pStyle w:val="ListParagraph"/>
        <w:numPr>
          <w:ilvl w:val="0"/>
          <w:numId w:val="41"/>
        </w:numPr>
        <w:tabs>
          <w:tab w:val="left" w:pos="720"/>
          <w:tab w:val="left" w:pos="1440"/>
          <w:tab w:val="left" w:pos="2160"/>
          <w:tab w:val="left" w:pos="2880"/>
          <w:tab w:val="left" w:pos="3780"/>
        </w:tabs>
        <w:spacing w:after="0"/>
      </w:pPr>
      <w:r>
        <w:t xml:space="preserve">Grit bin on </w:t>
      </w:r>
      <w:proofErr w:type="spellStart"/>
      <w:r>
        <w:t>Eastlands</w:t>
      </w:r>
      <w:proofErr w:type="spellEnd"/>
      <w:r>
        <w:t xml:space="preserve"> requir</w:t>
      </w:r>
      <w:r w:rsidR="007C3384">
        <w:t>i</w:t>
      </w:r>
      <w:r>
        <w:t>ng refilling – Clerk to report to County Council and request bin be allocated a number</w:t>
      </w:r>
      <w:r w:rsidR="007C3384">
        <w:t xml:space="preserve"> for reference when requesting a refill.</w:t>
      </w:r>
    </w:p>
    <w:p w:rsidR="008D58B6" w:rsidRDefault="008D58B6" w:rsidP="008D58B6">
      <w:pPr>
        <w:pStyle w:val="ListParagraph"/>
        <w:numPr>
          <w:ilvl w:val="0"/>
          <w:numId w:val="41"/>
        </w:numPr>
        <w:tabs>
          <w:tab w:val="left" w:pos="720"/>
          <w:tab w:val="left" w:pos="1440"/>
          <w:tab w:val="left" w:pos="2160"/>
          <w:tab w:val="left" w:pos="2880"/>
          <w:tab w:val="left" w:pos="3780"/>
        </w:tabs>
        <w:spacing w:after="0"/>
      </w:pPr>
      <w:r>
        <w:t>Gritting from A696 to Ponteland had been sub-standard after snowfall on 29/12/17, with black ice on other occasions, and it appears parts on being missed – R Thornton to speak to County Cllr J Riddle.</w:t>
      </w:r>
    </w:p>
    <w:p w:rsidR="008D58B6" w:rsidRDefault="008D58B6" w:rsidP="008D58B6">
      <w:pPr>
        <w:pStyle w:val="ListParagraph"/>
        <w:tabs>
          <w:tab w:val="left" w:pos="720"/>
          <w:tab w:val="left" w:pos="1440"/>
          <w:tab w:val="left" w:pos="2160"/>
          <w:tab w:val="left" w:pos="2880"/>
          <w:tab w:val="left" w:pos="3780"/>
        </w:tabs>
        <w:spacing w:after="0"/>
      </w:pPr>
      <w:r>
        <w:t xml:space="preserve">  </w:t>
      </w:r>
    </w:p>
    <w:p w:rsidR="005A0FE6" w:rsidRPr="009C05EC" w:rsidRDefault="004E4C39" w:rsidP="00017F9E">
      <w:pPr>
        <w:tabs>
          <w:tab w:val="left" w:pos="720"/>
          <w:tab w:val="left" w:pos="1440"/>
          <w:tab w:val="left" w:pos="2160"/>
          <w:tab w:val="left" w:pos="2880"/>
          <w:tab w:val="left" w:pos="3780"/>
        </w:tabs>
        <w:spacing w:after="0"/>
        <w:rPr>
          <w:b/>
        </w:rPr>
      </w:pPr>
      <w:r w:rsidRPr="009C05EC">
        <w:rPr>
          <w:b/>
        </w:rPr>
        <w:t>201</w:t>
      </w:r>
      <w:r w:rsidR="00593859">
        <w:rPr>
          <w:b/>
        </w:rPr>
        <w:t>8</w:t>
      </w:r>
      <w:r w:rsidRPr="009C05EC">
        <w:rPr>
          <w:b/>
        </w:rPr>
        <w:t>/</w:t>
      </w:r>
      <w:r w:rsidR="00670A37">
        <w:rPr>
          <w:b/>
        </w:rPr>
        <w:t>1</w:t>
      </w:r>
      <w:r w:rsidR="003A5CA6">
        <w:rPr>
          <w:b/>
        </w:rPr>
        <w:t>6</w:t>
      </w:r>
      <w:r w:rsidR="008A1EE0" w:rsidRPr="009C05EC">
        <w:rPr>
          <w:b/>
        </w:rPr>
        <w:tab/>
      </w:r>
      <w:r w:rsidR="00B47CF0" w:rsidRPr="009C05EC">
        <w:rPr>
          <w:b/>
        </w:rPr>
        <w:t>Information Items</w:t>
      </w:r>
    </w:p>
    <w:p w:rsidR="00F8705A" w:rsidRPr="008D58B6" w:rsidRDefault="008D58B6" w:rsidP="008A1EE0">
      <w:pPr>
        <w:spacing w:after="0"/>
      </w:pPr>
      <w:r>
        <w:t>None.</w:t>
      </w:r>
    </w:p>
    <w:p w:rsidR="008D58B6" w:rsidRDefault="008D58B6" w:rsidP="008A1EE0">
      <w:pPr>
        <w:spacing w:after="0"/>
        <w:rPr>
          <w:b/>
        </w:rPr>
      </w:pPr>
    </w:p>
    <w:p w:rsidR="00C33EE0" w:rsidRDefault="00F35F5F" w:rsidP="008A1EE0">
      <w:pPr>
        <w:spacing w:after="0"/>
        <w:rPr>
          <w:b/>
        </w:rPr>
      </w:pPr>
      <w:r w:rsidRPr="009C05EC">
        <w:rPr>
          <w:b/>
        </w:rPr>
        <w:t>201</w:t>
      </w:r>
      <w:r w:rsidR="00593859">
        <w:rPr>
          <w:b/>
        </w:rPr>
        <w:t>8</w:t>
      </w:r>
      <w:r w:rsidRPr="009C05EC">
        <w:rPr>
          <w:b/>
        </w:rPr>
        <w:t>/</w:t>
      </w:r>
      <w:r w:rsidR="00670A37">
        <w:rPr>
          <w:b/>
        </w:rPr>
        <w:t>1</w:t>
      </w:r>
      <w:r w:rsidR="003A5CA6">
        <w:rPr>
          <w:b/>
        </w:rPr>
        <w:t>7</w:t>
      </w:r>
      <w:r w:rsidR="008A1EE0" w:rsidRPr="009C05EC">
        <w:rPr>
          <w:b/>
        </w:rPr>
        <w:tab/>
      </w:r>
      <w:r w:rsidR="00C33EE0" w:rsidRPr="009C05EC">
        <w:rPr>
          <w:b/>
        </w:rPr>
        <w:t>Date of next Meeting</w:t>
      </w:r>
    </w:p>
    <w:p w:rsidR="008D58B6" w:rsidRPr="008D58B6" w:rsidRDefault="008D58B6" w:rsidP="008A1EE0">
      <w:pPr>
        <w:spacing w:after="0"/>
      </w:pPr>
      <w:r w:rsidRPr="008D58B6">
        <w:t>The next meeting of Kirkwhelpington Parish Council will be held on Wednesday 6</w:t>
      </w:r>
      <w:r w:rsidRPr="008D58B6">
        <w:rPr>
          <w:vertAlign w:val="superscript"/>
        </w:rPr>
        <w:t>th</w:t>
      </w:r>
      <w:r w:rsidRPr="008D58B6">
        <w:t xml:space="preserve"> March 2018 comm</w:t>
      </w:r>
      <w:r w:rsidR="00DF4F18">
        <w:t>e</w:t>
      </w:r>
      <w:r w:rsidRPr="008D58B6">
        <w:t xml:space="preserve">ncing 730pm in </w:t>
      </w:r>
      <w:proofErr w:type="spellStart"/>
      <w:r w:rsidRPr="008D58B6">
        <w:t>Kirkwhelpington</w:t>
      </w:r>
      <w:proofErr w:type="spellEnd"/>
      <w:r w:rsidRPr="008D58B6">
        <w:t xml:space="preserve"> Memorial Hall.</w:t>
      </w:r>
      <w:bookmarkStart w:id="1" w:name="_GoBack"/>
      <w:bookmarkEnd w:id="1"/>
    </w:p>
    <w:sectPr w:rsidR="008D58B6" w:rsidRPr="008D58B6"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695F14"/>
    <w:multiLevelType w:val="hybridMultilevel"/>
    <w:tmpl w:val="EB6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5"/>
  </w:num>
  <w:num w:numId="4">
    <w:abstractNumId w:val="28"/>
  </w:num>
  <w:num w:numId="5">
    <w:abstractNumId w:val="31"/>
  </w:num>
  <w:num w:numId="6">
    <w:abstractNumId w:val="11"/>
  </w:num>
  <w:num w:numId="7">
    <w:abstractNumId w:val="5"/>
  </w:num>
  <w:num w:numId="8">
    <w:abstractNumId w:val="12"/>
  </w:num>
  <w:num w:numId="9">
    <w:abstractNumId w:val="2"/>
  </w:num>
  <w:num w:numId="10">
    <w:abstractNumId w:val="15"/>
  </w:num>
  <w:num w:numId="11">
    <w:abstractNumId w:val="22"/>
  </w:num>
  <w:num w:numId="12">
    <w:abstractNumId w:val="8"/>
  </w:num>
  <w:num w:numId="13">
    <w:abstractNumId w:val="36"/>
  </w:num>
  <w:num w:numId="14">
    <w:abstractNumId w:val="7"/>
  </w:num>
  <w:num w:numId="15">
    <w:abstractNumId w:val="33"/>
  </w:num>
  <w:num w:numId="16">
    <w:abstractNumId w:val="32"/>
  </w:num>
  <w:num w:numId="17">
    <w:abstractNumId w:val="17"/>
  </w:num>
  <w:num w:numId="18">
    <w:abstractNumId w:val="1"/>
  </w:num>
  <w:num w:numId="19">
    <w:abstractNumId w:val="35"/>
  </w:num>
  <w:num w:numId="20">
    <w:abstractNumId w:val="18"/>
  </w:num>
  <w:num w:numId="21">
    <w:abstractNumId w:val="30"/>
  </w:num>
  <w:num w:numId="22">
    <w:abstractNumId w:val="27"/>
  </w:num>
  <w:num w:numId="23">
    <w:abstractNumId w:val="24"/>
  </w:num>
  <w:num w:numId="24">
    <w:abstractNumId w:val="16"/>
  </w:num>
  <w:num w:numId="25">
    <w:abstractNumId w:val="40"/>
  </w:num>
  <w:num w:numId="26">
    <w:abstractNumId w:val="29"/>
  </w:num>
  <w:num w:numId="27">
    <w:abstractNumId w:val="39"/>
  </w:num>
  <w:num w:numId="28">
    <w:abstractNumId w:val="4"/>
  </w:num>
  <w:num w:numId="29">
    <w:abstractNumId w:val="23"/>
  </w:num>
  <w:num w:numId="30">
    <w:abstractNumId w:val="0"/>
  </w:num>
  <w:num w:numId="31">
    <w:abstractNumId w:val="14"/>
  </w:num>
  <w:num w:numId="32">
    <w:abstractNumId w:val="21"/>
  </w:num>
  <w:num w:numId="33">
    <w:abstractNumId w:val="38"/>
  </w:num>
  <w:num w:numId="34">
    <w:abstractNumId w:val="37"/>
  </w:num>
  <w:num w:numId="35">
    <w:abstractNumId w:val="26"/>
  </w:num>
  <w:num w:numId="36">
    <w:abstractNumId w:val="6"/>
  </w:num>
  <w:num w:numId="37">
    <w:abstractNumId w:val="19"/>
  </w:num>
  <w:num w:numId="38">
    <w:abstractNumId w:val="13"/>
  </w:num>
  <w:num w:numId="39">
    <w:abstractNumId w:val="3"/>
  </w:num>
  <w:num w:numId="40">
    <w:abstractNumId w:val="10"/>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0899"/>
    <w:rsid w:val="00001A75"/>
    <w:rsid w:val="00017F9E"/>
    <w:rsid w:val="0002122D"/>
    <w:rsid w:val="00032192"/>
    <w:rsid w:val="000456B9"/>
    <w:rsid w:val="000618E9"/>
    <w:rsid w:val="0007644D"/>
    <w:rsid w:val="00076CB9"/>
    <w:rsid w:val="00077438"/>
    <w:rsid w:val="00080757"/>
    <w:rsid w:val="00082D94"/>
    <w:rsid w:val="000A6ECF"/>
    <w:rsid w:val="000B647F"/>
    <w:rsid w:val="000B7599"/>
    <w:rsid w:val="000D0C36"/>
    <w:rsid w:val="000E19F5"/>
    <w:rsid w:val="000E60E9"/>
    <w:rsid w:val="000E7491"/>
    <w:rsid w:val="001325DE"/>
    <w:rsid w:val="001419CB"/>
    <w:rsid w:val="00144DC5"/>
    <w:rsid w:val="0014737D"/>
    <w:rsid w:val="00171A83"/>
    <w:rsid w:val="001725A1"/>
    <w:rsid w:val="00174193"/>
    <w:rsid w:val="0017727C"/>
    <w:rsid w:val="00181BFC"/>
    <w:rsid w:val="0019451E"/>
    <w:rsid w:val="001B2B2F"/>
    <w:rsid w:val="001B3793"/>
    <w:rsid w:val="001C4B3B"/>
    <w:rsid w:val="001D1550"/>
    <w:rsid w:val="001E7FCB"/>
    <w:rsid w:val="001F0B09"/>
    <w:rsid w:val="00204459"/>
    <w:rsid w:val="00211996"/>
    <w:rsid w:val="00217DEB"/>
    <w:rsid w:val="0023221A"/>
    <w:rsid w:val="00237190"/>
    <w:rsid w:val="002414C5"/>
    <w:rsid w:val="002539D1"/>
    <w:rsid w:val="0028316A"/>
    <w:rsid w:val="002D451D"/>
    <w:rsid w:val="002E5CDF"/>
    <w:rsid w:val="0030536A"/>
    <w:rsid w:val="00315D38"/>
    <w:rsid w:val="00353EDF"/>
    <w:rsid w:val="003653B1"/>
    <w:rsid w:val="00365BA4"/>
    <w:rsid w:val="00365D50"/>
    <w:rsid w:val="00386317"/>
    <w:rsid w:val="003A5CA6"/>
    <w:rsid w:val="004015E4"/>
    <w:rsid w:val="00436412"/>
    <w:rsid w:val="00441F60"/>
    <w:rsid w:val="00444638"/>
    <w:rsid w:val="0045155B"/>
    <w:rsid w:val="00461F70"/>
    <w:rsid w:val="00462CD5"/>
    <w:rsid w:val="0048479E"/>
    <w:rsid w:val="004951CB"/>
    <w:rsid w:val="00497DE6"/>
    <w:rsid w:val="004B5EF8"/>
    <w:rsid w:val="004C0B81"/>
    <w:rsid w:val="004C79F5"/>
    <w:rsid w:val="004E4C39"/>
    <w:rsid w:val="004E5842"/>
    <w:rsid w:val="004F126F"/>
    <w:rsid w:val="004F4FF6"/>
    <w:rsid w:val="0051373E"/>
    <w:rsid w:val="0051720C"/>
    <w:rsid w:val="00533D49"/>
    <w:rsid w:val="005436D0"/>
    <w:rsid w:val="00544532"/>
    <w:rsid w:val="00553A02"/>
    <w:rsid w:val="00553CB3"/>
    <w:rsid w:val="00556CFE"/>
    <w:rsid w:val="00561C4F"/>
    <w:rsid w:val="00590DE3"/>
    <w:rsid w:val="00593859"/>
    <w:rsid w:val="005A0FE6"/>
    <w:rsid w:val="005A5445"/>
    <w:rsid w:val="005C1132"/>
    <w:rsid w:val="005C392E"/>
    <w:rsid w:val="005F3D1B"/>
    <w:rsid w:val="0060347E"/>
    <w:rsid w:val="0060540E"/>
    <w:rsid w:val="00610ADA"/>
    <w:rsid w:val="00612DD2"/>
    <w:rsid w:val="00616598"/>
    <w:rsid w:val="00621217"/>
    <w:rsid w:val="00636F74"/>
    <w:rsid w:val="00644F1F"/>
    <w:rsid w:val="00650504"/>
    <w:rsid w:val="006533B3"/>
    <w:rsid w:val="006608C7"/>
    <w:rsid w:val="00670A37"/>
    <w:rsid w:val="00672970"/>
    <w:rsid w:val="0067312A"/>
    <w:rsid w:val="00675D57"/>
    <w:rsid w:val="0069092C"/>
    <w:rsid w:val="006A01C9"/>
    <w:rsid w:val="006A1B0C"/>
    <w:rsid w:val="006B6240"/>
    <w:rsid w:val="006E7ABB"/>
    <w:rsid w:val="006F287E"/>
    <w:rsid w:val="00711FC5"/>
    <w:rsid w:val="007237DD"/>
    <w:rsid w:val="0072610F"/>
    <w:rsid w:val="00761950"/>
    <w:rsid w:val="00773043"/>
    <w:rsid w:val="00781504"/>
    <w:rsid w:val="00781508"/>
    <w:rsid w:val="007950C9"/>
    <w:rsid w:val="00797843"/>
    <w:rsid w:val="007A0BC3"/>
    <w:rsid w:val="007A44E7"/>
    <w:rsid w:val="007A57D2"/>
    <w:rsid w:val="007A70E5"/>
    <w:rsid w:val="007B7631"/>
    <w:rsid w:val="007C3384"/>
    <w:rsid w:val="007D7105"/>
    <w:rsid w:val="007D74FD"/>
    <w:rsid w:val="007F2067"/>
    <w:rsid w:val="007F75CF"/>
    <w:rsid w:val="00810636"/>
    <w:rsid w:val="00815303"/>
    <w:rsid w:val="00820711"/>
    <w:rsid w:val="00827A58"/>
    <w:rsid w:val="00845B49"/>
    <w:rsid w:val="00845C27"/>
    <w:rsid w:val="008576CA"/>
    <w:rsid w:val="0087082D"/>
    <w:rsid w:val="0087738D"/>
    <w:rsid w:val="00897CEC"/>
    <w:rsid w:val="008A1EE0"/>
    <w:rsid w:val="008C5C9C"/>
    <w:rsid w:val="008D58B6"/>
    <w:rsid w:val="008F2E22"/>
    <w:rsid w:val="008F37C8"/>
    <w:rsid w:val="00915C1C"/>
    <w:rsid w:val="009431A5"/>
    <w:rsid w:val="00943B30"/>
    <w:rsid w:val="0095219A"/>
    <w:rsid w:val="009576CF"/>
    <w:rsid w:val="00960F6C"/>
    <w:rsid w:val="009911DD"/>
    <w:rsid w:val="009C05EC"/>
    <w:rsid w:val="009C33D7"/>
    <w:rsid w:val="009D1550"/>
    <w:rsid w:val="009E2491"/>
    <w:rsid w:val="00A026CD"/>
    <w:rsid w:val="00A02E79"/>
    <w:rsid w:val="00A144EA"/>
    <w:rsid w:val="00A23788"/>
    <w:rsid w:val="00A26CA0"/>
    <w:rsid w:val="00A35C98"/>
    <w:rsid w:val="00A40317"/>
    <w:rsid w:val="00A43677"/>
    <w:rsid w:val="00A85F26"/>
    <w:rsid w:val="00A90709"/>
    <w:rsid w:val="00A9079E"/>
    <w:rsid w:val="00A90AEF"/>
    <w:rsid w:val="00A90FC3"/>
    <w:rsid w:val="00A914F0"/>
    <w:rsid w:val="00AA22C6"/>
    <w:rsid w:val="00AA47EC"/>
    <w:rsid w:val="00AB11DD"/>
    <w:rsid w:val="00AB2227"/>
    <w:rsid w:val="00AB55D4"/>
    <w:rsid w:val="00AE6248"/>
    <w:rsid w:val="00AE70E5"/>
    <w:rsid w:val="00AF6275"/>
    <w:rsid w:val="00B266BF"/>
    <w:rsid w:val="00B47CF0"/>
    <w:rsid w:val="00B509B2"/>
    <w:rsid w:val="00B52144"/>
    <w:rsid w:val="00B92724"/>
    <w:rsid w:val="00BA3BE0"/>
    <w:rsid w:val="00BB20CD"/>
    <w:rsid w:val="00BB51E2"/>
    <w:rsid w:val="00BC69D7"/>
    <w:rsid w:val="00BD5EBB"/>
    <w:rsid w:val="00BF49D6"/>
    <w:rsid w:val="00C14F77"/>
    <w:rsid w:val="00C3038E"/>
    <w:rsid w:val="00C33EE0"/>
    <w:rsid w:val="00C371E2"/>
    <w:rsid w:val="00C46035"/>
    <w:rsid w:val="00C776C0"/>
    <w:rsid w:val="00CB17C9"/>
    <w:rsid w:val="00CB21AD"/>
    <w:rsid w:val="00CC09FB"/>
    <w:rsid w:val="00CC5340"/>
    <w:rsid w:val="00CE0228"/>
    <w:rsid w:val="00CE0BBB"/>
    <w:rsid w:val="00CE34F2"/>
    <w:rsid w:val="00D026C4"/>
    <w:rsid w:val="00D25C25"/>
    <w:rsid w:val="00D531B1"/>
    <w:rsid w:val="00D53D12"/>
    <w:rsid w:val="00D66A71"/>
    <w:rsid w:val="00D72389"/>
    <w:rsid w:val="00D83317"/>
    <w:rsid w:val="00DA2B87"/>
    <w:rsid w:val="00DA6687"/>
    <w:rsid w:val="00DB78EE"/>
    <w:rsid w:val="00DC4E2A"/>
    <w:rsid w:val="00DC7548"/>
    <w:rsid w:val="00DD0136"/>
    <w:rsid w:val="00DD6968"/>
    <w:rsid w:val="00DE1DD2"/>
    <w:rsid w:val="00DE381D"/>
    <w:rsid w:val="00DF4F18"/>
    <w:rsid w:val="00DF56C4"/>
    <w:rsid w:val="00E25399"/>
    <w:rsid w:val="00E52B38"/>
    <w:rsid w:val="00E828F2"/>
    <w:rsid w:val="00E86E44"/>
    <w:rsid w:val="00E96709"/>
    <w:rsid w:val="00E97539"/>
    <w:rsid w:val="00EB5D9C"/>
    <w:rsid w:val="00EE3F1A"/>
    <w:rsid w:val="00F01788"/>
    <w:rsid w:val="00F12AD3"/>
    <w:rsid w:val="00F14961"/>
    <w:rsid w:val="00F165FB"/>
    <w:rsid w:val="00F21ACD"/>
    <w:rsid w:val="00F35F5F"/>
    <w:rsid w:val="00F620E4"/>
    <w:rsid w:val="00F7119F"/>
    <w:rsid w:val="00F748A1"/>
    <w:rsid w:val="00F76FC4"/>
    <w:rsid w:val="00F8705A"/>
    <w:rsid w:val="00F90476"/>
    <w:rsid w:val="00F95D56"/>
    <w:rsid w:val="00FA090D"/>
    <w:rsid w:val="00FA2F9C"/>
    <w:rsid w:val="00FA6ABC"/>
    <w:rsid w:val="00FC1E87"/>
    <w:rsid w:val="00FD45C7"/>
    <w:rsid w:val="00FE05AE"/>
    <w:rsid w:val="00FE197C"/>
    <w:rsid w:val="00FE1A3A"/>
    <w:rsid w:val="00FE299B"/>
    <w:rsid w:val="00FE461C"/>
    <w:rsid w:val="00FF3694"/>
    <w:rsid w:val="00FF4703"/>
    <w:rsid w:val="00F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FE6D"/>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158</cp:revision>
  <cp:lastPrinted>2018-01-09T21:41:00Z</cp:lastPrinted>
  <dcterms:created xsi:type="dcterms:W3CDTF">2017-12-27T20:38:00Z</dcterms:created>
  <dcterms:modified xsi:type="dcterms:W3CDTF">2018-01-10T12:18:00Z</dcterms:modified>
</cp:coreProperties>
</file>