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C092" w14:textId="0D45CB13"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D9265B">
        <w:rPr>
          <w:rFonts w:eastAsia="Times New Roman" w:cs="Arial"/>
          <w:b/>
          <w:sz w:val="24"/>
          <w:szCs w:val="24"/>
        </w:rPr>
        <w:t>BARROW GURNEY PARISH COUNCIL</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5605E4A3"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9A2F15">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D9265B" w14:paraId="02B6E39C" w14:textId="77777777" w:rsidTr="00D9265B">
        <w:tc>
          <w:tcPr>
            <w:tcW w:w="9634" w:type="dxa"/>
            <w:tcBorders>
              <w:top w:val="single" w:sz="4" w:space="0" w:color="000000"/>
              <w:left w:val="single" w:sz="4" w:space="0" w:color="000000"/>
              <w:bottom w:val="single" w:sz="4" w:space="0" w:color="000000"/>
              <w:right w:val="single" w:sz="4" w:space="0" w:color="000000"/>
            </w:tcBorders>
            <w:hideMark/>
          </w:tcPr>
          <w:p w14:paraId="416D849A" w14:textId="77777777" w:rsidR="00D9265B" w:rsidRDefault="00D9265B">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D9265B" w14:paraId="1E8BD4CF" w14:textId="77777777" w:rsidTr="00D9265B">
        <w:tc>
          <w:tcPr>
            <w:tcW w:w="9634" w:type="dxa"/>
            <w:tcBorders>
              <w:top w:val="single" w:sz="4" w:space="0" w:color="000000"/>
              <w:left w:val="single" w:sz="4" w:space="0" w:color="000000"/>
              <w:bottom w:val="single" w:sz="4" w:space="0" w:color="000000"/>
              <w:right w:val="single" w:sz="4" w:space="0" w:color="000000"/>
            </w:tcBorders>
          </w:tcPr>
          <w:p w14:paraId="3D467C2A"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6F4A3894" w14:textId="494F9876" w:rsidR="00D9265B" w:rsidRDefault="00D9265B">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w:t>
            </w:r>
            <w:r w:rsidR="009A2F15">
              <w:rPr>
                <w:rFonts w:eastAsia="Times New Roman" w:cs="Arial"/>
                <w:b/>
                <w:sz w:val="18"/>
                <w:szCs w:val="18"/>
              </w:rPr>
              <w:t>2 June</w:t>
            </w:r>
            <w:r>
              <w:rPr>
                <w:rFonts w:eastAsia="Times New Roman" w:cs="Arial"/>
                <w:b/>
                <w:sz w:val="18"/>
                <w:szCs w:val="18"/>
              </w:rPr>
              <w:t xml:space="preserve"> 202</w:t>
            </w:r>
            <w:r w:rsidR="009A2F15">
              <w:rPr>
                <w:rFonts w:eastAsia="Times New Roman" w:cs="Arial"/>
                <w:b/>
                <w:sz w:val="18"/>
                <w:szCs w:val="18"/>
              </w:rPr>
              <w:t>5</w:t>
            </w:r>
          </w:p>
          <w:p w14:paraId="0D697317" w14:textId="77777777"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04517805"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4476103D" w14:textId="32C847B1"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Olga Shepherd, Clerk and Responsible financial Offier</w:t>
            </w:r>
          </w:p>
          <w:p w14:paraId="0059C563" w14:textId="5F3C7A24"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Home Farm , White Ox Mead, Wellow, BA2 8PN</w:t>
            </w:r>
          </w:p>
          <w:p w14:paraId="0EF6168C" w14:textId="1D7BF193"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barrowgurneyclerk@gmail.com</w:t>
            </w:r>
          </w:p>
          <w:p w14:paraId="11CBB974" w14:textId="77777777"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2A6B3AC8"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Pr="00D9265B">
              <w:rPr>
                <w:rFonts w:eastAsia="Times New Roman" w:cs="Arial"/>
                <w:b/>
                <w:bCs/>
                <w:sz w:val="18"/>
                <w:szCs w:val="18"/>
              </w:rPr>
              <w:t>Monday 3</w:t>
            </w:r>
            <w:r w:rsidRPr="00D9265B">
              <w:rPr>
                <w:rFonts w:eastAsia="Times New Roman" w:cs="Arial"/>
                <w:b/>
                <w:bCs/>
                <w:sz w:val="18"/>
                <w:szCs w:val="18"/>
                <w:vertAlign w:val="superscript"/>
              </w:rPr>
              <w:t>rd</w:t>
            </w:r>
            <w:r w:rsidRPr="00D9265B">
              <w:rPr>
                <w:rFonts w:eastAsia="Times New Roman" w:cs="Arial"/>
                <w:b/>
                <w:bCs/>
                <w:sz w:val="18"/>
                <w:szCs w:val="18"/>
              </w:rPr>
              <w:t xml:space="preserve"> June 2024</w:t>
            </w:r>
          </w:p>
          <w:p w14:paraId="3B156D51" w14:textId="77777777" w:rsidR="00D9265B" w:rsidRDefault="00D9265B" w:rsidP="00D9265B">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400F9F55" w14:textId="38E368E4"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sidRPr="00D9265B">
              <w:rPr>
                <w:rFonts w:eastAsia="Times New Roman" w:cs="Arial"/>
                <w:b/>
                <w:bCs/>
                <w:sz w:val="18"/>
                <w:szCs w:val="18"/>
              </w:rPr>
              <w:t>Friday 1</w:t>
            </w:r>
            <w:r w:rsidR="009A2F15">
              <w:rPr>
                <w:rFonts w:eastAsia="Times New Roman" w:cs="Arial"/>
                <w:b/>
                <w:bCs/>
                <w:sz w:val="18"/>
                <w:szCs w:val="18"/>
              </w:rPr>
              <w:t>4</w:t>
            </w:r>
            <w:r w:rsidRPr="00D9265B">
              <w:rPr>
                <w:rFonts w:eastAsia="Times New Roman" w:cs="Arial"/>
                <w:b/>
                <w:bCs/>
                <w:sz w:val="18"/>
                <w:szCs w:val="18"/>
                <w:vertAlign w:val="superscript"/>
              </w:rPr>
              <w:t>th</w:t>
            </w:r>
            <w:r w:rsidRPr="00D9265B">
              <w:rPr>
                <w:rFonts w:eastAsia="Times New Roman" w:cs="Arial"/>
                <w:b/>
                <w:bCs/>
                <w:sz w:val="18"/>
                <w:szCs w:val="18"/>
              </w:rPr>
              <w:t xml:space="preserve"> July 2024</w:t>
            </w:r>
          </w:p>
          <w:p w14:paraId="326050BA" w14:textId="77777777"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D9265B" w:rsidRDefault="00D9265B"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D9265B" w:rsidRDefault="00D9265B"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D9265B" w:rsidRDefault="00D9265B">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D9265B" w:rsidRDefault="00D9265B">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73EB9214" w:rsidR="00D9265B" w:rsidRDefault="00D9265B">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Olga Shepherd, Clerk and Responsible financial Officer</w:t>
            </w:r>
          </w:p>
          <w:p w14:paraId="77398341" w14:textId="77777777" w:rsidR="00D9265B" w:rsidRDefault="00D9265B">
            <w:pPr>
              <w:overflowPunct w:val="0"/>
              <w:autoSpaceDE w:val="0"/>
              <w:autoSpaceDN w:val="0"/>
              <w:adjustRightInd w:val="0"/>
              <w:spacing w:after="0" w:line="240" w:lineRule="auto"/>
              <w:textAlignment w:val="baseline"/>
              <w:rPr>
                <w:rFonts w:eastAsia="Times New Roman" w:cs="Arial"/>
                <w:b/>
                <w:sz w:val="20"/>
                <w:szCs w:val="20"/>
              </w:rPr>
            </w:pP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lastRenderedPageBreak/>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16541F31"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F64BDC">
        <w:rPr>
          <w:rFonts w:eastAsia="Times New Roman" w:cs="Arial"/>
          <w:sz w:val="20"/>
          <w:szCs w:val="20"/>
        </w:rPr>
        <w:t>2</w:t>
      </w:r>
      <w:r>
        <w:rPr>
          <w:rFonts w:eastAsia="Times New Roman" w:cs="Arial"/>
          <w:sz w:val="20"/>
          <w:szCs w:val="20"/>
        </w:rPr>
        <w:t xml:space="preserve"> July 202</w:t>
      </w:r>
      <w:r w:rsidR="00F64BDC">
        <w:rPr>
          <w:rFonts w:eastAsia="Times New Roman" w:cs="Arial"/>
          <w:sz w:val="20"/>
          <w:szCs w:val="20"/>
        </w:rPr>
        <w:t>4</w:t>
      </w:r>
      <w:r>
        <w:rPr>
          <w:rFonts w:eastAsia="Times New Roman" w:cs="Arial"/>
          <w:sz w:val="20"/>
          <w:szCs w:val="20"/>
        </w:rPr>
        <w:t xml:space="preserve"> for 202</w:t>
      </w:r>
      <w:r w:rsidR="00F64BDC">
        <w:rPr>
          <w:rFonts w:eastAsia="Times New Roman" w:cs="Arial"/>
          <w:sz w:val="20"/>
          <w:szCs w:val="20"/>
        </w:rPr>
        <w:t>3</w:t>
      </w:r>
      <w:r>
        <w:rPr>
          <w:rFonts w:eastAsia="Times New Roman" w:cs="Arial"/>
          <w:sz w:val="20"/>
          <w:szCs w:val="20"/>
        </w:rPr>
        <w:t>-2</w:t>
      </w:r>
      <w:r w:rsidR="00F64BDC">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confirmation that you are an elector in the smaller authority’s area;</w:t>
      </w:r>
    </w:p>
    <w:p w14:paraId="399D98F7" w14:textId="77777777" w:rsidR="002373C7" w:rsidRDefault="002373C7" w:rsidP="002373C7">
      <w:pPr>
        <w:pStyle w:val="ListParagraph"/>
        <w:numPr>
          <w:ilvl w:val="0"/>
          <w:numId w:val="1"/>
        </w:numPr>
        <w:rPr>
          <w:sz w:val="20"/>
        </w:rPr>
      </w:pPr>
      <w:r>
        <w:rPr>
          <w:sz w:val="20"/>
        </w:rPr>
        <w:t>why you are objecting to the accounts and the facts on which you rely;</w:t>
      </w:r>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2373C7"/>
    <w:rsid w:val="002F44E9"/>
    <w:rsid w:val="002F6862"/>
    <w:rsid w:val="009A2F15"/>
    <w:rsid w:val="00D9265B"/>
    <w:rsid w:val="00EB4540"/>
    <w:rsid w:val="00F64BDC"/>
    <w:rsid w:val="00FB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Barrow Gurney Clerk</cp:lastModifiedBy>
  <cp:revision>3</cp:revision>
  <dcterms:created xsi:type="dcterms:W3CDTF">2024-05-02T10:50:00Z</dcterms:created>
  <dcterms:modified xsi:type="dcterms:W3CDTF">2025-04-27T15:04:00Z</dcterms:modified>
</cp:coreProperties>
</file>