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C092" w14:textId="2F8B03EC" w:rsidR="002373C7" w:rsidRPr="002373C7" w:rsidRDefault="00C77041" w:rsidP="002373C7">
      <w:pPr>
        <w:spacing w:after="0" w:line="240" w:lineRule="auto"/>
        <w:jc w:val="center"/>
        <w:rPr>
          <w:rFonts w:eastAsia="Times New Roman" w:cs="Arial"/>
          <w:b/>
          <w:sz w:val="24"/>
          <w:szCs w:val="24"/>
        </w:rPr>
      </w:pPr>
      <w:r>
        <w:rPr>
          <w:rFonts w:eastAsia="Times New Roman" w:cs="Arial"/>
          <w:b/>
          <w:sz w:val="24"/>
          <w:szCs w:val="24"/>
        </w:rPr>
        <w:t>Barrow Gurney</w:t>
      </w:r>
      <w:r w:rsidR="00064A89">
        <w:rPr>
          <w:rFonts w:eastAsia="Times New Roman" w:cs="Arial"/>
          <w:b/>
          <w:sz w:val="24"/>
          <w:szCs w:val="24"/>
        </w:rPr>
        <w:t xml:space="preserve"> Parish Council</w:t>
      </w:r>
    </w:p>
    <w:p w14:paraId="3ACE715D" w14:textId="77777777" w:rsidR="002373C7" w:rsidRDefault="002373C7" w:rsidP="002373C7">
      <w:pPr>
        <w:spacing w:after="0" w:line="240" w:lineRule="auto"/>
        <w:jc w:val="center"/>
        <w:rPr>
          <w:rFonts w:eastAsia="Times New Roman" w:cs="Arial"/>
          <w:b/>
          <w:szCs w:val="21"/>
        </w:rPr>
      </w:pPr>
    </w:p>
    <w:p w14:paraId="1CDFCBD6" w14:textId="77777777" w:rsidR="002373C7" w:rsidRDefault="002373C7" w:rsidP="002373C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09B9C6B" w14:textId="62390CA0"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B6001E">
        <w:rPr>
          <w:rFonts w:eastAsia="Times New Roman" w:cs="Arial"/>
          <w:b/>
          <w:szCs w:val="21"/>
        </w:rPr>
        <w:t>6</w:t>
      </w:r>
    </w:p>
    <w:p w14:paraId="7CCCA03D" w14:textId="77777777" w:rsidR="002373C7" w:rsidRDefault="002373C7" w:rsidP="002373C7">
      <w:pPr>
        <w:overflowPunct w:val="0"/>
        <w:autoSpaceDE w:val="0"/>
        <w:autoSpaceDN w:val="0"/>
        <w:adjustRightInd w:val="0"/>
        <w:spacing w:after="0" w:line="240" w:lineRule="auto"/>
        <w:textAlignment w:val="baseline"/>
        <w:rPr>
          <w:rFonts w:eastAsia="Times New Roman" w:cs="Arial"/>
          <w:szCs w:val="21"/>
        </w:rPr>
      </w:pPr>
    </w:p>
    <w:p w14:paraId="512C4F87"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0220FECC" w14:textId="226449F9" w:rsidR="093181C0" w:rsidRDefault="093181C0" w:rsidP="69E5C1C4">
      <w:pPr>
        <w:spacing w:after="0" w:line="240" w:lineRule="auto"/>
        <w:jc w:val="center"/>
        <w:rPr>
          <w:rFonts w:eastAsia="Times New Roman" w:cs="Arial"/>
          <w:b/>
          <w:bCs/>
        </w:rPr>
      </w:pPr>
      <w:r w:rsidRPr="69E5C1C4">
        <w:rPr>
          <w:rFonts w:eastAsia="Times New Roman" w:cs="Arial"/>
          <w:b/>
          <w:bCs/>
        </w:rPr>
        <w:t>The Accounts and Audit Regulations 2015 (SI 2015/234)</w:t>
      </w:r>
    </w:p>
    <w:p w14:paraId="5DC78736" w14:textId="77777777" w:rsidR="00064A89" w:rsidRDefault="00064A89" w:rsidP="69E5C1C4">
      <w:pPr>
        <w:spacing w:after="0" w:line="240" w:lineRule="auto"/>
        <w:jc w:val="center"/>
        <w:rPr>
          <w:rFonts w:eastAsia="Times New Roman" w:cs="Arial"/>
          <w:b/>
          <w:bCs/>
        </w:rPr>
      </w:pPr>
    </w:p>
    <w:p w14:paraId="3B3213DE" w14:textId="77777777" w:rsidR="00064A89" w:rsidRDefault="00064A89" w:rsidP="69E5C1C4">
      <w:pPr>
        <w:spacing w:after="0" w:line="240" w:lineRule="auto"/>
        <w:jc w:val="center"/>
        <w:rPr>
          <w:rFonts w:eastAsia="Times New Roman" w:cs="Arial"/>
          <w:b/>
          <w:bC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064A89" w14:paraId="02B6E39C" w14:textId="77777777" w:rsidTr="00064A89">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849A" w14:textId="77777777" w:rsidR="00064A89" w:rsidRDefault="00064A89">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064A89" w14:paraId="1E8BD4CF" w14:textId="77777777" w:rsidTr="00064A89">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67C2A" w14:textId="77777777" w:rsidR="00064A89" w:rsidRDefault="00064A89">
            <w:pPr>
              <w:overflowPunct w:val="0"/>
              <w:autoSpaceDE w:val="0"/>
              <w:autoSpaceDN w:val="0"/>
              <w:adjustRightInd w:val="0"/>
              <w:spacing w:after="0" w:line="240" w:lineRule="auto"/>
              <w:textAlignment w:val="baseline"/>
              <w:rPr>
                <w:rFonts w:eastAsia="Times New Roman" w:cs="Arial"/>
                <w:b/>
                <w:sz w:val="18"/>
                <w:szCs w:val="18"/>
              </w:rPr>
            </w:pPr>
          </w:p>
          <w:p w14:paraId="54161C58" w14:textId="77777777" w:rsidR="00064A89" w:rsidRDefault="00064A89">
            <w:pPr>
              <w:overflowPunct w:val="0"/>
              <w:autoSpaceDE w:val="0"/>
              <w:autoSpaceDN w:val="0"/>
              <w:adjustRightInd w:val="0"/>
              <w:spacing w:after="0" w:line="240" w:lineRule="auto"/>
              <w:textAlignment w:val="baseline"/>
              <w:rPr>
                <w:rFonts w:eastAsia="Times New Roman" w:cs="Arial"/>
                <w:b/>
                <w:sz w:val="18"/>
                <w:szCs w:val="18"/>
              </w:rPr>
            </w:pPr>
          </w:p>
          <w:p w14:paraId="6F4A3894" w14:textId="5422ABA3" w:rsidR="00064A89" w:rsidRDefault="00064A89">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Date of announcement:           2 June 2026   </w:t>
            </w:r>
          </w:p>
          <w:p w14:paraId="0D697317" w14:textId="77777777" w:rsidR="00064A89" w:rsidRDefault="00064A89">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170ED6F" w14:textId="2492AE77" w:rsidR="00064A89" w:rsidRDefault="00064A89">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14:paraId="04517805" w14:textId="77777777" w:rsidR="00064A89" w:rsidRDefault="00064A89">
            <w:pPr>
              <w:overflowPunct w:val="0"/>
              <w:autoSpaceDE w:val="0"/>
              <w:autoSpaceDN w:val="0"/>
              <w:adjustRightInd w:val="0"/>
              <w:spacing w:after="0" w:line="240" w:lineRule="auto"/>
              <w:textAlignment w:val="baseline"/>
              <w:rPr>
                <w:rFonts w:eastAsia="Times New Roman" w:cs="Arial"/>
                <w:b/>
                <w:sz w:val="18"/>
                <w:szCs w:val="18"/>
              </w:rPr>
            </w:pPr>
          </w:p>
          <w:p w14:paraId="7A326799" w14:textId="4EB60C3E" w:rsidR="00064A89" w:rsidRDefault="00064A89" w:rsidP="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Olga Shepherd</w:t>
            </w:r>
          </w:p>
          <w:p w14:paraId="28389ADC" w14:textId="77777777" w:rsidR="00064A89" w:rsidRDefault="00064A89" w:rsidP="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Responsible Financial Officer </w:t>
            </w:r>
          </w:p>
          <w:p w14:paraId="07C7B1C1" w14:textId="77777777" w:rsidR="00064A89" w:rsidRDefault="00064A89" w:rsidP="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EF6168C" w14:textId="582B3D99" w:rsidR="00064A89" w:rsidRDefault="00064A89" w:rsidP="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c</w:t>
            </w:r>
            <w:r w:rsidR="00C77041">
              <w:rPr>
                <w:rFonts w:eastAsia="Times New Roman" w:cs="Arial"/>
                <w:sz w:val="18"/>
                <w:szCs w:val="18"/>
              </w:rPr>
              <w:t>lerk@barrowgurneyparishcouncil.org</w:t>
            </w:r>
            <w:r>
              <w:rPr>
                <w:rFonts w:eastAsia="Times New Roman" w:cs="Arial"/>
                <w:sz w:val="18"/>
                <w:szCs w:val="18"/>
              </w:rPr>
              <w:t>.com</w:t>
            </w:r>
            <w:r>
              <w:rPr>
                <w:rFonts w:eastAsia="Times New Roman" w:cs="Arial"/>
                <w:sz w:val="18"/>
                <w:szCs w:val="18"/>
              </w:rPr>
              <w:tab/>
            </w:r>
          </w:p>
          <w:p w14:paraId="11CBB974" w14:textId="77777777" w:rsidR="00064A89" w:rsidRDefault="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F9648A6" w14:textId="35BF28B0" w:rsidR="00064A89" w:rsidRDefault="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3 June 2026  </w:t>
            </w:r>
          </w:p>
          <w:p w14:paraId="536DEC77" w14:textId="77777777" w:rsidR="00064A89" w:rsidRDefault="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704818" w14:textId="49F37FD8" w:rsidR="00064A89" w:rsidRDefault="00064A89" w:rsidP="19444B95">
            <w:pPr>
              <w:tabs>
                <w:tab w:val="left" w:pos="284"/>
                <w:tab w:val="left" w:pos="709"/>
              </w:tabs>
              <w:spacing w:after="0" w:line="240" w:lineRule="auto"/>
              <w:ind w:left="360"/>
              <w:rPr>
                <w:rFonts w:eastAsia="Times New Roman" w:cs="Arial"/>
                <w:sz w:val="18"/>
                <w:szCs w:val="18"/>
              </w:rPr>
            </w:pPr>
          </w:p>
          <w:p w14:paraId="400F9F55" w14:textId="5D6EF7F5" w:rsidR="00064A89" w:rsidRDefault="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14 July 20256 </w:t>
            </w:r>
          </w:p>
          <w:p w14:paraId="326050BA" w14:textId="77777777" w:rsidR="00064A89" w:rsidRDefault="00064A8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05C909" w14:textId="77777777" w:rsidR="00064A89" w:rsidRDefault="00064A89">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FE3376" w14:textId="77777777" w:rsidR="00064A89" w:rsidRDefault="00064A89">
            <w:pPr>
              <w:overflowPunct w:val="0"/>
              <w:autoSpaceDE w:val="0"/>
              <w:autoSpaceDN w:val="0"/>
              <w:adjustRightInd w:val="0"/>
              <w:spacing w:after="0" w:line="240" w:lineRule="auto"/>
              <w:textAlignment w:val="baseline"/>
              <w:rPr>
                <w:rFonts w:eastAsia="Times New Roman" w:cs="Arial"/>
                <w:b/>
                <w:sz w:val="18"/>
                <w:szCs w:val="18"/>
              </w:rPr>
            </w:pPr>
          </w:p>
          <w:p w14:paraId="1F0923DD" w14:textId="77777777" w:rsidR="00064A89" w:rsidRDefault="00064A89" w:rsidP="19444B95">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19444B95">
              <w:rPr>
                <w:rFonts w:eastAsia="Times New Roman" w:cs="Arial"/>
                <w:sz w:val="18"/>
                <w:szCs w:val="18"/>
              </w:rPr>
              <w:t>The opportunity to question the appointed auditor about the accounting records; and</w:t>
            </w:r>
          </w:p>
          <w:p w14:paraId="3CB1A1A3" w14:textId="77777777" w:rsidR="00064A89" w:rsidRDefault="00064A89" w:rsidP="19444B95">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19444B95">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592C794" w14:textId="77777777" w:rsidR="00064A89" w:rsidRDefault="00064A89">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AFF38AD" w14:textId="77777777" w:rsidR="00064A89" w:rsidRDefault="00064A89">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5C2E42BA" w14:textId="77777777" w:rsidR="00064A89" w:rsidRDefault="00064A89">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2B967" w14:textId="77777777" w:rsidR="00064A89" w:rsidRDefault="00064A89">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4F8A78" w14:textId="77777777" w:rsidR="00064A89" w:rsidRDefault="00064A89">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2E69899" w14:textId="7308F0EE"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90FD38C" w14:textId="1E64186A"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01096A03" w14:textId="00464B8F"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23CD4DC6" w14:textId="4AA46FA7"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215C414C" w14:textId="45A62BC4"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12E9DF63" w14:textId="3F839EBA"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376D22B5" w14:textId="1B95760D"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2378F2AF" w14:textId="77777777" w:rsidR="00064A89" w:rsidRDefault="00064A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202F9E4" w14:textId="3580E59E" w:rsidR="00064A89" w:rsidRDefault="00064A89">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Olga Shepherd, RFO and Clerk</w:t>
            </w:r>
          </w:p>
          <w:p w14:paraId="77398341" w14:textId="77777777" w:rsidR="00064A89" w:rsidRDefault="00064A89">
            <w:pPr>
              <w:overflowPunct w:val="0"/>
              <w:autoSpaceDE w:val="0"/>
              <w:autoSpaceDN w:val="0"/>
              <w:adjustRightInd w:val="0"/>
              <w:spacing w:after="0" w:line="240" w:lineRule="auto"/>
              <w:textAlignment w:val="baseline"/>
              <w:rPr>
                <w:rFonts w:eastAsia="Times New Roman" w:cs="Arial"/>
                <w:b/>
                <w:sz w:val="20"/>
                <w:szCs w:val="20"/>
              </w:rPr>
            </w:pPr>
          </w:p>
        </w:tc>
      </w:tr>
    </w:tbl>
    <w:p w14:paraId="756FC451" w14:textId="77777777" w:rsidR="002373C7" w:rsidRDefault="002373C7" w:rsidP="002373C7">
      <w:pPr>
        <w:jc w:val="left"/>
      </w:pPr>
    </w:p>
    <w:p w14:paraId="6C4549E4" w14:textId="77777777" w:rsidR="00064A89" w:rsidRDefault="00064A89" w:rsidP="002373C7">
      <w:pPr>
        <w:jc w:val="left"/>
      </w:pPr>
    </w:p>
    <w:p w14:paraId="5BCB3D54"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 ACCOUNTS: A SUMMARY OF YOUR RIGHTS</w:t>
      </w:r>
    </w:p>
    <w:p w14:paraId="1EFC9A8E"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p>
    <w:p w14:paraId="5BC207A9"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3DACC293"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p>
    <w:p w14:paraId="27B155A0"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592E94E5"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sz w:val="20"/>
          <w:szCs w:val="20"/>
        </w:rPr>
      </w:pPr>
    </w:p>
    <w:p w14:paraId="6B12F0C0"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9"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0AAF49A"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rPr>
          <w:rFonts w:eastAsia="Times New Roman" w:cs="Arial"/>
          <w:sz w:val="20"/>
          <w:szCs w:val="20"/>
        </w:rPr>
        <w:t>local residents</w:t>
      </w:r>
      <w:proofErr w:type="gramEnd"/>
      <w:r>
        <w:rPr>
          <w:rFonts w:eastAsia="Times New Roman" w:cs="Arial"/>
          <w:sz w:val="20"/>
          <w:szCs w:val="20"/>
        </w:rPr>
        <w:t xml:space="preserve"> pay for the cost of you exercising your rights through their council tax.</w:t>
      </w:r>
    </w:p>
    <w:p w14:paraId="4976A5B7"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67C03B4A"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4AF6F9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9597276"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2788FAF3" w14:textId="6B4DF33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F64BDC">
        <w:rPr>
          <w:rFonts w:eastAsia="Times New Roman" w:cs="Arial"/>
          <w:sz w:val="20"/>
          <w:szCs w:val="20"/>
        </w:rPr>
        <w:t>1</w:t>
      </w:r>
      <w:r>
        <w:rPr>
          <w:rFonts w:eastAsia="Times New Roman" w:cs="Arial"/>
          <w:sz w:val="20"/>
          <w:szCs w:val="20"/>
        </w:rPr>
        <w:t>-1</w:t>
      </w:r>
      <w:r w:rsidR="00EB37F9">
        <w:rPr>
          <w:rFonts w:eastAsia="Times New Roman" w:cs="Arial"/>
          <w:sz w:val="20"/>
          <w:szCs w:val="20"/>
        </w:rPr>
        <w:t>4</w:t>
      </w:r>
      <w:r>
        <w:rPr>
          <w:rFonts w:eastAsia="Times New Roman" w:cs="Arial"/>
          <w:sz w:val="20"/>
          <w:szCs w:val="20"/>
        </w:rPr>
        <w:t xml:space="preserve"> July 202</w:t>
      </w:r>
      <w:r w:rsidR="00B6001E">
        <w:rPr>
          <w:rFonts w:eastAsia="Times New Roman" w:cs="Arial"/>
          <w:sz w:val="20"/>
          <w:szCs w:val="20"/>
        </w:rPr>
        <w:t>6</w:t>
      </w:r>
      <w:r>
        <w:rPr>
          <w:rFonts w:eastAsia="Times New Roman" w:cs="Arial"/>
          <w:sz w:val="20"/>
          <w:szCs w:val="20"/>
        </w:rPr>
        <w:t xml:space="preserve"> for 202</w:t>
      </w:r>
      <w:r w:rsidR="00B6001E">
        <w:rPr>
          <w:rFonts w:eastAsia="Times New Roman" w:cs="Arial"/>
          <w:sz w:val="20"/>
          <w:szCs w:val="20"/>
        </w:rPr>
        <w:t>5</w:t>
      </w:r>
      <w:r>
        <w:rPr>
          <w:rFonts w:eastAsia="Times New Roman" w:cs="Arial"/>
          <w:sz w:val="20"/>
          <w:szCs w:val="20"/>
        </w:rPr>
        <w:t>-2</w:t>
      </w:r>
      <w:r w:rsidR="00B6001E">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D100D33"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7BD73DF5"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0B70D771"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p>
    <w:p w14:paraId="0305D236" w14:textId="77777777" w:rsidR="002373C7" w:rsidRDefault="002373C7" w:rsidP="002373C7">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115E1206"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60E630B2"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79E6F633"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2C80050E"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464EADB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36C530D" w14:textId="77777777" w:rsidR="002373C7" w:rsidRDefault="002373C7" w:rsidP="002373C7">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7DBAEB51" w14:textId="77777777" w:rsidR="002373C7" w:rsidRDefault="002373C7" w:rsidP="002373C7">
      <w:pPr>
        <w:spacing w:after="0" w:line="240" w:lineRule="auto"/>
        <w:rPr>
          <w:rFonts w:eastAsia="Times New Roman" w:cs="Arial"/>
          <w:sz w:val="20"/>
          <w:szCs w:val="20"/>
        </w:rPr>
      </w:pPr>
    </w:p>
    <w:p w14:paraId="06E27B37" w14:textId="77777777" w:rsidR="002373C7" w:rsidRDefault="002373C7" w:rsidP="002373C7">
      <w:pPr>
        <w:pStyle w:val="ListParagraph"/>
        <w:numPr>
          <w:ilvl w:val="0"/>
          <w:numId w:val="1"/>
        </w:numPr>
        <w:rPr>
          <w:sz w:val="20"/>
        </w:rPr>
      </w:pPr>
      <w:r>
        <w:rPr>
          <w:sz w:val="20"/>
        </w:rPr>
        <w:t>confirmation that you are an elector in the smaller authority’s area;</w:t>
      </w:r>
    </w:p>
    <w:p w14:paraId="399D98F7" w14:textId="77777777" w:rsidR="002373C7" w:rsidRDefault="002373C7" w:rsidP="002373C7">
      <w:pPr>
        <w:pStyle w:val="ListParagraph"/>
        <w:numPr>
          <w:ilvl w:val="0"/>
          <w:numId w:val="1"/>
        </w:numPr>
        <w:rPr>
          <w:sz w:val="20"/>
        </w:rPr>
      </w:pPr>
      <w:r>
        <w:rPr>
          <w:sz w:val="20"/>
        </w:rPr>
        <w:t>why you are objecting to the accounts and the facts on which you rely;</w:t>
      </w:r>
    </w:p>
    <w:p w14:paraId="6E02071B" w14:textId="77777777" w:rsidR="002373C7" w:rsidRDefault="002373C7" w:rsidP="002373C7">
      <w:pPr>
        <w:pStyle w:val="ListParagraph"/>
        <w:numPr>
          <w:ilvl w:val="0"/>
          <w:numId w:val="1"/>
        </w:numPr>
        <w:rPr>
          <w:sz w:val="20"/>
        </w:rPr>
      </w:pPr>
      <w:r>
        <w:rPr>
          <w:sz w:val="20"/>
        </w:rPr>
        <w:t>details of any item in the accounts that you think is unlawful; and</w:t>
      </w:r>
    </w:p>
    <w:p w14:paraId="5ED78CAB" w14:textId="77777777" w:rsidR="002373C7" w:rsidRDefault="002373C7" w:rsidP="002373C7">
      <w:pPr>
        <w:pStyle w:val="ListParagraph"/>
        <w:numPr>
          <w:ilvl w:val="0"/>
          <w:numId w:val="1"/>
        </w:numPr>
        <w:rPr>
          <w:sz w:val="20"/>
        </w:rPr>
      </w:pPr>
      <w:r>
        <w:rPr>
          <w:sz w:val="20"/>
        </w:rPr>
        <w:t>details of any matter about which you think the external auditor should make a public interest report.</w:t>
      </w:r>
    </w:p>
    <w:p w14:paraId="0E3C71B0" w14:textId="77777777" w:rsidR="002373C7" w:rsidRDefault="002373C7" w:rsidP="002373C7">
      <w:pPr>
        <w:spacing w:after="0" w:line="240" w:lineRule="auto"/>
        <w:rPr>
          <w:rFonts w:eastAsia="Times New Roman" w:cs="Arial"/>
          <w:sz w:val="20"/>
          <w:szCs w:val="20"/>
        </w:rPr>
      </w:pPr>
    </w:p>
    <w:p w14:paraId="3FE22030" w14:textId="77777777" w:rsidR="002373C7" w:rsidRDefault="002373C7" w:rsidP="002373C7">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60F9B49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691046D"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463BD0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158E52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5B066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2373C7" w14:paraId="4636657B" w14:textId="77777777" w:rsidTr="002373C7">
        <w:tc>
          <w:tcPr>
            <w:tcW w:w="4390" w:type="dxa"/>
            <w:tcBorders>
              <w:top w:val="single" w:sz="4" w:space="0" w:color="000000"/>
              <w:left w:val="single" w:sz="4" w:space="0" w:color="000000"/>
              <w:bottom w:val="single" w:sz="4" w:space="0" w:color="000000"/>
              <w:right w:val="single" w:sz="4" w:space="0" w:color="000000"/>
            </w:tcBorders>
            <w:vAlign w:val="center"/>
            <w:hideMark/>
          </w:tcPr>
          <w:p w14:paraId="0112122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1"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2D4E8555"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p w14:paraId="385DE5B2"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0541BE8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tc>
      </w:tr>
    </w:tbl>
    <w:p w14:paraId="6F29936B" w14:textId="77777777" w:rsidR="002F44E9" w:rsidRDefault="002F44E9"/>
    <w:sectPr w:rsidR="002F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808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C7"/>
    <w:rsid w:val="00014B1B"/>
    <w:rsid w:val="00064A89"/>
    <w:rsid w:val="00105CA4"/>
    <w:rsid w:val="001C4EFF"/>
    <w:rsid w:val="002373C7"/>
    <w:rsid w:val="002F44E9"/>
    <w:rsid w:val="002F6862"/>
    <w:rsid w:val="00400656"/>
    <w:rsid w:val="008B6B19"/>
    <w:rsid w:val="00B6001E"/>
    <w:rsid w:val="00C77041"/>
    <w:rsid w:val="00E56D63"/>
    <w:rsid w:val="00EB37F9"/>
    <w:rsid w:val="00F64BDC"/>
    <w:rsid w:val="088CBB0E"/>
    <w:rsid w:val="093181C0"/>
    <w:rsid w:val="19444B95"/>
    <w:rsid w:val="5682A022"/>
    <w:rsid w:val="69E5C1C4"/>
    <w:rsid w:val="76529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5156"/>
  <w15:chartTrackingRefBased/>
  <w15:docId w15:val="{6523FA01-A4AE-40E6-A718-71843AAF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C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3C7"/>
    <w:rPr>
      <w:color w:val="0563C1" w:themeColor="hyperlink"/>
      <w:u w:val="single"/>
    </w:rPr>
  </w:style>
  <w:style w:type="paragraph" w:styleId="ListParagraph">
    <w:name w:val="List Paragraph"/>
    <w:basedOn w:val="Normal"/>
    <w:uiPriority w:val="34"/>
    <w:qFormat/>
    <w:rsid w:val="002373C7"/>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kf-l.com/wp-content/uploads/2020/09/Council-accounts-a-guide-to-your-rights.pdf" TargetMode="External"/><Relationship Id="rId5" Type="http://schemas.openxmlformats.org/officeDocument/2006/relationships/styles" Target="styles.xml"/><Relationship Id="rId10" Type="http://schemas.openxmlformats.org/officeDocument/2006/relationships/hyperlink" Target="http://www.legislation.gov.uk/ukpga/2014/2/contents"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BD265-C5F2-4481-B80B-25120269A92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2.xml><?xml version="1.0" encoding="utf-8"?>
<ds:datastoreItem xmlns:ds="http://schemas.openxmlformats.org/officeDocument/2006/customXml" ds:itemID="{50A26099-57A3-4CCF-BC9D-CFD788C7A59B}">
  <ds:schemaRefs>
    <ds:schemaRef ds:uri="http://schemas.microsoft.com/sharepoint/v3/contenttype/forms"/>
  </ds:schemaRefs>
</ds:datastoreItem>
</file>

<file path=customXml/itemProps3.xml><?xml version="1.0" encoding="utf-8"?>
<ds:datastoreItem xmlns:ds="http://schemas.openxmlformats.org/officeDocument/2006/customXml" ds:itemID="{F00D98BC-3BB0-46B1-AD1C-04BF5EAE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1679</Words>
  <Characters>9573</Characters>
  <Application>Microsoft Office Word</Application>
  <DocSecurity>0</DocSecurity>
  <Lines>79</Lines>
  <Paragraphs>22</Paragraphs>
  <ScaleCrop>false</ScaleCrop>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Barrow Gurney Clerk</cp:lastModifiedBy>
  <cp:revision>2</cp:revision>
  <dcterms:created xsi:type="dcterms:W3CDTF">2026-06-03T20:12:00Z</dcterms:created>
  <dcterms:modified xsi:type="dcterms:W3CDTF">2026-06-03T20:12:00Z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