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0AAC7A4B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r w:rsidR="005E347F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DF7172">
        <w:rPr>
          <w:rFonts w:cs="Arial"/>
        </w:rPr>
        <w:t>2</w:t>
      </w:r>
      <w:r w:rsidR="005E347F">
        <w:rPr>
          <w:rFonts w:cs="Arial"/>
        </w:rPr>
        <w:t>8</w:t>
      </w:r>
      <w:r w:rsidR="00FC1875" w:rsidRPr="00FC1875">
        <w:rPr>
          <w:rFonts w:cs="Arial"/>
          <w:vertAlign w:val="superscript"/>
        </w:rPr>
        <w:t>th</w:t>
      </w:r>
      <w:r w:rsidR="00FC1875">
        <w:rPr>
          <w:rFonts w:cs="Arial"/>
        </w:rPr>
        <w:t xml:space="preserve"> </w:t>
      </w:r>
      <w:r w:rsidR="005E347F">
        <w:rPr>
          <w:rFonts w:cs="Arial"/>
        </w:rPr>
        <w:t>January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68284954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3C483195" w14:textId="47D5A2BA" w:rsidR="00E07E41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>
        <w:rPr>
          <w:b/>
        </w:rPr>
        <w:t>02</w:t>
      </w:r>
      <w:r w:rsidR="00E07E41" w:rsidRPr="00E07E41">
        <w:rPr>
          <w:b/>
        </w:rPr>
        <w:tab/>
        <w:t>Declarations of Members interests</w:t>
      </w:r>
    </w:p>
    <w:p w14:paraId="38A2FF2A" w14:textId="72B5DF03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>
        <w:rPr>
          <w:b/>
        </w:rPr>
        <w:t>03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2867680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26</w:t>
      </w:r>
      <w:r w:rsidRPr="005E347F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5783DB78" w14:textId="0CA2509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</w:t>
      </w:r>
      <w:proofErr w:type="gramStart"/>
      <w:r>
        <w:rPr>
          <w:b/>
        </w:rPr>
        <w:t xml:space="preserve">Monday </w:t>
      </w:r>
      <w:r w:rsidR="00E07E41" w:rsidRPr="00E07E41">
        <w:rPr>
          <w:b/>
        </w:rPr>
        <w:t xml:space="preserve"> </w:t>
      </w:r>
      <w:r w:rsidR="00C455CD">
        <w:rPr>
          <w:b/>
        </w:rPr>
        <w:t>2</w:t>
      </w:r>
      <w:r>
        <w:rPr>
          <w:b/>
        </w:rPr>
        <w:t>6</w:t>
      </w:r>
      <w:proofErr w:type="gramEnd"/>
      <w:r w:rsidRPr="005E347F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7CE4DB4A" w14:textId="0097D640" w:rsidR="007C5058" w:rsidRDefault="00F81BA6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Defi</w:t>
      </w:r>
      <w:r w:rsidR="00E07E41" w:rsidRPr="00E07E41">
        <w:t xml:space="preserve">brillators for </w:t>
      </w:r>
      <w:proofErr w:type="spellStart"/>
      <w:r w:rsidR="00E07E41" w:rsidRPr="00E07E41">
        <w:t>Cambo</w:t>
      </w:r>
      <w:proofErr w:type="spellEnd"/>
      <w:r w:rsidR="00E07E41" w:rsidRPr="00E07E41">
        <w:t xml:space="preserve"> and Scots Gap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2A957691" w14:textId="74085A20" w:rsidR="00204997" w:rsidRDefault="00E07E41" w:rsidP="00A72C08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Dog fouling at </w:t>
      </w:r>
      <w:proofErr w:type="spellStart"/>
      <w:r w:rsidRPr="00E07E41">
        <w:t>Cambo</w:t>
      </w:r>
      <w:proofErr w:type="spellEnd"/>
    </w:p>
    <w:p w14:paraId="4F535752" w14:textId="1EE58532" w:rsidR="00CE4581" w:rsidRDefault="00CE4581" w:rsidP="00A72C08">
      <w:pPr>
        <w:pStyle w:val="ListParagraph"/>
        <w:numPr>
          <w:ilvl w:val="0"/>
          <w:numId w:val="7"/>
        </w:numPr>
        <w:spacing w:after="0"/>
        <w:ind w:left="0"/>
      </w:pPr>
      <w:r>
        <w:t>Speed Survey, Scots Gap</w:t>
      </w:r>
    </w:p>
    <w:p w14:paraId="66339525" w14:textId="0748D687" w:rsidR="00F669C5" w:rsidRDefault="00F669C5" w:rsidP="00A72C08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Lampost</w:t>
      </w:r>
      <w:proofErr w:type="spellEnd"/>
      <w:r>
        <w:t xml:space="preserve"> at Oakford</w:t>
      </w:r>
    </w:p>
    <w:p w14:paraId="7BCDD42F" w14:textId="77777777" w:rsidR="00A72C08" w:rsidRDefault="00A72C08" w:rsidP="00A66662">
      <w:pPr>
        <w:pStyle w:val="ListParagraph"/>
        <w:spacing w:after="0"/>
        <w:ind w:left="0"/>
      </w:pPr>
    </w:p>
    <w:p w14:paraId="7E8C17D4" w14:textId="7420E77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>
        <w:rPr>
          <w:b/>
        </w:rPr>
        <w:t>06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46AE9622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68037D39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205D9EAE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247A3A15" w:rsidR="00F75D80" w:rsidRPr="00E07E41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7C4D0F69" w14:textId="7F5837D1" w:rsidR="00CE4581" w:rsidRDefault="00CE458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Village Hall - £6.00</w:t>
      </w:r>
    </w:p>
    <w:p w14:paraId="766250F3" w14:textId="1EE04A6C" w:rsidR="00CE4581" w:rsidRDefault="00CE4581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J </w:t>
      </w:r>
      <w:proofErr w:type="spellStart"/>
      <w:r>
        <w:t>Gledson</w:t>
      </w:r>
      <w:proofErr w:type="spellEnd"/>
      <w:r>
        <w:t xml:space="preserve"> – reimbursement of funding towards defibrillator at </w:t>
      </w:r>
      <w:proofErr w:type="spellStart"/>
      <w:r>
        <w:t>Cambo</w:t>
      </w:r>
      <w:proofErr w:type="spellEnd"/>
      <w:r>
        <w:t xml:space="preserve"> - £300</w:t>
      </w:r>
    </w:p>
    <w:p w14:paraId="015FFEFB" w14:textId="1F9B8882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5E347F">
        <w:t>December, January</w:t>
      </w:r>
      <w:r w:rsidR="00EF4EDA" w:rsidRPr="00E07E41">
        <w:t xml:space="preserve"> salary &amp; expenses – £</w:t>
      </w:r>
      <w:r w:rsidR="00BC5850">
        <w:t>329.19</w:t>
      </w:r>
      <w:bookmarkStart w:id="0" w:name="_GoBack"/>
      <w:bookmarkEnd w:id="0"/>
    </w:p>
    <w:p w14:paraId="5AC59F33" w14:textId="74627C7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014E5E44" w14:textId="74325E01" w:rsidR="00C96C9C" w:rsidRDefault="00C96C9C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Middleton &amp; </w:t>
      </w:r>
      <w:proofErr w:type="spellStart"/>
      <w:r>
        <w:t>Todridge</w:t>
      </w:r>
      <w:proofErr w:type="spellEnd"/>
      <w:r>
        <w:t xml:space="preserve"> Village Hall – rent of meeting room May/September 2018 - £40.00</w:t>
      </w:r>
    </w:p>
    <w:p w14:paraId="16228CE0" w14:textId="77777777" w:rsidR="003C5420" w:rsidRDefault="003C5420" w:rsidP="00A66662">
      <w:pPr>
        <w:pStyle w:val="ListParagraph"/>
        <w:spacing w:after="0"/>
        <w:ind w:left="0"/>
        <w:rPr>
          <w:b/>
        </w:rPr>
      </w:pPr>
    </w:p>
    <w:p w14:paraId="18977F03" w14:textId="39A1189A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1138EE2B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>
        <w:rPr>
          <w:b/>
        </w:rPr>
        <w:t>10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24320999" w14:textId="510DA2B8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>
        <w:rPr>
          <w:b/>
        </w:rPr>
        <w:t>10</w:t>
      </w:r>
      <w:r w:rsidR="00E76B6D">
        <w:rPr>
          <w:b/>
        </w:rPr>
        <w:t>/02</w:t>
      </w:r>
      <w:r w:rsidR="00E76B6D">
        <w:rPr>
          <w:b/>
        </w:rPr>
        <w:tab/>
        <w:t>Approval of Planning Application received</w:t>
      </w:r>
    </w:p>
    <w:p w14:paraId="5D3CAE30" w14:textId="79D83159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11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7BF3494A" w14:textId="56488360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05417225" w14:textId="138BF4D6" w:rsidR="00ED24AE" w:rsidRDefault="00ED24AE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 xml:space="preserve">Confirmation of </w:t>
      </w:r>
      <w:r w:rsidR="002B7AF1">
        <w:rPr>
          <w:rFonts w:cs="Arial"/>
        </w:rPr>
        <w:t xml:space="preserve">NJC </w:t>
      </w:r>
      <w:proofErr w:type="spellStart"/>
      <w:r>
        <w:rPr>
          <w:rFonts w:cs="Arial"/>
        </w:rPr>
        <w:t>payscales</w:t>
      </w:r>
      <w:proofErr w:type="spellEnd"/>
      <w:r>
        <w:rPr>
          <w:rFonts w:cs="Arial"/>
        </w:rPr>
        <w:t xml:space="preserve"> from 1/4/19</w:t>
      </w:r>
    </w:p>
    <w:p w14:paraId="699879D8" w14:textId="49699554" w:rsidR="002B7AF1" w:rsidRPr="00C239FB" w:rsidRDefault="002B7AF1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t>Northumberland County Council – Roadside litter campaign 2018</w:t>
      </w:r>
    </w:p>
    <w:p w14:paraId="7C607BE8" w14:textId="6D002BE7" w:rsidR="00C239FB" w:rsidRPr="00D05828" w:rsidRDefault="00C239FB" w:rsidP="00C239FB">
      <w:pPr>
        <w:pStyle w:val="ListParagraph"/>
        <w:numPr>
          <w:ilvl w:val="0"/>
          <w:numId w:val="16"/>
        </w:numPr>
        <w:spacing w:after="0"/>
      </w:pPr>
      <w:r>
        <w:t>Northumberland Draft Local Plan – Consultation 30/1 to 13/3/19</w:t>
      </w:r>
      <w:r w:rsidR="00890C0A">
        <w:t xml:space="preserve"> regarding the soundness of the plan</w:t>
      </w:r>
    </w:p>
    <w:p w14:paraId="729294B9" w14:textId="33A2BB62" w:rsidR="00C239FB" w:rsidRDefault="00F93D83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>CPRE newsletter</w:t>
      </w:r>
    </w:p>
    <w:p w14:paraId="36E4DEBB" w14:textId="77777777" w:rsidR="00ED24AE" w:rsidRDefault="00ED24AE" w:rsidP="00A66662">
      <w:pPr>
        <w:pStyle w:val="ListParagraph"/>
        <w:spacing w:after="0"/>
        <w:ind w:left="0"/>
        <w:rPr>
          <w:b/>
        </w:rPr>
      </w:pPr>
    </w:p>
    <w:p w14:paraId="6D6B7AFE" w14:textId="06EA824E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13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2007C3E9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E81ADD" w:rsidRPr="00590584">
        <w:rPr>
          <w:b/>
        </w:rPr>
        <w:t>/</w:t>
      </w:r>
      <w:r>
        <w:rPr>
          <w:b/>
        </w:rPr>
        <w:t>14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02E256A4" w:rsidR="00257E86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40227DA3" w14:textId="063AA891" w:rsidR="00795C4E" w:rsidRDefault="00795C4E" w:rsidP="00A66662">
      <w:pPr>
        <w:pStyle w:val="ListParagraph"/>
        <w:spacing w:after="0"/>
        <w:ind w:left="0"/>
      </w:pPr>
    </w:p>
    <w:p w14:paraId="13617EB2" w14:textId="77777777" w:rsidR="00795C4E" w:rsidRPr="008A0D4D" w:rsidRDefault="00795C4E" w:rsidP="00A66662">
      <w:pPr>
        <w:pStyle w:val="ListParagraph"/>
        <w:spacing w:after="0"/>
        <w:ind w:left="0"/>
      </w:pP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10EC" w14:textId="77777777" w:rsidR="00850C9A" w:rsidRDefault="00850C9A" w:rsidP="0063098D">
      <w:pPr>
        <w:spacing w:after="0"/>
      </w:pPr>
      <w:r>
        <w:separator/>
      </w:r>
    </w:p>
  </w:endnote>
  <w:endnote w:type="continuationSeparator" w:id="0">
    <w:p w14:paraId="0E03DFA1" w14:textId="77777777" w:rsidR="00850C9A" w:rsidRDefault="00850C9A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3E20" w14:textId="77777777" w:rsidR="00850C9A" w:rsidRDefault="00850C9A" w:rsidP="0063098D">
      <w:pPr>
        <w:spacing w:after="0"/>
      </w:pPr>
      <w:r>
        <w:separator/>
      </w:r>
    </w:p>
  </w:footnote>
  <w:footnote w:type="continuationSeparator" w:id="0">
    <w:p w14:paraId="7FB181F6" w14:textId="77777777" w:rsidR="00850C9A" w:rsidRDefault="00850C9A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1FA41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06920"/>
    <w:rsid w:val="0012003C"/>
    <w:rsid w:val="00130E66"/>
    <w:rsid w:val="00132428"/>
    <w:rsid w:val="001630E2"/>
    <w:rsid w:val="001810E6"/>
    <w:rsid w:val="00193DAB"/>
    <w:rsid w:val="00195B72"/>
    <w:rsid w:val="001A1F3A"/>
    <w:rsid w:val="001B18AF"/>
    <w:rsid w:val="001B4D84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8368B"/>
    <w:rsid w:val="00287253"/>
    <w:rsid w:val="0028735B"/>
    <w:rsid w:val="002A153C"/>
    <w:rsid w:val="002A4679"/>
    <w:rsid w:val="002B1E2F"/>
    <w:rsid w:val="002B4C0A"/>
    <w:rsid w:val="002B7AF1"/>
    <w:rsid w:val="002D435D"/>
    <w:rsid w:val="002E75F5"/>
    <w:rsid w:val="002F5B15"/>
    <w:rsid w:val="003004E6"/>
    <w:rsid w:val="00306914"/>
    <w:rsid w:val="00307049"/>
    <w:rsid w:val="00314D71"/>
    <w:rsid w:val="00315895"/>
    <w:rsid w:val="00330697"/>
    <w:rsid w:val="00340D83"/>
    <w:rsid w:val="003518B2"/>
    <w:rsid w:val="0037524A"/>
    <w:rsid w:val="00385AB0"/>
    <w:rsid w:val="003C3BA8"/>
    <w:rsid w:val="003C4BBF"/>
    <w:rsid w:val="003C5420"/>
    <w:rsid w:val="003C7607"/>
    <w:rsid w:val="003E19DB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65CA"/>
    <w:rsid w:val="004327C1"/>
    <w:rsid w:val="0044220D"/>
    <w:rsid w:val="004426B3"/>
    <w:rsid w:val="00443EE0"/>
    <w:rsid w:val="004647B1"/>
    <w:rsid w:val="0047065C"/>
    <w:rsid w:val="00477218"/>
    <w:rsid w:val="004854EA"/>
    <w:rsid w:val="00486972"/>
    <w:rsid w:val="004B3405"/>
    <w:rsid w:val="004D1A7A"/>
    <w:rsid w:val="004E222E"/>
    <w:rsid w:val="004F047D"/>
    <w:rsid w:val="00505DF8"/>
    <w:rsid w:val="00521500"/>
    <w:rsid w:val="005353DC"/>
    <w:rsid w:val="0055645B"/>
    <w:rsid w:val="00560609"/>
    <w:rsid w:val="00566790"/>
    <w:rsid w:val="00581430"/>
    <w:rsid w:val="00590584"/>
    <w:rsid w:val="005A24E2"/>
    <w:rsid w:val="005A668B"/>
    <w:rsid w:val="005B2696"/>
    <w:rsid w:val="005C03E0"/>
    <w:rsid w:val="005D1BA6"/>
    <w:rsid w:val="005E347F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E61E5"/>
    <w:rsid w:val="007F28C8"/>
    <w:rsid w:val="008058F3"/>
    <w:rsid w:val="008208AC"/>
    <w:rsid w:val="008225C9"/>
    <w:rsid w:val="00822702"/>
    <w:rsid w:val="00822C5B"/>
    <w:rsid w:val="00826C0C"/>
    <w:rsid w:val="00830869"/>
    <w:rsid w:val="00832A10"/>
    <w:rsid w:val="008420EF"/>
    <w:rsid w:val="00842638"/>
    <w:rsid w:val="00850C9A"/>
    <w:rsid w:val="00880CCF"/>
    <w:rsid w:val="00882D7C"/>
    <w:rsid w:val="00884E1F"/>
    <w:rsid w:val="00890C0A"/>
    <w:rsid w:val="008A0D4D"/>
    <w:rsid w:val="008C5C9C"/>
    <w:rsid w:val="008C6134"/>
    <w:rsid w:val="008D5395"/>
    <w:rsid w:val="008E332D"/>
    <w:rsid w:val="00900F73"/>
    <w:rsid w:val="00907902"/>
    <w:rsid w:val="00913771"/>
    <w:rsid w:val="00915C1C"/>
    <w:rsid w:val="00922F66"/>
    <w:rsid w:val="0095687B"/>
    <w:rsid w:val="00972B18"/>
    <w:rsid w:val="009A00B7"/>
    <w:rsid w:val="009A5059"/>
    <w:rsid w:val="009A54F6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4886"/>
    <w:rsid w:val="00B3492D"/>
    <w:rsid w:val="00B458AC"/>
    <w:rsid w:val="00B64E88"/>
    <w:rsid w:val="00B75653"/>
    <w:rsid w:val="00B86419"/>
    <w:rsid w:val="00B8641F"/>
    <w:rsid w:val="00B92724"/>
    <w:rsid w:val="00B947D1"/>
    <w:rsid w:val="00BC5850"/>
    <w:rsid w:val="00BD7F6F"/>
    <w:rsid w:val="00BE0FF6"/>
    <w:rsid w:val="00BF7C0C"/>
    <w:rsid w:val="00C110D9"/>
    <w:rsid w:val="00C239FB"/>
    <w:rsid w:val="00C455CD"/>
    <w:rsid w:val="00C47EDD"/>
    <w:rsid w:val="00C534CB"/>
    <w:rsid w:val="00C560C9"/>
    <w:rsid w:val="00C634FC"/>
    <w:rsid w:val="00C940FD"/>
    <w:rsid w:val="00C96C9C"/>
    <w:rsid w:val="00CA226E"/>
    <w:rsid w:val="00CA3A75"/>
    <w:rsid w:val="00CC7D8B"/>
    <w:rsid w:val="00CD30BA"/>
    <w:rsid w:val="00CD3FD7"/>
    <w:rsid w:val="00CE4581"/>
    <w:rsid w:val="00CE6486"/>
    <w:rsid w:val="00CE7C01"/>
    <w:rsid w:val="00D14786"/>
    <w:rsid w:val="00D33FA6"/>
    <w:rsid w:val="00D35B15"/>
    <w:rsid w:val="00D424FD"/>
    <w:rsid w:val="00D81C3F"/>
    <w:rsid w:val="00D86344"/>
    <w:rsid w:val="00DA4AA6"/>
    <w:rsid w:val="00DB4ACE"/>
    <w:rsid w:val="00DB5E01"/>
    <w:rsid w:val="00DC2CDB"/>
    <w:rsid w:val="00DD42C1"/>
    <w:rsid w:val="00DD61A8"/>
    <w:rsid w:val="00DE389B"/>
    <w:rsid w:val="00DF7172"/>
    <w:rsid w:val="00E0113D"/>
    <w:rsid w:val="00E07E41"/>
    <w:rsid w:val="00E35632"/>
    <w:rsid w:val="00E47E69"/>
    <w:rsid w:val="00E72AED"/>
    <w:rsid w:val="00E76B6D"/>
    <w:rsid w:val="00E81ADD"/>
    <w:rsid w:val="00E92C89"/>
    <w:rsid w:val="00EA3B3A"/>
    <w:rsid w:val="00ED24AE"/>
    <w:rsid w:val="00EE4E45"/>
    <w:rsid w:val="00EF07B7"/>
    <w:rsid w:val="00EF4EDA"/>
    <w:rsid w:val="00F10DA1"/>
    <w:rsid w:val="00F163EF"/>
    <w:rsid w:val="00F3004A"/>
    <w:rsid w:val="00F36EEB"/>
    <w:rsid w:val="00F669C5"/>
    <w:rsid w:val="00F70A06"/>
    <w:rsid w:val="00F75D80"/>
    <w:rsid w:val="00F81BA6"/>
    <w:rsid w:val="00F86F1D"/>
    <w:rsid w:val="00F8771F"/>
    <w:rsid w:val="00F93D83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3</cp:revision>
  <cp:lastPrinted>2018-11-13T13:47:00Z</cp:lastPrinted>
  <dcterms:created xsi:type="dcterms:W3CDTF">2019-01-15T19:38:00Z</dcterms:created>
  <dcterms:modified xsi:type="dcterms:W3CDTF">2019-01-16T17:50:00Z</dcterms:modified>
</cp:coreProperties>
</file>