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37" w:rsidRDefault="00860F37" w:rsidP="00860F37"/>
    <w:p w:rsidR="00860F37" w:rsidRPr="00860F37" w:rsidRDefault="00860F37" w:rsidP="00860F37">
      <w:pPr>
        <w:jc w:val="center"/>
        <w:rPr>
          <w:u w:val="single"/>
        </w:rPr>
      </w:pPr>
      <w:proofErr w:type="spellStart"/>
      <w:r w:rsidRPr="00860F37">
        <w:rPr>
          <w:u w:val="single"/>
        </w:rPr>
        <w:t>Dornie</w:t>
      </w:r>
      <w:proofErr w:type="spellEnd"/>
      <w:r w:rsidRPr="00860F37">
        <w:rPr>
          <w:u w:val="single"/>
        </w:rPr>
        <w:t xml:space="preserve"> &amp; District Community Council AGM Meeting via Zoom 24</w:t>
      </w:r>
      <w:r w:rsidRPr="00860F37">
        <w:rPr>
          <w:u w:val="single"/>
          <w:vertAlign w:val="superscript"/>
        </w:rPr>
        <w:t>th</w:t>
      </w:r>
      <w:r w:rsidRPr="00860F37">
        <w:rPr>
          <w:u w:val="single"/>
        </w:rPr>
        <w:t xml:space="preserve"> May 2021 7pm</w:t>
      </w:r>
    </w:p>
    <w:p w:rsidR="00860F37" w:rsidRDefault="00860F37" w:rsidP="00860F37">
      <w:r>
        <w:t xml:space="preserve">Present: Fay </w:t>
      </w:r>
      <w:proofErr w:type="spellStart"/>
      <w:r>
        <w:t>MacKenzie</w:t>
      </w:r>
      <w:proofErr w:type="spellEnd"/>
      <w:r w:rsidR="001E5ADB">
        <w:t xml:space="preserve"> (Chair)</w:t>
      </w:r>
      <w:r>
        <w:t xml:space="preserve">, Isabelle </w:t>
      </w:r>
      <w:proofErr w:type="spellStart"/>
      <w:r>
        <w:t>MacKenzie</w:t>
      </w:r>
      <w:proofErr w:type="spellEnd"/>
      <w:r w:rsidR="001E5ADB">
        <w:t xml:space="preserve"> (Treasurer)</w:t>
      </w:r>
      <w:r>
        <w:t>, Alison Jack</w:t>
      </w:r>
      <w:r w:rsidR="001E5ADB">
        <w:t xml:space="preserve"> (Secretary)</w:t>
      </w:r>
      <w:r>
        <w:t>, Janice Nixon</w:t>
      </w:r>
      <w:r w:rsidR="001E5ADB">
        <w:t xml:space="preserve"> (Voting member)</w:t>
      </w:r>
      <w:r>
        <w:t xml:space="preserve">, Alison </w:t>
      </w:r>
      <w:proofErr w:type="spellStart"/>
      <w:r>
        <w:t>MacRae</w:t>
      </w:r>
      <w:proofErr w:type="spellEnd"/>
      <w:r w:rsidR="001E5ADB">
        <w:t xml:space="preserve"> (Vice-chair)</w:t>
      </w:r>
    </w:p>
    <w:p w:rsidR="00860F37" w:rsidRDefault="00860F37" w:rsidP="00860F37">
      <w:r>
        <w:t xml:space="preserve">Apologies: Donald </w:t>
      </w:r>
      <w:proofErr w:type="spellStart"/>
      <w:r>
        <w:t>MacRae</w:t>
      </w:r>
      <w:proofErr w:type="spellEnd"/>
    </w:p>
    <w:p w:rsidR="00860F37" w:rsidRDefault="00860F37" w:rsidP="00860F37">
      <w:proofErr w:type="gramStart"/>
      <w:r>
        <w:t>Chairpersons</w:t>
      </w:r>
      <w:proofErr w:type="gramEnd"/>
      <w:r>
        <w:t xml:space="preserve"> annual report from FM:</w:t>
      </w:r>
    </w:p>
    <w:p w:rsidR="00860F37" w:rsidRDefault="00860F37" w:rsidP="00860F37">
      <w:r>
        <w:t xml:space="preserve"> FM reported about how the committee had achieved a long term goal of getting the council to tarmac the road from </w:t>
      </w:r>
      <w:proofErr w:type="spellStart"/>
      <w:r>
        <w:t>Bundaloch</w:t>
      </w:r>
      <w:proofErr w:type="spellEnd"/>
      <w:r>
        <w:t xml:space="preserve"> to the chapel</w:t>
      </w:r>
      <w:r w:rsidR="005E6F8F">
        <w:t>.</w:t>
      </w:r>
      <w:r w:rsidR="00E40160">
        <w:t xml:space="preserve"> </w:t>
      </w:r>
      <w:r w:rsidR="005E6F8F">
        <w:t xml:space="preserve">The committee had begun </w:t>
      </w:r>
      <w:r w:rsidR="00767004">
        <w:t xml:space="preserve">organising </w:t>
      </w:r>
      <w:bookmarkStart w:id="0" w:name="_GoBack"/>
      <w:bookmarkEnd w:id="0"/>
      <w:r>
        <w:t xml:space="preserve">the Tidy – Up </w:t>
      </w:r>
      <w:proofErr w:type="spellStart"/>
      <w:r>
        <w:t>Dornie</w:t>
      </w:r>
      <w:proofErr w:type="spellEnd"/>
      <w:r>
        <w:t xml:space="preserve"> project</w:t>
      </w:r>
      <w:r w:rsidR="005E6F8F">
        <w:t xml:space="preserve"> and this was proceeding well</w:t>
      </w:r>
      <w:r>
        <w:t xml:space="preserve">. </w:t>
      </w:r>
      <w:r w:rsidR="001E5ADB">
        <w:t xml:space="preserve">Meetings were continued to be held over zoom (due to government restrictions) </w:t>
      </w:r>
      <w:proofErr w:type="gramStart"/>
      <w:r w:rsidR="001E5ADB">
        <w:t>The</w:t>
      </w:r>
      <w:proofErr w:type="gramEnd"/>
      <w:r w:rsidR="001E5ADB">
        <w:t xml:space="preserve"> community council </w:t>
      </w:r>
      <w:proofErr w:type="spellStart"/>
      <w:r w:rsidR="001E5ADB">
        <w:t>facebook</w:t>
      </w:r>
      <w:proofErr w:type="spellEnd"/>
      <w:r w:rsidR="001E5ADB">
        <w:t xml:space="preserve"> page is continuing to be of value to inform and engage the public. The committee and volunteers were thanked for all their hard work.</w:t>
      </w:r>
    </w:p>
    <w:p w:rsidR="00860F37" w:rsidRDefault="00860F37" w:rsidP="00860F37">
      <w:r>
        <w:t xml:space="preserve"> The minutes of the last AGM were submitted and adopted proposed by FM and seconded by JN</w:t>
      </w:r>
    </w:p>
    <w:p w:rsidR="00860F37" w:rsidRDefault="00860F37" w:rsidP="00860F37">
      <w:r>
        <w:t>The treasurer submitted the financial statement and formal adoption of the financial report was pr</w:t>
      </w:r>
      <w:r w:rsidR="001E5ADB">
        <w:t>oposed by FM and was seconded AM</w:t>
      </w:r>
    </w:p>
    <w:p w:rsidR="00860F37" w:rsidRDefault="00860F37" w:rsidP="00860F37">
      <w:r>
        <w:t xml:space="preserve">Isabelle Mackenzie took over as Treasurer from Stella Baker in October 2020. </w:t>
      </w:r>
      <w:r w:rsidR="001E5ADB">
        <w:t>All other office bearers remained the same.</w:t>
      </w:r>
    </w:p>
    <w:p w:rsidR="00892FC6" w:rsidRDefault="00860F37" w:rsidP="00860F37">
      <w:r>
        <w:t>Chai</w:t>
      </w:r>
      <w:r w:rsidR="001E5ADB">
        <w:t>rperson declared the next AGM 30</w:t>
      </w:r>
      <w:r w:rsidR="001E5ADB" w:rsidRPr="001E5ADB">
        <w:rPr>
          <w:vertAlign w:val="superscript"/>
        </w:rPr>
        <w:t>th</w:t>
      </w:r>
      <w:r w:rsidR="001E5ADB">
        <w:t xml:space="preserve"> May 2022 7pm. </w:t>
      </w:r>
    </w:p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7"/>
    <w:rsid w:val="001E5ADB"/>
    <w:rsid w:val="00434811"/>
    <w:rsid w:val="005E6F8F"/>
    <w:rsid w:val="00767004"/>
    <w:rsid w:val="00860F37"/>
    <w:rsid w:val="00892FC6"/>
    <w:rsid w:val="009C3A7A"/>
    <w:rsid w:val="00E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4</cp:revision>
  <dcterms:created xsi:type="dcterms:W3CDTF">2021-05-31T11:11:00Z</dcterms:created>
  <dcterms:modified xsi:type="dcterms:W3CDTF">2021-05-31T14:56:00Z</dcterms:modified>
</cp:coreProperties>
</file>