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E5" w:rsidRDefault="00305FE5">
      <w:pPr>
        <w:pStyle w:val="Body"/>
        <w:jc w:val="center"/>
        <w:rPr>
          <w:rFonts w:hint="eastAsia"/>
          <w:b/>
          <w:bCs/>
        </w:rPr>
      </w:pPr>
      <w:r>
        <w:rPr>
          <w:noProof/>
          <w:lang w:val="en-GB"/>
        </w:rPr>
        <w:drawing>
          <wp:inline distT="0" distB="0" distL="0" distR="0" wp14:anchorId="007EDF6A" wp14:editId="1E4D9E61">
            <wp:extent cx="1158240" cy="1485900"/>
            <wp:effectExtent l="0" t="0" r="381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1485900"/>
                    </a:xfrm>
                    <a:prstGeom prst="rect">
                      <a:avLst/>
                    </a:prstGeom>
                    <a:noFill/>
                    <a:ln>
                      <a:noFill/>
                    </a:ln>
                  </pic:spPr>
                </pic:pic>
              </a:graphicData>
            </a:graphic>
          </wp:inline>
        </w:drawing>
      </w:r>
    </w:p>
    <w:p w:rsidR="00305FE5" w:rsidRDefault="00305FE5">
      <w:pPr>
        <w:pStyle w:val="Body"/>
        <w:jc w:val="center"/>
        <w:rPr>
          <w:rFonts w:hint="eastAsia"/>
          <w:b/>
          <w:bCs/>
        </w:rPr>
      </w:pPr>
    </w:p>
    <w:p w:rsidR="00305FE5" w:rsidRDefault="00305FE5">
      <w:pPr>
        <w:pStyle w:val="Body"/>
        <w:jc w:val="center"/>
        <w:rPr>
          <w:rFonts w:hint="eastAsia"/>
          <w:b/>
          <w:bCs/>
        </w:rPr>
      </w:pPr>
    </w:p>
    <w:p w:rsidR="00305FE5" w:rsidRDefault="00305FE5">
      <w:pPr>
        <w:pStyle w:val="Body"/>
        <w:jc w:val="center"/>
        <w:rPr>
          <w:rFonts w:hint="eastAsia"/>
          <w:b/>
          <w:bCs/>
        </w:rPr>
      </w:pPr>
    </w:p>
    <w:p w:rsidR="00305FE5" w:rsidRDefault="00305FE5" w:rsidP="00305FE5">
      <w:pPr>
        <w:jc w:val="center"/>
        <w:rPr>
          <w:rFonts w:ascii="Arial" w:hAnsi="Arial" w:cs="Arial"/>
          <w:i/>
        </w:rPr>
      </w:pPr>
      <w:r w:rsidRPr="00D97D79">
        <w:rPr>
          <w:rFonts w:ascii="Arial" w:hAnsi="Arial" w:cs="Arial"/>
          <w:i/>
        </w:rPr>
        <w:t xml:space="preserve">We care for a part of Scotland’s history </w:t>
      </w:r>
      <w:r>
        <w:rPr>
          <w:rFonts w:ascii="Arial" w:hAnsi="Arial" w:cs="Arial"/>
          <w:i/>
        </w:rPr>
        <w:t>which belongs</w:t>
      </w:r>
      <w:r w:rsidRPr="00D97D79">
        <w:rPr>
          <w:rFonts w:ascii="Arial" w:hAnsi="Arial" w:cs="Arial"/>
          <w:i/>
        </w:rPr>
        <w:t xml:space="preserve"> to our community</w:t>
      </w:r>
    </w:p>
    <w:p w:rsidR="00305FE5" w:rsidRDefault="00305FE5">
      <w:pPr>
        <w:pStyle w:val="Body"/>
        <w:jc w:val="center"/>
        <w:rPr>
          <w:rFonts w:hint="eastAsia"/>
          <w:b/>
          <w:bCs/>
        </w:rPr>
      </w:pPr>
    </w:p>
    <w:p w:rsidR="00305FE5" w:rsidRDefault="00305FE5">
      <w:pPr>
        <w:pStyle w:val="Body"/>
        <w:jc w:val="center"/>
        <w:rPr>
          <w:rFonts w:hint="eastAsia"/>
          <w:b/>
          <w:bCs/>
        </w:rPr>
      </w:pPr>
    </w:p>
    <w:p w:rsidR="008D128A" w:rsidRPr="00305FE5" w:rsidRDefault="000249F8">
      <w:pPr>
        <w:pStyle w:val="Body"/>
        <w:jc w:val="center"/>
        <w:rPr>
          <w:rFonts w:hint="eastAsia"/>
          <w:b/>
          <w:bCs/>
          <w:sz w:val="32"/>
          <w:szCs w:val="32"/>
        </w:rPr>
      </w:pPr>
      <w:r w:rsidRPr="00305FE5">
        <w:rPr>
          <w:b/>
          <w:bCs/>
          <w:sz w:val="32"/>
          <w:szCs w:val="32"/>
        </w:rPr>
        <w:t>TARBERT CASTLE TRUST</w:t>
      </w:r>
    </w:p>
    <w:p w:rsidR="008D128A" w:rsidRPr="00305FE5" w:rsidRDefault="008D128A">
      <w:pPr>
        <w:pStyle w:val="Body"/>
        <w:jc w:val="center"/>
        <w:rPr>
          <w:rFonts w:hint="eastAsia"/>
          <w:sz w:val="32"/>
          <w:szCs w:val="32"/>
        </w:rPr>
      </w:pPr>
    </w:p>
    <w:p w:rsidR="008D128A" w:rsidRPr="00305FE5" w:rsidRDefault="000249F8">
      <w:pPr>
        <w:pStyle w:val="Body"/>
        <w:jc w:val="center"/>
        <w:rPr>
          <w:rFonts w:hint="eastAsia"/>
          <w:b/>
          <w:bCs/>
          <w:sz w:val="28"/>
          <w:szCs w:val="28"/>
        </w:rPr>
      </w:pPr>
      <w:r w:rsidRPr="00305FE5">
        <w:rPr>
          <w:b/>
          <w:bCs/>
          <w:sz w:val="28"/>
          <w:szCs w:val="28"/>
        </w:rPr>
        <w:t>Minutes</w:t>
      </w:r>
      <w:r w:rsidR="00305FE5">
        <w:rPr>
          <w:b/>
          <w:bCs/>
          <w:sz w:val="28"/>
          <w:szCs w:val="28"/>
        </w:rPr>
        <w:t xml:space="preserve"> of the Annual General Meeting</w:t>
      </w:r>
    </w:p>
    <w:p w:rsidR="008D128A" w:rsidRPr="00305FE5" w:rsidRDefault="00305FE5">
      <w:pPr>
        <w:pStyle w:val="Body"/>
        <w:jc w:val="center"/>
        <w:rPr>
          <w:rFonts w:hint="eastAsia"/>
          <w:b/>
          <w:bCs/>
          <w:sz w:val="28"/>
          <w:szCs w:val="28"/>
        </w:rPr>
      </w:pPr>
      <w:r>
        <w:rPr>
          <w:b/>
          <w:bCs/>
          <w:sz w:val="28"/>
          <w:szCs w:val="28"/>
        </w:rPr>
        <w:t xml:space="preserve">Wednesday </w:t>
      </w:r>
      <w:r w:rsidR="000249F8" w:rsidRPr="00305FE5">
        <w:rPr>
          <w:b/>
          <w:bCs/>
          <w:sz w:val="28"/>
          <w:szCs w:val="28"/>
        </w:rPr>
        <w:t>13th November 2024</w:t>
      </w:r>
      <w:r>
        <w:rPr>
          <w:b/>
          <w:bCs/>
          <w:sz w:val="28"/>
          <w:szCs w:val="28"/>
        </w:rPr>
        <w:t xml:space="preserve"> at 7pm in TALC</w:t>
      </w:r>
    </w:p>
    <w:p w:rsidR="008D128A" w:rsidRDefault="008D128A">
      <w:pPr>
        <w:pStyle w:val="Body"/>
        <w:jc w:val="center"/>
        <w:rPr>
          <w:rFonts w:hint="eastAsia"/>
          <w:b/>
          <w:bCs/>
        </w:rPr>
      </w:pPr>
    </w:p>
    <w:p w:rsidR="008D128A" w:rsidRDefault="008D128A">
      <w:pPr>
        <w:pStyle w:val="Body"/>
        <w:rPr>
          <w:rFonts w:hint="eastAsia"/>
          <w:b/>
          <w:bCs/>
        </w:rPr>
      </w:pPr>
    </w:p>
    <w:p w:rsidR="008D128A" w:rsidRPr="00305FE5" w:rsidRDefault="00305FE5">
      <w:pPr>
        <w:pStyle w:val="Body"/>
        <w:rPr>
          <w:rFonts w:ascii="Arial" w:hAnsi="Arial" w:cs="Arial"/>
          <w:b/>
          <w:bCs/>
          <w:sz w:val="24"/>
          <w:szCs w:val="24"/>
        </w:rPr>
      </w:pPr>
      <w:r>
        <w:rPr>
          <w:rFonts w:ascii="Arial" w:hAnsi="Arial" w:cs="Arial"/>
          <w:b/>
          <w:bCs/>
          <w:sz w:val="24"/>
          <w:szCs w:val="24"/>
        </w:rPr>
        <w:t>Present</w:t>
      </w:r>
    </w:p>
    <w:p w:rsidR="008D128A" w:rsidRPr="00305FE5" w:rsidRDefault="000249F8">
      <w:pPr>
        <w:pStyle w:val="Body"/>
        <w:rPr>
          <w:rFonts w:ascii="Arial" w:hAnsi="Arial" w:cs="Arial"/>
          <w:sz w:val="24"/>
          <w:szCs w:val="24"/>
        </w:rPr>
      </w:pPr>
      <w:r w:rsidRPr="00305FE5">
        <w:rPr>
          <w:rFonts w:ascii="Arial" w:hAnsi="Arial" w:cs="Arial"/>
          <w:sz w:val="24"/>
          <w:szCs w:val="24"/>
        </w:rPr>
        <w:t xml:space="preserve">Bob Chicken, Dan Hunt, Jim </w:t>
      </w:r>
      <w:proofErr w:type="spellStart"/>
      <w:r w:rsidRPr="00305FE5">
        <w:rPr>
          <w:rFonts w:ascii="Arial" w:hAnsi="Arial" w:cs="Arial"/>
          <w:sz w:val="24"/>
          <w:szCs w:val="24"/>
        </w:rPr>
        <w:t>Curnyn</w:t>
      </w:r>
      <w:proofErr w:type="spellEnd"/>
      <w:r w:rsidRPr="00305FE5">
        <w:rPr>
          <w:rFonts w:ascii="Arial" w:hAnsi="Arial" w:cs="Arial"/>
          <w:sz w:val="24"/>
          <w:szCs w:val="24"/>
        </w:rPr>
        <w:t xml:space="preserve">, Anne Horn, Janet West, James Hamilton, Fiona Johnstone </w:t>
      </w:r>
      <w:proofErr w:type="spellStart"/>
      <w:r w:rsidRPr="00305FE5">
        <w:rPr>
          <w:rFonts w:ascii="Arial" w:hAnsi="Arial" w:cs="Arial"/>
          <w:sz w:val="24"/>
          <w:szCs w:val="24"/>
        </w:rPr>
        <w:t>Mairi</w:t>
      </w:r>
      <w:proofErr w:type="spellEnd"/>
      <w:r w:rsidRPr="00305FE5">
        <w:rPr>
          <w:rFonts w:ascii="Arial" w:hAnsi="Arial" w:cs="Arial"/>
          <w:sz w:val="24"/>
          <w:szCs w:val="24"/>
        </w:rPr>
        <w:t xml:space="preserve"> Carmichael, Jackie Fulton, Iain Webster, Iain Campbell, Chris </w:t>
      </w:r>
      <w:proofErr w:type="spellStart"/>
      <w:r w:rsidRPr="00305FE5">
        <w:rPr>
          <w:rFonts w:ascii="Arial" w:hAnsi="Arial" w:cs="Arial"/>
          <w:sz w:val="24"/>
          <w:szCs w:val="24"/>
        </w:rPr>
        <w:t>Tillapaugh</w:t>
      </w:r>
      <w:proofErr w:type="spellEnd"/>
      <w:r w:rsidRPr="00305FE5">
        <w:rPr>
          <w:rFonts w:ascii="Arial" w:hAnsi="Arial" w:cs="Arial"/>
          <w:sz w:val="24"/>
          <w:szCs w:val="24"/>
        </w:rPr>
        <w:t>, Sarah Perkins, Jane Cowen, Sheila Campbell, Lorna Rushton</w:t>
      </w:r>
    </w:p>
    <w:p w:rsidR="008D128A" w:rsidRDefault="008D128A">
      <w:pPr>
        <w:pStyle w:val="Body"/>
        <w:rPr>
          <w:rFonts w:ascii="Arial" w:hAnsi="Arial" w:cs="Arial"/>
          <w:b/>
          <w:bCs/>
          <w:sz w:val="24"/>
          <w:szCs w:val="24"/>
        </w:rPr>
      </w:pPr>
    </w:p>
    <w:p w:rsidR="00305FE5" w:rsidRPr="00305FE5" w:rsidRDefault="00305FE5">
      <w:pPr>
        <w:pStyle w:val="Body"/>
        <w:rPr>
          <w:rFonts w:ascii="Arial" w:hAnsi="Arial" w:cs="Arial"/>
          <w:bCs/>
          <w:sz w:val="24"/>
          <w:szCs w:val="24"/>
        </w:rPr>
      </w:pPr>
      <w:r>
        <w:rPr>
          <w:rFonts w:ascii="Arial" w:hAnsi="Arial" w:cs="Arial"/>
          <w:b/>
          <w:bCs/>
          <w:sz w:val="24"/>
          <w:szCs w:val="24"/>
        </w:rPr>
        <w:t>Welcome</w:t>
      </w:r>
      <w:r>
        <w:rPr>
          <w:rFonts w:ascii="Arial" w:hAnsi="Arial" w:cs="Arial"/>
          <w:bCs/>
          <w:sz w:val="24"/>
          <w:szCs w:val="24"/>
        </w:rPr>
        <w:t xml:space="preserve"> to the 12</w:t>
      </w:r>
      <w:r w:rsidRPr="00305FE5">
        <w:rPr>
          <w:rFonts w:ascii="Arial" w:hAnsi="Arial" w:cs="Arial"/>
          <w:bCs/>
          <w:sz w:val="24"/>
          <w:szCs w:val="24"/>
          <w:vertAlign w:val="superscript"/>
        </w:rPr>
        <w:t>th</w:t>
      </w:r>
      <w:r>
        <w:rPr>
          <w:rFonts w:ascii="Arial" w:hAnsi="Arial" w:cs="Arial"/>
          <w:bCs/>
          <w:sz w:val="24"/>
          <w:szCs w:val="24"/>
        </w:rPr>
        <w:t xml:space="preserve"> Annual General Meeting</w:t>
      </w:r>
    </w:p>
    <w:p w:rsidR="00305FE5" w:rsidRPr="00305FE5" w:rsidRDefault="00305FE5">
      <w:pPr>
        <w:pStyle w:val="Body"/>
        <w:rPr>
          <w:rFonts w:ascii="Arial" w:hAnsi="Arial" w:cs="Arial"/>
          <w:b/>
          <w:bCs/>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Apologies</w:t>
      </w:r>
    </w:p>
    <w:p w:rsidR="008D128A" w:rsidRPr="00305FE5" w:rsidRDefault="000249F8">
      <w:pPr>
        <w:pStyle w:val="Body"/>
        <w:rPr>
          <w:rFonts w:ascii="Arial" w:hAnsi="Arial" w:cs="Arial"/>
          <w:sz w:val="24"/>
          <w:szCs w:val="24"/>
        </w:rPr>
      </w:pPr>
      <w:r w:rsidRPr="00305FE5">
        <w:rPr>
          <w:rFonts w:ascii="Arial" w:hAnsi="Arial" w:cs="Arial"/>
          <w:sz w:val="24"/>
          <w:szCs w:val="24"/>
        </w:rPr>
        <w:t xml:space="preserve">Frances </w:t>
      </w:r>
      <w:proofErr w:type="spellStart"/>
      <w:r w:rsidRPr="00305FE5">
        <w:rPr>
          <w:rFonts w:ascii="Arial" w:hAnsi="Arial" w:cs="Arial"/>
          <w:sz w:val="24"/>
          <w:szCs w:val="24"/>
        </w:rPr>
        <w:t>Hardie</w:t>
      </w:r>
      <w:proofErr w:type="spellEnd"/>
      <w:r w:rsidRPr="00305FE5">
        <w:rPr>
          <w:rFonts w:ascii="Arial" w:hAnsi="Arial" w:cs="Arial"/>
          <w:sz w:val="24"/>
          <w:szCs w:val="24"/>
        </w:rPr>
        <w:t>, Lisa Tuttle, John Rushton, Angus Cullen, Lynne Clark</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Minutes of the last AGM and matters arising</w:t>
      </w:r>
    </w:p>
    <w:p w:rsidR="008D128A" w:rsidRPr="00305FE5" w:rsidRDefault="000249F8">
      <w:pPr>
        <w:pStyle w:val="Body"/>
        <w:rPr>
          <w:rFonts w:ascii="Arial" w:hAnsi="Arial" w:cs="Arial"/>
          <w:sz w:val="24"/>
          <w:szCs w:val="24"/>
        </w:rPr>
      </w:pPr>
      <w:r w:rsidRPr="00305FE5">
        <w:rPr>
          <w:rFonts w:ascii="Arial" w:hAnsi="Arial" w:cs="Arial"/>
          <w:sz w:val="24"/>
          <w:szCs w:val="24"/>
        </w:rPr>
        <w:t>The minutes of the last AGM in November 2023 were approved and there were no matters arising</w:t>
      </w:r>
    </w:p>
    <w:p w:rsidR="008D128A" w:rsidRPr="00305FE5" w:rsidRDefault="008D128A">
      <w:pPr>
        <w:pStyle w:val="Body"/>
        <w:rPr>
          <w:rFonts w:ascii="Arial" w:hAnsi="Arial" w:cs="Arial"/>
          <w:b/>
          <w:bCs/>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Chair’s Report</w:t>
      </w:r>
    </w:p>
    <w:p w:rsidR="008D128A" w:rsidRPr="00305FE5" w:rsidRDefault="000249F8">
      <w:pPr>
        <w:pStyle w:val="Body"/>
        <w:rPr>
          <w:rFonts w:ascii="Arial" w:hAnsi="Arial" w:cs="Arial"/>
          <w:sz w:val="24"/>
          <w:szCs w:val="24"/>
        </w:rPr>
      </w:pPr>
      <w:r w:rsidRPr="00305FE5">
        <w:rPr>
          <w:rFonts w:ascii="Arial" w:hAnsi="Arial" w:cs="Arial"/>
          <w:sz w:val="24"/>
          <w:szCs w:val="24"/>
        </w:rPr>
        <w:t xml:space="preserve">Saturday work parties are going well, with about 15 active volunteers who meet on the first Saturday of each month. Lots of maintenance has been done over the year in the castle grounds, woodland and community orchard. Robert McPhail comes over to </w:t>
      </w:r>
      <w:proofErr w:type="spellStart"/>
      <w:r w:rsidRPr="00305FE5">
        <w:rPr>
          <w:rFonts w:ascii="Arial" w:hAnsi="Arial" w:cs="Arial"/>
          <w:sz w:val="24"/>
          <w:szCs w:val="24"/>
        </w:rPr>
        <w:t>Tarbert</w:t>
      </w:r>
      <w:proofErr w:type="spellEnd"/>
      <w:r w:rsidRPr="00305FE5">
        <w:rPr>
          <w:rFonts w:ascii="Arial" w:hAnsi="Arial" w:cs="Arial"/>
          <w:sz w:val="24"/>
          <w:szCs w:val="24"/>
        </w:rPr>
        <w:t xml:space="preserve"> for most of the work parties, it’s good to see him and he is always happy to give advice.  </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 xml:space="preserve">The big task we have done this year is replacing the three sets of steps and they are looking really good.  Thanks to Fern Community Trust who gave us a grant to carry out the work.  Duncan MacGregor made the frames and then volunteers assembled them and erected posts handrails </w:t>
      </w:r>
      <w:proofErr w:type="spellStart"/>
      <w:r w:rsidRPr="00305FE5">
        <w:rPr>
          <w:rFonts w:ascii="Arial" w:hAnsi="Arial" w:cs="Arial"/>
          <w:sz w:val="24"/>
          <w:szCs w:val="24"/>
        </w:rPr>
        <w:t>etc</w:t>
      </w:r>
      <w:proofErr w:type="spellEnd"/>
      <w:r w:rsidRPr="00305FE5">
        <w:rPr>
          <w:rFonts w:ascii="Arial" w:hAnsi="Arial" w:cs="Arial"/>
          <w:sz w:val="24"/>
          <w:szCs w:val="24"/>
        </w:rPr>
        <w:t xml:space="preserve"> so that we have three new flights of steps to provide safe access up to the keep.  </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We have a school group of fo</w:t>
      </w:r>
      <w:r w:rsidR="00206AA0">
        <w:rPr>
          <w:rFonts w:ascii="Arial" w:hAnsi="Arial" w:cs="Arial"/>
          <w:sz w:val="24"/>
          <w:szCs w:val="24"/>
        </w:rPr>
        <w:t>ur 4th year pupils who carry out</w:t>
      </w:r>
      <w:bookmarkStart w:id="0" w:name="_GoBack"/>
      <w:bookmarkEnd w:id="0"/>
      <w:r w:rsidRPr="00305FE5">
        <w:rPr>
          <w:rFonts w:ascii="Arial" w:hAnsi="Arial" w:cs="Arial"/>
          <w:sz w:val="24"/>
          <w:szCs w:val="24"/>
        </w:rPr>
        <w:t xml:space="preserve"> a variety of tasks on a Friday morning.  They help with feeding the sheep and are all keen to take part in that. In fact, last week one pupil was especially delighted when two sheep actually ate from her hand. </w:t>
      </w:r>
    </w:p>
    <w:p w:rsidR="008D128A" w:rsidRPr="00305FE5" w:rsidRDefault="008D128A">
      <w:pPr>
        <w:pStyle w:val="Body"/>
        <w:rPr>
          <w:rFonts w:ascii="Arial" w:hAnsi="Arial" w:cs="Arial"/>
          <w:sz w:val="24"/>
          <w:szCs w:val="24"/>
        </w:rPr>
      </w:pPr>
    </w:p>
    <w:p w:rsidR="00305FE5" w:rsidRDefault="000249F8">
      <w:pPr>
        <w:pStyle w:val="Body"/>
        <w:rPr>
          <w:rFonts w:ascii="Arial" w:hAnsi="Arial" w:cs="Arial"/>
          <w:sz w:val="24"/>
          <w:szCs w:val="24"/>
        </w:rPr>
      </w:pPr>
      <w:r w:rsidRPr="00305FE5">
        <w:rPr>
          <w:rFonts w:ascii="Arial" w:hAnsi="Arial" w:cs="Arial"/>
          <w:sz w:val="24"/>
          <w:szCs w:val="24"/>
        </w:rPr>
        <w:lastRenderedPageBreak/>
        <w:t>The Castle tower was lit up red and green for Halloween, which looked really good. So much so that the firemen were contacted, so that they knew if someone reported a fire at the castle that it wasn’t really a fire.</w:t>
      </w:r>
    </w:p>
    <w:p w:rsidR="008D128A" w:rsidRPr="00305FE5" w:rsidRDefault="000249F8">
      <w:pPr>
        <w:pStyle w:val="Body"/>
        <w:rPr>
          <w:rFonts w:ascii="Arial" w:hAnsi="Arial" w:cs="Arial"/>
          <w:sz w:val="24"/>
          <w:szCs w:val="24"/>
        </w:rPr>
      </w:pPr>
      <w:r w:rsidRPr="00305FE5">
        <w:rPr>
          <w:rFonts w:ascii="Arial" w:hAnsi="Arial" w:cs="Arial"/>
          <w:sz w:val="24"/>
          <w:szCs w:val="24"/>
        </w:rPr>
        <w:t>The Castle Star fell apart last year after many years in use.  A new one is being made this year and is an excellent design, bigger an</w:t>
      </w:r>
      <w:r w:rsidR="00305FE5">
        <w:rPr>
          <w:rFonts w:ascii="Arial" w:hAnsi="Arial" w:cs="Arial"/>
          <w:sz w:val="24"/>
          <w:szCs w:val="24"/>
        </w:rPr>
        <w:t>d lighter and it will be lit a</w:t>
      </w:r>
      <w:r w:rsidRPr="00305FE5">
        <w:rPr>
          <w:rFonts w:ascii="Arial" w:hAnsi="Arial" w:cs="Arial"/>
          <w:sz w:val="24"/>
          <w:szCs w:val="24"/>
        </w:rPr>
        <w:t xml:space="preserve">round the outline.  </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 xml:space="preserve">The community orchard has not been as productive this year, we think mainly due the weather.  However, some jam was still able to made and brought in some donations for the castle funds.  We hope to have an improved fruit yield next year.  There are now more than one family of adders in the orchard and there is a notice up to warn dog owners in particular. The adders are pretty shy and generally slide away into the grass if disturbed while sunbathing.  </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The other priority for next year is to do some work on repairing the viewing platform.</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 xml:space="preserve">We now have thirteen sheep which keep the grass from growing too long.  A big thank you to Lynne Clark for shearing the sheep and to the spinners who take the fleeces, the volunteers who feed the sheep in the winter and to James </w:t>
      </w:r>
      <w:proofErr w:type="spellStart"/>
      <w:r w:rsidRPr="00305FE5">
        <w:rPr>
          <w:rFonts w:ascii="Arial" w:hAnsi="Arial" w:cs="Arial"/>
          <w:sz w:val="24"/>
          <w:szCs w:val="24"/>
        </w:rPr>
        <w:t>McNab</w:t>
      </w:r>
      <w:proofErr w:type="spellEnd"/>
      <w:r w:rsidRPr="00305FE5">
        <w:rPr>
          <w:rFonts w:ascii="Arial" w:hAnsi="Arial" w:cs="Arial"/>
          <w:sz w:val="24"/>
          <w:szCs w:val="24"/>
        </w:rPr>
        <w:t xml:space="preserve"> who kindly allows us to keep the sheep feed in his garden. </w:t>
      </w:r>
    </w:p>
    <w:p w:rsidR="008D128A" w:rsidRPr="00305FE5" w:rsidRDefault="008D128A">
      <w:pPr>
        <w:pStyle w:val="Body"/>
        <w:rPr>
          <w:rFonts w:ascii="Arial" w:hAnsi="Arial" w:cs="Arial"/>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We would also like to thank Macintyre’s and The Gallery for very kindly selling the booklets about the Castle, the Saturday work party volunteers and Damon Garth who allows us to put the castle rubbish in the bins in the village. Thank you to our many visitors who generously give us donations to help pay for maintenance and the costs of sheep feed etc.</w:t>
      </w:r>
    </w:p>
    <w:p w:rsidR="008D128A" w:rsidRPr="00305FE5" w:rsidRDefault="008D128A">
      <w:pPr>
        <w:pStyle w:val="Body"/>
        <w:rPr>
          <w:rFonts w:ascii="Arial" w:hAnsi="Arial" w:cs="Arial"/>
          <w:b/>
          <w:bCs/>
          <w:sz w:val="24"/>
          <w:szCs w:val="24"/>
        </w:rPr>
      </w:pPr>
    </w:p>
    <w:p w:rsidR="008D128A" w:rsidRPr="00305FE5" w:rsidRDefault="008D128A">
      <w:pPr>
        <w:pStyle w:val="Body"/>
        <w:rPr>
          <w:rFonts w:ascii="Arial" w:hAnsi="Arial" w:cs="Arial"/>
          <w:b/>
          <w:bCs/>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Treasurer’s Report and accounts</w:t>
      </w:r>
    </w:p>
    <w:p w:rsidR="008D128A" w:rsidRPr="00305FE5" w:rsidRDefault="008D128A">
      <w:pPr>
        <w:pStyle w:val="Body"/>
        <w:rPr>
          <w:rFonts w:ascii="Arial" w:hAnsi="Arial" w:cs="Arial"/>
          <w:b/>
          <w:bCs/>
          <w:sz w:val="24"/>
          <w:szCs w:val="24"/>
        </w:rPr>
      </w:pPr>
    </w:p>
    <w:p w:rsidR="008D128A" w:rsidRPr="00305FE5" w:rsidRDefault="000249F8">
      <w:pPr>
        <w:pStyle w:val="Body"/>
        <w:rPr>
          <w:rFonts w:ascii="Arial" w:hAnsi="Arial" w:cs="Arial"/>
          <w:sz w:val="24"/>
          <w:szCs w:val="24"/>
        </w:rPr>
      </w:pPr>
      <w:r w:rsidRPr="00305FE5">
        <w:rPr>
          <w:rFonts w:ascii="Arial" w:hAnsi="Arial" w:cs="Arial"/>
          <w:sz w:val="24"/>
          <w:szCs w:val="24"/>
        </w:rPr>
        <w:t xml:space="preserve">Jim </w:t>
      </w:r>
      <w:proofErr w:type="spellStart"/>
      <w:r w:rsidRPr="00305FE5">
        <w:rPr>
          <w:rFonts w:ascii="Arial" w:hAnsi="Arial" w:cs="Arial"/>
          <w:sz w:val="24"/>
          <w:szCs w:val="24"/>
        </w:rPr>
        <w:t>Curnyn</w:t>
      </w:r>
      <w:proofErr w:type="spellEnd"/>
      <w:r w:rsidRPr="00305FE5">
        <w:rPr>
          <w:rFonts w:ascii="Arial" w:hAnsi="Arial" w:cs="Arial"/>
          <w:sz w:val="24"/>
          <w:szCs w:val="24"/>
        </w:rPr>
        <w:t xml:space="preserve"> reported that he took over the role of treasurer for this financial year.  The financial position of the Castle Trust is comfortable. William Duncan (Argyll) Ltd completed the required OSCR (Office of the Scottish Charity Regulator) annual report and carried out the independent examination of the Castle Trust and had no concerns to report.  The finances all balanced perfectly.  Jim is enjoying t</w:t>
      </w:r>
      <w:r w:rsidR="00206AA0">
        <w:rPr>
          <w:rFonts w:ascii="Arial" w:hAnsi="Arial" w:cs="Arial"/>
          <w:sz w:val="24"/>
          <w:szCs w:val="24"/>
        </w:rPr>
        <w:t xml:space="preserve">he role of treasurer.  We have </w:t>
      </w:r>
      <w:r w:rsidRPr="00305FE5">
        <w:rPr>
          <w:rFonts w:ascii="Arial" w:hAnsi="Arial" w:cs="Arial"/>
          <w:sz w:val="24"/>
          <w:szCs w:val="24"/>
        </w:rPr>
        <w:t>£51,000 in savings, which we need to hold for long term future needs, especially since the Castle Trust doesn’t have any regular income.  Our website is very successful and has brought in a good amount over the year, as have box donations and QR codes which are successful too.  A big thank you to Colin Hunter for maintaining the website and dealing with online donations.  The income we get from donations pays for routine maintenance and the costs of the sheep.</w:t>
      </w:r>
    </w:p>
    <w:p w:rsidR="008D128A" w:rsidRPr="00305FE5" w:rsidRDefault="008D128A">
      <w:pPr>
        <w:pStyle w:val="Body"/>
        <w:rPr>
          <w:rFonts w:ascii="Arial" w:hAnsi="Arial" w:cs="Arial"/>
          <w:b/>
          <w:bCs/>
          <w:sz w:val="24"/>
          <w:szCs w:val="24"/>
        </w:rPr>
      </w:pPr>
    </w:p>
    <w:p w:rsidR="008D128A" w:rsidRPr="00305FE5" w:rsidRDefault="008D128A">
      <w:pPr>
        <w:pStyle w:val="Body"/>
        <w:rPr>
          <w:rFonts w:ascii="Arial" w:hAnsi="Arial" w:cs="Arial"/>
          <w:b/>
          <w:bCs/>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Election of Trustees</w:t>
      </w:r>
    </w:p>
    <w:p w:rsidR="008D128A" w:rsidRPr="00305FE5" w:rsidRDefault="000249F8">
      <w:pPr>
        <w:pStyle w:val="Body"/>
        <w:rPr>
          <w:rFonts w:ascii="Arial" w:hAnsi="Arial" w:cs="Arial"/>
          <w:sz w:val="24"/>
          <w:szCs w:val="24"/>
        </w:rPr>
      </w:pPr>
      <w:r w:rsidRPr="00305FE5">
        <w:rPr>
          <w:rFonts w:ascii="Arial" w:hAnsi="Arial" w:cs="Arial"/>
          <w:sz w:val="24"/>
          <w:szCs w:val="24"/>
        </w:rPr>
        <w:t>All trustees are willing to re-stand for election and everyone was happy with the position.</w:t>
      </w:r>
    </w:p>
    <w:p w:rsidR="008D128A" w:rsidRPr="00305FE5" w:rsidRDefault="008D128A">
      <w:pPr>
        <w:pStyle w:val="Body"/>
        <w:rPr>
          <w:rFonts w:ascii="Arial" w:hAnsi="Arial" w:cs="Arial"/>
          <w:b/>
          <w:bCs/>
          <w:sz w:val="24"/>
          <w:szCs w:val="24"/>
        </w:rPr>
      </w:pPr>
    </w:p>
    <w:p w:rsidR="008D128A" w:rsidRPr="00305FE5" w:rsidRDefault="008D128A">
      <w:pPr>
        <w:pStyle w:val="Body"/>
        <w:rPr>
          <w:rFonts w:ascii="Arial" w:hAnsi="Arial" w:cs="Arial"/>
          <w:b/>
          <w:bCs/>
          <w:sz w:val="24"/>
          <w:szCs w:val="24"/>
        </w:rPr>
      </w:pPr>
    </w:p>
    <w:p w:rsidR="008D128A" w:rsidRPr="00305FE5" w:rsidRDefault="000249F8">
      <w:pPr>
        <w:pStyle w:val="Body"/>
        <w:rPr>
          <w:rFonts w:ascii="Arial" w:hAnsi="Arial" w:cs="Arial"/>
          <w:b/>
          <w:bCs/>
          <w:sz w:val="24"/>
          <w:szCs w:val="24"/>
        </w:rPr>
      </w:pPr>
      <w:r w:rsidRPr="00305FE5">
        <w:rPr>
          <w:rFonts w:ascii="Arial" w:hAnsi="Arial" w:cs="Arial"/>
          <w:b/>
          <w:bCs/>
          <w:sz w:val="24"/>
          <w:szCs w:val="24"/>
        </w:rPr>
        <w:t>AOB</w:t>
      </w:r>
    </w:p>
    <w:p w:rsidR="008D128A" w:rsidRPr="00305FE5" w:rsidRDefault="000249F8">
      <w:pPr>
        <w:pStyle w:val="Body"/>
        <w:rPr>
          <w:rFonts w:ascii="Arial" w:hAnsi="Arial" w:cs="Arial"/>
          <w:sz w:val="24"/>
          <w:szCs w:val="24"/>
        </w:rPr>
      </w:pPr>
      <w:r w:rsidRPr="00305FE5">
        <w:rPr>
          <w:rFonts w:ascii="Arial" w:hAnsi="Arial" w:cs="Arial"/>
          <w:sz w:val="24"/>
          <w:szCs w:val="24"/>
        </w:rPr>
        <w:t>There was no other business raised.</w:t>
      </w:r>
    </w:p>
    <w:p w:rsidR="00305FE5" w:rsidRPr="00305FE5" w:rsidRDefault="00305FE5">
      <w:pPr>
        <w:pStyle w:val="Body"/>
        <w:rPr>
          <w:rFonts w:ascii="Arial" w:hAnsi="Arial" w:cs="Arial"/>
          <w:sz w:val="24"/>
          <w:szCs w:val="24"/>
        </w:rPr>
      </w:pPr>
    </w:p>
    <w:sectPr w:rsidR="00305FE5" w:rsidRPr="00305FE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00" w:rsidRDefault="00D81E00">
      <w:r>
        <w:separator/>
      </w:r>
    </w:p>
  </w:endnote>
  <w:endnote w:type="continuationSeparator" w:id="0">
    <w:p w:rsidR="00D81E00" w:rsidRDefault="00D8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8A" w:rsidRDefault="008D12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00" w:rsidRDefault="00D81E00">
      <w:r>
        <w:separator/>
      </w:r>
    </w:p>
  </w:footnote>
  <w:footnote w:type="continuationSeparator" w:id="0">
    <w:p w:rsidR="00D81E00" w:rsidRDefault="00D81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8A" w:rsidRDefault="008D12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8A"/>
    <w:rsid w:val="000249F8"/>
    <w:rsid w:val="00206AA0"/>
    <w:rsid w:val="00305FE5"/>
    <w:rsid w:val="008D128A"/>
    <w:rsid w:val="00D8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9C105-B8CA-467B-9044-3F72AF6C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lorna rushton</cp:lastModifiedBy>
  <cp:revision>2</cp:revision>
  <dcterms:created xsi:type="dcterms:W3CDTF">2025-11-15T10:37:00Z</dcterms:created>
  <dcterms:modified xsi:type="dcterms:W3CDTF">2025-11-15T10:37:00Z</dcterms:modified>
</cp:coreProperties>
</file>