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9FA3" w14:textId="77777777" w:rsidR="00F96180" w:rsidRDefault="008F4455" w:rsidP="00665303">
      <w:pPr>
        <w:widowControl/>
        <w:spacing w:after="160" w:line="259" w:lineRule="auto"/>
        <w:jc w:val="center"/>
        <w:rPr>
          <w:rFonts w:ascii="Calibri-Light" w:eastAsia="Calibri-Light" w:hAnsi="Calibri-Light" w:cs="Calibri-Light"/>
          <w:color w:val="000000"/>
        </w:rPr>
      </w:pPr>
      <w:r>
        <w:rPr>
          <w:rFonts w:ascii="Calibri-Light" w:eastAsia="Calibri-Light" w:hAnsi="Calibri-Light" w:cs="Calibri-Light"/>
          <w:noProof/>
          <w:color w:val="000000"/>
        </w:rPr>
        <w:drawing>
          <wp:inline distT="0" distB="0" distL="0" distR="0" wp14:anchorId="07889CE4" wp14:editId="1EF7903A">
            <wp:extent cx="3275965" cy="964565"/>
            <wp:effectExtent l="0" t="0" r="0" b="0"/>
            <wp:docPr id="1" name="Obje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0"/>
                    <pic:cNvPicPr>
                      <a:picLocks noChangeAspect="1" noChangeArrowheads="1"/>
                    </pic:cNvPicPr>
                  </pic:nvPicPr>
                  <pic:blipFill>
                    <a:blip r:embed="rId5"/>
                    <a:stretch>
                      <a:fillRect/>
                    </a:stretch>
                  </pic:blipFill>
                  <pic:spPr bwMode="auto">
                    <a:xfrm>
                      <a:off x="0" y="0"/>
                      <a:ext cx="3275965" cy="964565"/>
                    </a:xfrm>
                    <a:prstGeom prst="rect">
                      <a:avLst/>
                    </a:prstGeom>
                  </pic:spPr>
                </pic:pic>
              </a:graphicData>
            </a:graphic>
          </wp:inline>
        </w:drawing>
      </w:r>
    </w:p>
    <w:p w14:paraId="34427B2C" w14:textId="545E2324" w:rsidR="00F96180" w:rsidRDefault="00610AAD">
      <w:pPr>
        <w:widowControl/>
        <w:jc w:val="center"/>
      </w:pPr>
      <w:r>
        <w:rPr>
          <w:rFonts w:ascii="Carlito-Bold" w:eastAsia="Carlito-Bold" w:hAnsi="Carlito-Bold" w:cs="Carlito-Bold"/>
          <w:b/>
          <w:bCs/>
          <w:color w:val="000000"/>
        </w:rPr>
        <w:t xml:space="preserve">Draft </w:t>
      </w:r>
      <w:r w:rsidR="008F4455">
        <w:rPr>
          <w:rFonts w:ascii="Carlito-Bold" w:eastAsia="Carlito-Bold" w:hAnsi="Carlito-Bold" w:cs="Carlito-Bold"/>
          <w:b/>
          <w:bCs/>
          <w:color w:val="000000"/>
        </w:rPr>
        <w:t xml:space="preserve">Minutes of Sutton Cheney Parish Council Meeting held on </w:t>
      </w:r>
      <w:r w:rsidR="002B0C91">
        <w:rPr>
          <w:rFonts w:ascii="Carlito-Bold" w:eastAsia="Carlito-Bold" w:hAnsi="Carlito-Bold" w:cs="Carlito-Bold"/>
          <w:b/>
          <w:bCs/>
          <w:color w:val="000000"/>
        </w:rPr>
        <w:t xml:space="preserve">Thursday </w:t>
      </w:r>
      <w:r>
        <w:rPr>
          <w:rFonts w:ascii="Carlito-Bold" w:eastAsia="Carlito-Bold" w:hAnsi="Carlito-Bold" w:cs="Carlito-Bold"/>
          <w:b/>
          <w:bCs/>
          <w:color w:val="000000"/>
        </w:rPr>
        <w:t>13</w:t>
      </w:r>
      <w:r w:rsidRPr="00610AAD">
        <w:rPr>
          <w:rFonts w:ascii="Carlito-Bold" w:eastAsia="Carlito-Bold" w:hAnsi="Carlito-Bold" w:cs="Carlito-Bold"/>
          <w:b/>
          <w:bCs/>
          <w:color w:val="000000"/>
          <w:vertAlign w:val="superscript"/>
        </w:rPr>
        <w:t>th</w:t>
      </w:r>
      <w:r>
        <w:rPr>
          <w:rFonts w:ascii="Carlito-Bold" w:eastAsia="Carlito-Bold" w:hAnsi="Carlito-Bold" w:cs="Carlito-Bold"/>
          <w:b/>
          <w:bCs/>
          <w:color w:val="000000"/>
        </w:rPr>
        <w:t xml:space="preserve"> October </w:t>
      </w:r>
      <w:r w:rsidR="008F4455">
        <w:rPr>
          <w:rFonts w:ascii="Carlito-Bold" w:eastAsia="Carlito-Bold" w:hAnsi="Carlito-Bold" w:cs="Carlito-Bold"/>
          <w:b/>
          <w:bCs/>
          <w:color w:val="000000"/>
        </w:rPr>
        <w:t>2022</w:t>
      </w:r>
      <w:r w:rsidR="002B0C91">
        <w:rPr>
          <w:rFonts w:ascii="Carlito-Bold" w:eastAsia="Carlito-Bold" w:hAnsi="Carlito-Bold" w:cs="Carlito-Bold"/>
          <w:b/>
          <w:bCs/>
          <w:color w:val="000000"/>
        </w:rPr>
        <w:t xml:space="preserve"> </w:t>
      </w:r>
      <w:r w:rsidR="008F4455">
        <w:rPr>
          <w:rFonts w:ascii="Carlito-Bold" w:eastAsia="Carlito-Bold" w:hAnsi="Carlito-Bold" w:cs="Carlito-Bold"/>
          <w:b/>
          <w:bCs/>
          <w:color w:val="000000"/>
        </w:rPr>
        <w:t xml:space="preserve">at </w:t>
      </w:r>
      <w:r>
        <w:rPr>
          <w:rFonts w:ascii="Carlito-Bold" w:eastAsia="Carlito-Bold" w:hAnsi="Carlito-Bold" w:cs="Carlito-Bold"/>
          <w:b/>
          <w:bCs/>
          <w:color w:val="000000"/>
        </w:rPr>
        <w:t>Dadlington Village Hall, The Green, Dadlington</w:t>
      </w:r>
    </w:p>
    <w:p w14:paraId="757C08FE" w14:textId="77777777" w:rsidR="00F96180" w:rsidRDefault="00F96180">
      <w:pPr>
        <w:widowControl/>
        <w:jc w:val="center"/>
      </w:pPr>
    </w:p>
    <w:p w14:paraId="3271F973" w14:textId="29855359" w:rsidR="00F96180" w:rsidRDefault="008F4455">
      <w:pPr>
        <w:widowControl/>
      </w:pPr>
      <w:r>
        <w:rPr>
          <w:rFonts w:ascii="Carlito-Bold" w:eastAsia="Carlito-Bold" w:hAnsi="Carlito-Bold" w:cs="Carlito-Bold"/>
          <w:b/>
          <w:bCs/>
          <w:color w:val="000000"/>
        </w:rPr>
        <w:t xml:space="preserve">Parish </w:t>
      </w:r>
      <w:proofErr w:type="spellStart"/>
      <w:r>
        <w:rPr>
          <w:rFonts w:ascii="Carlito-Bold" w:eastAsia="Carlito-Bold" w:hAnsi="Carlito-Bold" w:cs="Carlito-Bold"/>
          <w:b/>
          <w:bCs/>
          <w:color w:val="000000"/>
        </w:rPr>
        <w:t>Councillors</w:t>
      </w:r>
      <w:proofErr w:type="spellEnd"/>
      <w:r>
        <w:rPr>
          <w:rFonts w:ascii="Carlito-Bold" w:eastAsia="Carlito-Bold" w:hAnsi="Carlito-Bold" w:cs="Carlito-Bold"/>
          <w:b/>
          <w:bCs/>
          <w:color w:val="000000"/>
        </w:rPr>
        <w:t xml:space="preserve"> Present</w:t>
      </w:r>
      <w:r>
        <w:rPr>
          <w:rFonts w:ascii="Calibri-Light" w:eastAsia="Calibri-Light" w:hAnsi="Calibri-Light" w:cs="Calibri-Light"/>
          <w:color w:val="000000"/>
        </w:rPr>
        <w:t xml:space="preserve">: </w:t>
      </w:r>
      <w:r>
        <w:rPr>
          <w:rFonts w:ascii="Calibri-Light" w:eastAsia="Calibri-Light" w:hAnsi="Calibri-Light" w:cs="Calibri-Light"/>
          <w:color w:val="000000"/>
          <w:sz w:val="22"/>
          <w:szCs w:val="22"/>
        </w:rPr>
        <w:t xml:space="preserve">Andrew Copson (Chair), </w:t>
      </w:r>
      <w:r>
        <w:rPr>
          <w:rFonts w:ascii="Calibri-Light" w:eastAsia="Calibri-Light" w:hAnsi="Calibri-Light" w:cs="Calibri-Light"/>
          <w:color w:val="000000"/>
        </w:rPr>
        <w:t>Peter Dyde (</w:t>
      </w:r>
      <w:r w:rsidR="009D1479">
        <w:rPr>
          <w:rFonts w:ascii="Calibri-Light" w:eastAsia="Calibri-Light" w:hAnsi="Calibri-Light" w:cs="Calibri-Light"/>
          <w:color w:val="000000"/>
        </w:rPr>
        <w:t xml:space="preserve">Vice </w:t>
      </w:r>
      <w:r>
        <w:rPr>
          <w:rFonts w:ascii="Calibri-Light" w:eastAsia="Calibri-Light" w:hAnsi="Calibri-Light" w:cs="Calibri-Light"/>
          <w:color w:val="000000"/>
        </w:rPr>
        <w:t>Chair), Val Pritchard, Linda Mayne</w:t>
      </w:r>
      <w:r w:rsidR="00665303">
        <w:rPr>
          <w:rFonts w:ascii="Calibri-Light" w:eastAsia="Calibri-Light" w:hAnsi="Calibri-Light" w:cs="Calibri-Light"/>
          <w:color w:val="000000"/>
        </w:rPr>
        <w:t>, Simon Rees Jones</w:t>
      </w:r>
      <w:r w:rsidR="009D1479">
        <w:rPr>
          <w:rFonts w:ascii="Calibri-Light" w:eastAsia="Calibri-Light" w:hAnsi="Calibri-Light" w:cs="Calibri-Light"/>
          <w:color w:val="000000"/>
        </w:rPr>
        <w:t>, Ambrose Long, John Plant</w:t>
      </w:r>
    </w:p>
    <w:p w14:paraId="597B904F" w14:textId="6C311731" w:rsidR="00F96180" w:rsidRDefault="008F4455">
      <w:pPr>
        <w:widowControl/>
        <w:ind w:left="1440" w:firstLine="2160"/>
        <w:rPr>
          <w:rFonts w:ascii="Calibri-Light" w:eastAsia="Calibri-Light" w:hAnsi="Calibri-Light" w:cs="Calibri-Light"/>
          <w:color w:val="000000"/>
        </w:rPr>
      </w:pPr>
      <w:r>
        <w:rPr>
          <w:rFonts w:ascii="Calibri-Light" w:eastAsia="Calibri-Light" w:hAnsi="Calibri-Light" w:cs="Calibri-Light"/>
          <w:color w:val="000000"/>
        </w:rPr>
        <w:tab/>
        <w:t xml:space="preserve"> </w:t>
      </w:r>
      <w:r>
        <w:rPr>
          <w:rFonts w:ascii="Calibri-Light" w:eastAsia="Calibri-Light" w:hAnsi="Calibri-Light" w:cs="Calibri-Light"/>
          <w:color w:val="000000"/>
        </w:rPr>
        <w:tab/>
      </w:r>
      <w:r>
        <w:rPr>
          <w:rFonts w:ascii="Calibri-Light" w:eastAsia="Calibri-Light" w:hAnsi="Calibri-Light" w:cs="Calibri-Light"/>
          <w:color w:val="000000"/>
        </w:rPr>
        <w:tab/>
      </w:r>
      <w:r>
        <w:rPr>
          <w:rFonts w:ascii="Calibri-Light" w:eastAsia="Calibri-Light" w:hAnsi="Calibri-Light" w:cs="Calibri-Light"/>
          <w:color w:val="000000"/>
        </w:rPr>
        <w:tab/>
      </w:r>
      <w:r>
        <w:rPr>
          <w:rFonts w:ascii="Calibri-Light" w:eastAsia="Calibri-Light" w:hAnsi="Calibri-Light" w:cs="Calibri-Light"/>
          <w:color w:val="000000"/>
        </w:rPr>
        <w:tab/>
      </w:r>
      <w:r>
        <w:rPr>
          <w:rFonts w:ascii="Calibri-Light" w:eastAsia="Calibri-Light" w:hAnsi="Calibri-Light" w:cs="Calibri-Light"/>
          <w:color w:val="000000"/>
        </w:rPr>
        <w:tab/>
      </w:r>
      <w:r>
        <w:rPr>
          <w:rFonts w:ascii="Calibri-Light" w:eastAsia="Calibri-Light" w:hAnsi="Calibri-Light" w:cs="Calibri-Light"/>
          <w:color w:val="000000"/>
        </w:rPr>
        <w:tab/>
      </w:r>
    </w:p>
    <w:p w14:paraId="745C173D" w14:textId="3164DD5B" w:rsidR="00F96180" w:rsidRPr="00CB0E61" w:rsidRDefault="008F4455">
      <w:pPr>
        <w:widowControl/>
        <w:spacing w:after="160" w:line="259" w:lineRule="auto"/>
        <w:rPr>
          <w:rFonts w:ascii="Calibri-Light" w:eastAsia="Calibri-Light" w:hAnsi="Calibri-Light" w:cs="Calibri-Light"/>
          <w:color w:val="000000"/>
        </w:rPr>
      </w:pPr>
      <w:r>
        <w:rPr>
          <w:rFonts w:ascii="Calibri-Light" w:eastAsia="Calibri-Light" w:hAnsi="Calibri-Light" w:cs="Calibri-Light"/>
          <w:b/>
          <w:bCs/>
          <w:color w:val="000000"/>
        </w:rPr>
        <w:t>In Attendance:</w:t>
      </w:r>
      <w:r>
        <w:rPr>
          <w:rFonts w:ascii="Calibri-Light" w:eastAsia="Calibri-Light" w:hAnsi="Calibri-Light" w:cs="Calibri-Light"/>
          <w:color w:val="000000"/>
        </w:rPr>
        <w:t xml:space="preserve"> </w:t>
      </w:r>
      <w:r w:rsidR="00610AAD">
        <w:rPr>
          <w:rFonts w:ascii="Calibri-Light" w:eastAsia="Calibri-Light" w:hAnsi="Calibri-Light" w:cs="Calibri-Light"/>
          <w:color w:val="000000"/>
        </w:rPr>
        <w:t>5</w:t>
      </w:r>
      <w:r>
        <w:rPr>
          <w:rFonts w:ascii="Calibri-Light" w:eastAsia="Calibri-Light" w:hAnsi="Calibri-Light" w:cs="Calibri-Light"/>
          <w:color w:val="000000"/>
        </w:rPr>
        <w:t xml:space="preserve"> Member</w:t>
      </w:r>
      <w:r w:rsidR="00610AAD">
        <w:rPr>
          <w:rFonts w:ascii="Calibri-Light" w:eastAsia="Calibri-Light" w:hAnsi="Calibri-Light" w:cs="Calibri-Light"/>
          <w:color w:val="000000"/>
        </w:rPr>
        <w:t>s</w:t>
      </w:r>
      <w:r>
        <w:rPr>
          <w:rFonts w:ascii="Calibri-Light" w:eastAsia="Calibri-Light" w:hAnsi="Calibri-Light" w:cs="Calibri-Light"/>
          <w:color w:val="000000"/>
        </w:rPr>
        <w:t xml:space="preserve"> of the Public, </w:t>
      </w:r>
      <w:r w:rsidR="00610AAD">
        <w:rPr>
          <w:rFonts w:ascii="Calibri-Light" w:eastAsia="Calibri-Light" w:hAnsi="Calibri-Light" w:cs="Calibri-Light"/>
          <w:color w:val="000000"/>
        </w:rPr>
        <w:t xml:space="preserve">Borough </w:t>
      </w:r>
      <w:proofErr w:type="spellStart"/>
      <w:r w:rsidR="00610AAD">
        <w:rPr>
          <w:rFonts w:ascii="Calibri-Light" w:eastAsia="Calibri-Light" w:hAnsi="Calibri-Light" w:cs="Calibri-Light"/>
          <w:color w:val="000000"/>
        </w:rPr>
        <w:t>Councillor</w:t>
      </w:r>
      <w:proofErr w:type="spellEnd"/>
      <w:r w:rsidR="00610AAD">
        <w:rPr>
          <w:rFonts w:ascii="Calibri-Light" w:eastAsia="Calibri-Light" w:hAnsi="Calibri-Light" w:cs="Calibri-Light"/>
          <w:color w:val="000000"/>
        </w:rPr>
        <w:t xml:space="preserve"> Jonathan Collett, </w:t>
      </w:r>
      <w:r w:rsidR="009D1479">
        <w:rPr>
          <w:rFonts w:ascii="Calibri-Light" w:eastAsia="Calibri-Light" w:hAnsi="Calibri-Light" w:cs="Calibri-Light"/>
          <w:color w:val="000000"/>
        </w:rPr>
        <w:t>Parish Clerk</w:t>
      </w:r>
    </w:p>
    <w:tbl>
      <w:tblPr>
        <w:tblW w:w="9297" w:type="dxa"/>
        <w:jc w:val="center"/>
        <w:tblLayout w:type="fixed"/>
        <w:tblCellMar>
          <w:top w:w="80" w:type="dxa"/>
          <w:left w:w="80" w:type="dxa"/>
          <w:bottom w:w="80" w:type="dxa"/>
          <w:right w:w="80" w:type="dxa"/>
        </w:tblCellMar>
        <w:tblLook w:val="04A0" w:firstRow="1" w:lastRow="0" w:firstColumn="1" w:lastColumn="0" w:noHBand="0" w:noVBand="1"/>
      </w:tblPr>
      <w:tblGrid>
        <w:gridCol w:w="899"/>
        <w:gridCol w:w="8398"/>
      </w:tblGrid>
      <w:tr w:rsidR="00F96180" w14:paraId="3D217BE4" w14:textId="77777777" w:rsidTr="009E04D7">
        <w:trPr>
          <w:trHeight w:hRule="exact" w:val="1979"/>
          <w:jc w:val="center"/>
        </w:trPr>
        <w:tc>
          <w:tcPr>
            <w:tcW w:w="899" w:type="dxa"/>
            <w:tcBorders>
              <w:top w:val="single" w:sz="4" w:space="0" w:color="000000"/>
              <w:left w:val="single" w:sz="4" w:space="0" w:color="000000"/>
              <w:bottom w:val="single" w:sz="4" w:space="0" w:color="000000"/>
              <w:right w:val="single" w:sz="4" w:space="0" w:color="000000"/>
            </w:tcBorders>
          </w:tcPr>
          <w:p w14:paraId="3CC4302C" w14:textId="39CB969F" w:rsidR="00F96180" w:rsidRPr="0071535A" w:rsidRDefault="009D4717">
            <w:pPr>
              <w:pStyle w:val="TableContents"/>
              <w:widowControl/>
              <w:spacing w:after="160" w:line="259" w:lineRule="auto"/>
              <w:rPr>
                <w:rFonts w:asciiTheme="majorHAnsi" w:hAnsiTheme="majorHAnsi" w:cstheme="majorHAnsi"/>
              </w:rPr>
            </w:pPr>
            <w:r>
              <w:rPr>
                <w:rFonts w:asciiTheme="majorHAnsi" w:eastAsia="Calibri-Light" w:hAnsiTheme="majorHAnsi" w:cstheme="majorHAnsi"/>
                <w:color w:val="000000"/>
              </w:rPr>
              <w:t>200</w:t>
            </w:r>
            <w:r w:rsidR="008F4455" w:rsidRPr="0071535A">
              <w:rPr>
                <w:rFonts w:asciiTheme="majorHAnsi" w:eastAsia="Calibri-Light" w:hAnsiTheme="majorHAnsi" w:cstheme="majorHAnsi"/>
                <w:color w:val="000000"/>
              </w:rPr>
              <w:t>/22</w:t>
            </w:r>
          </w:p>
          <w:p w14:paraId="4D78DB9B" w14:textId="77777777" w:rsidR="00F96180" w:rsidRPr="0071535A" w:rsidRDefault="00F96180">
            <w:pPr>
              <w:pStyle w:val="TableContents"/>
              <w:widowControl/>
              <w:spacing w:after="160" w:line="259" w:lineRule="auto"/>
              <w:rPr>
                <w:rFonts w:asciiTheme="majorHAnsi" w:hAnsiTheme="majorHAnsi" w:cstheme="majorHAnsi"/>
              </w:rPr>
            </w:pPr>
          </w:p>
        </w:tc>
        <w:tc>
          <w:tcPr>
            <w:tcW w:w="8398" w:type="dxa"/>
            <w:tcBorders>
              <w:top w:val="single" w:sz="4" w:space="0" w:color="000000"/>
              <w:left w:val="single" w:sz="4" w:space="0" w:color="000000"/>
              <w:bottom w:val="single" w:sz="4" w:space="0" w:color="000000"/>
              <w:right w:val="single" w:sz="4" w:space="0" w:color="000000"/>
            </w:tcBorders>
          </w:tcPr>
          <w:p w14:paraId="308D980F" w14:textId="77777777" w:rsidR="00F96180" w:rsidRPr="00D26E45" w:rsidRDefault="008F4455" w:rsidP="00D26E45">
            <w:pPr>
              <w:pStyle w:val="TableContents"/>
              <w:widowControl/>
              <w:spacing w:line="276" w:lineRule="auto"/>
              <w:rPr>
                <w:rFonts w:asciiTheme="minorHAnsi" w:eastAsia="Carlito-Bold" w:hAnsiTheme="minorHAnsi" w:cstheme="minorHAnsi"/>
                <w:b/>
                <w:bCs/>
                <w:color w:val="000000"/>
              </w:rPr>
            </w:pPr>
            <w:r w:rsidRPr="00D26E45">
              <w:rPr>
                <w:rFonts w:asciiTheme="minorHAnsi" w:eastAsia="Carlito-Bold" w:hAnsiTheme="minorHAnsi" w:cstheme="minorHAnsi"/>
                <w:b/>
                <w:bCs/>
                <w:color w:val="000000"/>
              </w:rPr>
              <w:t xml:space="preserve">PUBLIC PARTICIPATION </w:t>
            </w:r>
          </w:p>
          <w:p w14:paraId="430F4D9E" w14:textId="6D0585B5" w:rsidR="00F96180" w:rsidRPr="00E03535" w:rsidRDefault="00610AAD" w:rsidP="00610AAD">
            <w:pPr>
              <w:spacing w:after="160" w:line="259" w:lineRule="auto"/>
              <w:rPr>
                <w:rFonts w:asciiTheme="majorHAnsi" w:eastAsia="Calibri-Light" w:hAnsiTheme="majorHAnsi" w:cstheme="majorHAnsi"/>
                <w:color w:val="000000"/>
              </w:rPr>
            </w:pPr>
            <w:r>
              <w:rPr>
                <w:rFonts w:asciiTheme="majorHAnsi" w:hAnsiTheme="majorHAnsi" w:cstheme="majorHAnsi"/>
              </w:rPr>
              <w:t xml:space="preserve">In reference to the </w:t>
            </w:r>
            <w:r w:rsidR="00916ECD">
              <w:rPr>
                <w:rFonts w:asciiTheme="majorHAnsi" w:hAnsiTheme="majorHAnsi" w:cstheme="majorHAnsi"/>
              </w:rPr>
              <w:t>proposed s</w:t>
            </w:r>
            <w:r>
              <w:rPr>
                <w:rFonts w:asciiTheme="majorHAnsi" w:hAnsiTheme="majorHAnsi" w:cstheme="majorHAnsi"/>
              </w:rPr>
              <w:t xml:space="preserve">olar </w:t>
            </w:r>
            <w:r w:rsidR="00916ECD">
              <w:rPr>
                <w:rFonts w:asciiTheme="majorHAnsi" w:hAnsiTheme="majorHAnsi" w:cstheme="majorHAnsi"/>
              </w:rPr>
              <w:t>f</w:t>
            </w:r>
            <w:r>
              <w:rPr>
                <w:rFonts w:asciiTheme="majorHAnsi" w:hAnsiTheme="majorHAnsi" w:cstheme="majorHAnsi"/>
              </w:rPr>
              <w:t>arm</w:t>
            </w:r>
            <w:r w:rsidR="00916ECD">
              <w:rPr>
                <w:rFonts w:asciiTheme="majorHAnsi" w:hAnsiTheme="majorHAnsi" w:cstheme="majorHAnsi"/>
              </w:rPr>
              <w:t xml:space="preserve"> in Sutton Cheney</w:t>
            </w:r>
            <w:r>
              <w:rPr>
                <w:rFonts w:asciiTheme="majorHAnsi" w:hAnsiTheme="majorHAnsi" w:cstheme="majorHAnsi"/>
              </w:rPr>
              <w:t xml:space="preserve">, a member of the public wished to </w:t>
            </w:r>
            <w:r w:rsidRPr="00610AAD">
              <w:rPr>
                <w:rFonts w:asciiTheme="majorHAnsi" w:hAnsiTheme="majorHAnsi" w:cstheme="majorHAnsi"/>
              </w:rPr>
              <w:t xml:space="preserve">point out </w:t>
            </w:r>
            <w:r>
              <w:rPr>
                <w:rFonts w:asciiTheme="majorHAnsi" w:hAnsiTheme="majorHAnsi" w:cstheme="majorHAnsi"/>
              </w:rPr>
              <w:t xml:space="preserve">that it is the third </w:t>
            </w:r>
            <w:r w:rsidRPr="00610AAD">
              <w:rPr>
                <w:rFonts w:asciiTheme="majorHAnsi" w:hAnsiTheme="majorHAnsi" w:cstheme="majorHAnsi"/>
              </w:rPr>
              <w:t xml:space="preserve">variation </w:t>
            </w:r>
            <w:r w:rsidR="00916ECD">
              <w:rPr>
                <w:rFonts w:asciiTheme="majorHAnsi" w:hAnsiTheme="majorHAnsi" w:cstheme="majorHAnsi"/>
              </w:rPr>
              <w:t xml:space="preserve">for the </w:t>
            </w:r>
            <w:r>
              <w:rPr>
                <w:rFonts w:asciiTheme="majorHAnsi" w:hAnsiTheme="majorHAnsi" w:cstheme="majorHAnsi"/>
              </w:rPr>
              <w:t xml:space="preserve">application that </w:t>
            </w:r>
            <w:r w:rsidRPr="00610AAD">
              <w:rPr>
                <w:rFonts w:asciiTheme="majorHAnsi" w:hAnsiTheme="majorHAnsi" w:cstheme="majorHAnsi"/>
              </w:rPr>
              <w:t xml:space="preserve">failed on </w:t>
            </w:r>
            <w:r>
              <w:rPr>
                <w:rFonts w:asciiTheme="majorHAnsi" w:hAnsiTheme="majorHAnsi" w:cstheme="majorHAnsi"/>
              </w:rPr>
              <w:t xml:space="preserve">its </w:t>
            </w:r>
            <w:r w:rsidRPr="00610AAD">
              <w:rPr>
                <w:rFonts w:asciiTheme="majorHAnsi" w:hAnsiTheme="majorHAnsi" w:cstheme="majorHAnsi"/>
              </w:rPr>
              <w:t xml:space="preserve">last appeal. </w:t>
            </w:r>
            <w:r>
              <w:rPr>
                <w:rFonts w:asciiTheme="majorHAnsi" w:hAnsiTheme="majorHAnsi" w:cstheme="majorHAnsi"/>
              </w:rPr>
              <w:t xml:space="preserve">Although in </w:t>
            </w:r>
            <w:proofErr w:type="spellStart"/>
            <w:r>
              <w:rPr>
                <w:rFonts w:asciiTheme="majorHAnsi" w:hAnsiTheme="majorHAnsi" w:cstheme="majorHAnsi"/>
              </w:rPr>
              <w:t>favour</w:t>
            </w:r>
            <w:proofErr w:type="spellEnd"/>
            <w:r>
              <w:rPr>
                <w:rFonts w:asciiTheme="majorHAnsi" w:hAnsiTheme="majorHAnsi" w:cstheme="majorHAnsi"/>
              </w:rPr>
              <w:t xml:space="preserve"> of solar farms, they commented that the company is </w:t>
            </w:r>
            <w:r w:rsidR="00916ECD">
              <w:rPr>
                <w:rFonts w:asciiTheme="majorHAnsi" w:hAnsiTheme="majorHAnsi" w:cstheme="majorHAnsi"/>
              </w:rPr>
              <w:t xml:space="preserve">not taking into account </w:t>
            </w:r>
            <w:r>
              <w:rPr>
                <w:rFonts w:asciiTheme="majorHAnsi" w:hAnsiTheme="majorHAnsi" w:cstheme="majorHAnsi"/>
              </w:rPr>
              <w:t xml:space="preserve">that the site is on the </w:t>
            </w:r>
            <w:r w:rsidRPr="00610AAD">
              <w:rPr>
                <w:rFonts w:asciiTheme="majorHAnsi" w:hAnsiTheme="majorHAnsi" w:cstheme="majorHAnsi"/>
              </w:rPr>
              <w:t xml:space="preserve">fringe of </w:t>
            </w:r>
            <w:r>
              <w:rPr>
                <w:rFonts w:asciiTheme="majorHAnsi" w:hAnsiTheme="majorHAnsi" w:cstheme="majorHAnsi"/>
              </w:rPr>
              <w:t xml:space="preserve">the </w:t>
            </w:r>
            <w:r w:rsidRPr="00610AAD">
              <w:rPr>
                <w:rFonts w:asciiTheme="majorHAnsi" w:hAnsiTheme="majorHAnsi" w:cstheme="majorHAnsi"/>
              </w:rPr>
              <w:t>battlefield</w:t>
            </w:r>
            <w:r>
              <w:rPr>
                <w:rFonts w:asciiTheme="majorHAnsi" w:hAnsiTheme="majorHAnsi" w:cstheme="majorHAnsi"/>
              </w:rPr>
              <w:t xml:space="preserve"> with its archaeological importance. </w:t>
            </w:r>
          </w:p>
        </w:tc>
      </w:tr>
      <w:tr w:rsidR="009D1479" w14:paraId="182F46DC" w14:textId="77777777" w:rsidTr="009E04D7">
        <w:trPr>
          <w:trHeight w:hRule="exact" w:val="1059"/>
          <w:jc w:val="center"/>
        </w:trPr>
        <w:tc>
          <w:tcPr>
            <w:tcW w:w="899" w:type="dxa"/>
            <w:tcBorders>
              <w:top w:val="single" w:sz="4" w:space="0" w:color="000000"/>
              <w:left w:val="single" w:sz="4" w:space="0" w:color="000000"/>
              <w:bottom w:val="single" w:sz="4" w:space="0" w:color="000000"/>
              <w:right w:val="single" w:sz="4" w:space="0" w:color="000000"/>
            </w:tcBorders>
          </w:tcPr>
          <w:p w14:paraId="1A97D730" w14:textId="05275003" w:rsidR="009D1479" w:rsidRPr="0071535A" w:rsidRDefault="009D4717" w:rsidP="009F4CEB">
            <w:pPr>
              <w:rPr>
                <w:rFonts w:asciiTheme="majorHAnsi" w:hAnsiTheme="majorHAnsi" w:cstheme="majorHAnsi"/>
              </w:rPr>
            </w:pPr>
            <w:r>
              <w:rPr>
                <w:rFonts w:asciiTheme="majorHAnsi" w:hAnsiTheme="majorHAnsi" w:cstheme="majorHAnsi"/>
              </w:rPr>
              <w:t>201</w:t>
            </w:r>
            <w:r w:rsidR="009D1479"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4B8A6AC8" w14:textId="1F636857" w:rsidR="009D1479" w:rsidRPr="00E03535" w:rsidRDefault="00081ADA" w:rsidP="009F4CEB">
            <w:pPr>
              <w:pStyle w:val="TableContents"/>
              <w:widowControl/>
              <w:rPr>
                <w:rFonts w:asciiTheme="majorHAnsi" w:hAnsiTheme="majorHAnsi" w:cstheme="majorHAnsi"/>
              </w:rPr>
            </w:pPr>
            <w:r>
              <w:rPr>
                <w:rFonts w:asciiTheme="majorHAnsi" w:hAnsiTheme="majorHAnsi" w:cstheme="majorHAnsi"/>
              </w:rPr>
              <w:t xml:space="preserve">A member of the public complained about </w:t>
            </w:r>
            <w:r w:rsidR="004E2124">
              <w:rPr>
                <w:rFonts w:asciiTheme="majorHAnsi" w:hAnsiTheme="majorHAnsi" w:cstheme="majorHAnsi"/>
              </w:rPr>
              <w:t xml:space="preserve">how </w:t>
            </w:r>
            <w:r>
              <w:rPr>
                <w:rFonts w:asciiTheme="majorHAnsi" w:hAnsiTheme="majorHAnsi" w:cstheme="majorHAnsi"/>
              </w:rPr>
              <w:t xml:space="preserve">the </w:t>
            </w:r>
            <w:r w:rsidR="004E2124">
              <w:rPr>
                <w:rFonts w:asciiTheme="majorHAnsi" w:hAnsiTheme="majorHAnsi" w:cstheme="majorHAnsi"/>
              </w:rPr>
              <w:t xml:space="preserve">grassed </w:t>
            </w:r>
            <w:r w:rsidR="00610AAD">
              <w:rPr>
                <w:rFonts w:asciiTheme="majorHAnsi" w:hAnsiTheme="majorHAnsi" w:cstheme="majorHAnsi"/>
              </w:rPr>
              <w:t xml:space="preserve">area around Dadlington village hall was not being </w:t>
            </w:r>
            <w:r>
              <w:rPr>
                <w:rFonts w:asciiTheme="majorHAnsi" w:hAnsiTheme="majorHAnsi" w:cstheme="majorHAnsi"/>
              </w:rPr>
              <w:t>maintained correctly</w:t>
            </w:r>
            <w:r w:rsidR="00610AAD">
              <w:rPr>
                <w:rFonts w:asciiTheme="majorHAnsi" w:hAnsiTheme="majorHAnsi" w:cstheme="majorHAnsi"/>
              </w:rPr>
              <w:t xml:space="preserve">. </w:t>
            </w:r>
            <w:r>
              <w:rPr>
                <w:rFonts w:asciiTheme="majorHAnsi" w:hAnsiTheme="majorHAnsi" w:cstheme="majorHAnsi"/>
              </w:rPr>
              <w:t xml:space="preserve">The Chair </w:t>
            </w:r>
            <w:r w:rsidR="00610AAD">
              <w:rPr>
                <w:rFonts w:asciiTheme="majorHAnsi" w:hAnsiTheme="majorHAnsi" w:cstheme="majorHAnsi"/>
              </w:rPr>
              <w:t xml:space="preserve">asked the Clerk to </w:t>
            </w:r>
            <w:r w:rsidR="004E2124">
              <w:rPr>
                <w:rFonts w:asciiTheme="majorHAnsi" w:hAnsiTheme="majorHAnsi" w:cstheme="majorHAnsi"/>
              </w:rPr>
              <w:t xml:space="preserve">contact the handyman </w:t>
            </w:r>
            <w:r w:rsidR="00916ECD">
              <w:rPr>
                <w:rFonts w:asciiTheme="majorHAnsi" w:hAnsiTheme="majorHAnsi" w:cstheme="majorHAnsi"/>
              </w:rPr>
              <w:t xml:space="preserve">to </w:t>
            </w:r>
            <w:r w:rsidR="004E2124">
              <w:rPr>
                <w:rFonts w:asciiTheme="majorHAnsi" w:hAnsiTheme="majorHAnsi" w:cstheme="majorHAnsi"/>
              </w:rPr>
              <w:t xml:space="preserve">request this work be </w:t>
            </w:r>
            <w:r w:rsidR="00916ECD">
              <w:rPr>
                <w:rFonts w:asciiTheme="majorHAnsi" w:hAnsiTheme="majorHAnsi" w:cstheme="majorHAnsi"/>
              </w:rPr>
              <w:t>undertaken</w:t>
            </w:r>
            <w:r w:rsidR="004E2124">
              <w:rPr>
                <w:rFonts w:asciiTheme="majorHAnsi" w:hAnsiTheme="majorHAnsi" w:cstheme="majorHAnsi"/>
              </w:rPr>
              <w:t>.</w:t>
            </w:r>
          </w:p>
        </w:tc>
      </w:tr>
      <w:tr w:rsidR="009D1479" w14:paraId="55AD3ECB" w14:textId="77777777" w:rsidTr="009F4CEB">
        <w:trPr>
          <w:trHeight w:hRule="exact" w:val="1027"/>
          <w:jc w:val="center"/>
        </w:trPr>
        <w:tc>
          <w:tcPr>
            <w:tcW w:w="899" w:type="dxa"/>
            <w:tcBorders>
              <w:top w:val="single" w:sz="4" w:space="0" w:color="000000"/>
              <w:left w:val="single" w:sz="4" w:space="0" w:color="000000"/>
              <w:bottom w:val="single" w:sz="4" w:space="0" w:color="000000"/>
              <w:right w:val="single" w:sz="4" w:space="0" w:color="000000"/>
            </w:tcBorders>
          </w:tcPr>
          <w:p w14:paraId="7531EB77" w14:textId="482D3DC3" w:rsidR="009D1479" w:rsidRPr="0071535A" w:rsidRDefault="009D4717" w:rsidP="009F4CEB">
            <w:pPr>
              <w:rPr>
                <w:rFonts w:asciiTheme="majorHAnsi" w:hAnsiTheme="majorHAnsi" w:cstheme="majorHAnsi"/>
              </w:rPr>
            </w:pPr>
            <w:r>
              <w:rPr>
                <w:rFonts w:asciiTheme="majorHAnsi" w:hAnsiTheme="majorHAnsi" w:cstheme="majorHAnsi"/>
              </w:rPr>
              <w:t>202</w:t>
            </w:r>
            <w:r w:rsidR="009D1479"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3D4330A0" w14:textId="4F518AED" w:rsidR="009D1479" w:rsidRPr="00E03535" w:rsidRDefault="005400A5" w:rsidP="00F80875">
            <w:pPr>
              <w:pStyle w:val="TableContents"/>
              <w:widowControl/>
              <w:rPr>
                <w:rFonts w:asciiTheme="majorHAnsi" w:hAnsiTheme="majorHAnsi" w:cstheme="majorHAnsi"/>
              </w:rPr>
            </w:pPr>
            <w:r>
              <w:rPr>
                <w:rFonts w:asciiTheme="majorHAnsi" w:hAnsiTheme="majorHAnsi" w:cstheme="majorHAnsi"/>
              </w:rPr>
              <w:t>In reference to who owns the buildings at Sutton Cheney allotments, a member of the public highlighted ownership</w:t>
            </w:r>
            <w:r w:rsidR="00916ECD">
              <w:rPr>
                <w:rFonts w:asciiTheme="majorHAnsi" w:hAnsiTheme="majorHAnsi" w:cstheme="majorHAnsi"/>
              </w:rPr>
              <w:t xml:space="preserve"> and stated that S</w:t>
            </w:r>
            <w:r>
              <w:rPr>
                <w:rFonts w:asciiTheme="majorHAnsi" w:hAnsiTheme="majorHAnsi" w:cstheme="majorHAnsi"/>
              </w:rPr>
              <w:t xml:space="preserve">hed 1 </w:t>
            </w:r>
            <w:r w:rsidR="00916ECD">
              <w:rPr>
                <w:rFonts w:asciiTheme="majorHAnsi" w:hAnsiTheme="majorHAnsi" w:cstheme="majorHAnsi"/>
              </w:rPr>
              <w:t xml:space="preserve">outlined in the circulated report </w:t>
            </w:r>
            <w:r>
              <w:rPr>
                <w:rFonts w:asciiTheme="majorHAnsi" w:hAnsiTheme="majorHAnsi" w:cstheme="majorHAnsi"/>
              </w:rPr>
              <w:t>was always locked.</w:t>
            </w:r>
          </w:p>
        </w:tc>
      </w:tr>
      <w:tr w:rsidR="00F80875" w14:paraId="6941D7AB" w14:textId="77777777" w:rsidTr="009E04D7">
        <w:trPr>
          <w:trHeight w:hRule="exact" w:val="794"/>
          <w:jc w:val="center"/>
        </w:trPr>
        <w:tc>
          <w:tcPr>
            <w:tcW w:w="899" w:type="dxa"/>
            <w:tcBorders>
              <w:top w:val="single" w:sz="4" w:space="0" w:color="000000"/>
              <w:left w:val="single" w:sz="4" w:space="0" w:color="000000"/>
              <w:bottom w:val="single" w:sz="4" w:space="0" w:color="000000"/>
              <w:right w:val="single" w:sz="4" w:space="0" w:color="000000"/>
            </w:tcBorders>
          </w:tcPr>
          <w:p w14:paraId="040CE848" w14:textId="5CA28B99" w:rsidR="00F80875" w:rsidRPr="0071535A" w:rsidRDefault="009D4717" w:rsidP="00FF21DF">
            <w:pPr>
              <w:rPr>
                <w:rFonts w:asciiTheme="majorHAnsi" w:hAnsiTheme="majorHAnsi" w:cstheme="majorHAnsi"/>
              </w:rPr>
            </w:pPr>
            <w:r>
              <w:rPr>
                <w:rFonts w:asciiTheme="majorHAnsi" w:hAnsiTheme="majorHAnsi" w:cstheme="majorHAnsi"/>
              </w:rPr>
              <w:t>203</w:t>
            </w:r>
            <w:r w:rsidR="00F80875"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7E37D5AA" w14:textId="77777777" w:rsidR="00F80875" w:rsidRPr="00E03535" w:rsidRDefault="00F80875" w:rsidP="00FF21DF">
            <w:pPr>
              <w:pStyle w:val="TableContents"/>
              <w:widowControl/>
              <w:spacing w:line="276" w:lineRule="auto"/>
              <w:rPr>
                <w:rFonts w:asciiTheme="majorHAnsi" w:eastAsia="Carlito-Bold" w:hAnsiTheme="majorHAnsi" w:cstheme="majorHAnsi"/>
                <w:b/>
                <w:bCs/>
                <w:color w:val="000000"/>
              </w:rPr>
            </w:pPr>
            <w:r w:rsidRPr="00D26E45">
              <w:rPr>
                <w:rFonts w:asciiTheme="minorHAnsi" w:eastAsia="Carlito-Bold" w:hAnsiTheme="minorHAnsi" w:cstheme="minorHAnsi"/>
                <w:b/>
                <w:bCs/>
                <w:color w:val="000000"/>
              </w:rPr>
              <w:t>APOLOGIES</w:t>
            </w:r>
          </w:p>
          <w:p w14:paraId="3F0CCDD9" w14:textId="77777777" w:rsidR="00F80875" w:rsidRPr="00E03535" w:rsidRDefault="00F80875" w:rsidP="00FF21DF">
            <w:pPr>
              <w:pStyle w:val="TableContents"/>
              <w:widowControl/>
              <w:rPr>
                <w:rFonts w:asciiTheme="majorHAnsi" w:hAnsiTheme="majorHAnsi" w:cstheme="majorHAnsi"/>
              </w:rPr>
            </w:pPr>
            <w:r>
              <w:rPr>
                <w:rFonts w:asciiTheme="majorHAnsi" w:eastAsia="Calibri-Light" w:hAnsiTheme="majorHAnsi" w:cstheme="majorHAnsi"/>
                <w:color w:val="000000"/>
              </w:rPr>
              <w:t>None</w:t>
            </w:r>
          </w:p>
        </w:tc>
      </w:tr>
      <w:tr w:rsidR="00F80875" w14:paraId="57188EE3" w14:textId="77777777" w:rsidTr="009E04D7">
        <w:trPr>
          <w:trHeight w:hRule="exact" w:val="778"/>
          <w:jc w:val="center"/>
        </w:trPr>
        <w:tc>
          <w:tcPr>
            <w:tcW w:w="899" w:type="dxa"/>
            <w:tcBorders>
              <w:top w:val="single" w:sz="4" w:space="0" w:color="000000"/>
              <w:left w:val="single" w:sz="4" w:space="0" w:color="000000"/>
              <w:bottom w:val="single" w:sz="4" w:space="0" w:color="000000"/>
              <w:right w:val="single" w:sz="4" w:space="0" w:color="000000"/>
            </w:tcBorders>
          </w:tcPr>
          <w:p w14:paraId="60F0DD00" w14:textId="09F24B56" w:rsidR="00F80875" w:rsidRPr="0071535A" w:rsidRDefault="009D4717" w:rsidP="00FF21DF">
            <w:pPr>
              <w:rPr>
                <w:rFonts w:asciiTheme="majorHAnsi" w:hAnsiTheme="majorHAnsi" w:cstheme="majorHAnsi"/>
              </w:rPr>
            </w:pPr>
            <w:r>
              <w:rPr>
                <w:rFonts w:asciiTheme="majorHAnsi" w:hAnsiTheme="majorHAnsi" w:cstheme="majorHAnsi"/>
              </w:rPr>
              <w:t>204</w:t>
            </w:r>
            <w:r w:rsidR="00F80875"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135B26D0" w14:textId="77777777" w:rsidR="00F80875" w:rsidRPr="00D26E45" w:rsidRDefault="00F80875" w:rsidP="00FF21DF">
            <w:pPr>
              <w:pStyle w:val="TableContents"/>
              <w:widowControl/>
              <w:spacing w:line="276" w:lineRule="auto"/>
              <w:rPr>
                <w:rFonts w:asciiTheme="minorHAnsi" w:eastAsia="Carlito-Bold" w:hAnsiTheme="minorHAnsi" w:cstheme="minorHAnsi"/>
                <w:b/>
                <w:bCs/>
                <w:color w:val="000000"/>
              </w:rPr>
            </w:pPr>
            <w:r w:rsidRPr="00D26E45">
              <w:rPr>
                <w:rFonts w:asciiTheme="minorHAnsi" w:eastAsia="Carlito-Bold" w:hAnsiTheme="minorHAnsi" w:cstheme="minorHAnsi"/>
                <w:b/>
                <w:bCs/>
                <w:color w:val="000000"/>
              </w:rPr>
              <w:t>DECLARATIONS OF INTEREST PECUNIARY AND NON-PECUNIARY</w:t>
            </w:r>
          </w:p>
          <w:p w14:paraId="2AECBCED" w14:textId="77777777" w:rsidR="00F80875" w:rsidRPr="00E03535" w:rsidRDefault="00F80875" w:rsidP="00FF21DF">
            <w:pPr>
              <w:pStyle w:val="TableContents"/>
              <w:widowControl/>
              <w:rPr>
                <w:rFonts w:asciiTheme="majorHAnsi" w:hAnsiTheme="majorHAnsi" w:cstheme="majorHAnsi"/>
              </w:rPr>
            </w:pPr>
            <w:r>
              <w:rPr>
                <w:rFonts w:asciiTheme="majorHAnsi" w:eastAsia="Calibri-Light" w:hAnsiTheme="majorHAnsi" w:cstheme="majorHAnsi"/>
                <w:color w:val="000000"/>
              </w:rPr>
              <w:t>None</w:t>
            </w:r>
          </w:p>
        </w:tc>
      </w:tr>
      <w:tr w:rsidR="00F80875" w14:paraId="2AFE6DF4" w14:textId="77777777" w:rsidTr="009E04D7">
        <w:trPr>
          <w:trHeight w:hRule="exact" w:val="1045"/>
          <w:jc w:val="center"/>
        </w:trPr>
        <w:tc>
          <w:tcPr>
            <w:tcW w:w="899" w:type="dxa"/>
            <w:tcBorders>
              <w:top w:val="single" w:sz="4" w:space="0" w:color="000000"/>
              <w:left w:val="single" w:sz="4" w:space="0" w:color="000000"/>
              <w:bottom w:val="single" w:sz="4" w:space="0" w:color="000000"/>
              <w:right w:val="single" w:sz="4" w:space="0" w:color="000000"/>
            </w:tcBorders>
          </w:tcPr>
          <w:p w14:paraId="564C55F9" w14:textId="47D93E2E" w:rsidR="00F80875" w:rsidRPr="0071535A" w:rsidRDefault="009D4717" w:rsidP="00FF21DF">
            <w:pPr>
              <w:rPr>
                <w:rFonts w:asciiTheme="majorHAnsi" w:hAnsiTheme="majorHAnsi" w:cstheme="majorHAnsi"/>
              </w:rPr>
            </w:pPr>
            <w:r>
              <w:rPr>
                <w:rFonts w:asciiTheme="majorHAnsi" w:hAnsiTheme="majorHAnsi" w:cstheme="majorHAnsi"/>
              </w:rPr>
              <w:t>205</w:t>
            </w:r>
            <w:r w:rsidR="00F80875"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0506E76F" w14:textId="77777777" w:rsidR="00F80875" w:rsidRPr="00D26E45" w:rsidRDefault="00F80875" w:rsidP="00F80875">
            <w:pPr>
              <w:pStyle w:val="TableContents"/>
              <w:widowControl/>
              <w:spacing w:line="276" w:lineRule="auto"/>
              <w:rPr>
                <w:rFonts w:asciiTheme="minorHAnsi" w:eastAsia="Carlito-Bold" w:hAnsiTheme="minorHAnsi" w:cstheme="minorHAnsi"/>
                <w:b/>
                <w:bCs/>
                <w:color w:val="000000"/>
              </w:rPr>
            </w:pPr>
            <w:r w:rsidRPr="00D26E45">
              <w:rPr>
                <w:rFonts w:asciiTheme="minorHAnsi" w:eastAsia="Carlito-Bold" w:hAnsiTheme="minorHAnsi" w:cstheme="minorHAnsi"/>
                <w:b/>
                <w:bCs/>
                <w:color w:val="000000"/>
              </w:rPr>
              <w:t>PREVIOUS MINUTES</w:t>
            </w:r>
          </w:p>
          <w:p w14:paraId="72AB70D2" w14:textId="5FDA5463" w:rsidR="00F80875" w:rsidRDefault="00F80875" w:rsidP="00F80875">
            <w:pPr>
              <w:pStyle w:val="TableContents"/>
              <w:widowControl/>
              <w:spacing w:line="259" w:lineRule="auto"/>
              <w:rPr>
                <w:rFonts w:asciiTheme="majorHAnsi" w:eastAsia="Calibri-Light" w:hAnsiTheme="majorHAnsi" w:cstheme="majorHAnsi"/>
                <w:color w:val="000000"/>
              </w:rPr>
            </w:pPr>
            <w:bookmarkStart w:id="0" w:name="_Hlk116932476"/>
            <w:r w:rsidRPr="00E03535">
              <w:rPr>
                <w:rFonts w:asciiTheme="majorHAnsi" w:eastAsia="Calibri-Light" w:hAnsiTheme="majorHAnsi" w:cstheme="majorHAnsi"/>
                <w:color w:val="000000"/>
              </w:rPr>
              <w:t xml:space="preserve">The Council agreed to adopt the draft minutes from the Parish Council Meeting held on </w:t>
            </w:r>
            <w:r w:rsidR="005400A5">
              <w:rPr>
                <w:rFonts w:asciiTheme="majorHAnsi" w:eastAsia="Calibri-Light" w:hAnsiTheme="majorHAnsi" w:cstheme="majorHAnsi"/>
                <w:color w:val="000000"/>
              </w:rPr>
              <w:t>8</w:t>
            </w:r>
            <w:r w:rsidRPr="00F80875">
              <w:rPr>
                <w:rFonts w:asciiTheme="majorHAnsi" w:eastAsia="Calibri-Light" w:hAnsiTheme="majorHAnsi" w:cstheme="majorHAnsi"/>
                <w:color w:val="000000"/>
                <w:vertAlign w:val="superscript"/>
              </w:rPr>
              <w:t>th</w:t>
            </w:r>
            <w:r>
              <w:rPr>
                <w:rFonts w:asciiTheme="majorHAnsi" w:eastAsia="Calibri-Light" w:hAnsiTheme="majorHAnsi" w:cstheme="majorHAnsi"/>
                <w:color w:val="000000"/>
              </w:rPr>
              <w:t xml:space="preserve"> September with </w:t>
            </w:r>
            <w:r w:rsidR="005400A5">
              <w:rPr>
                <w:rFonts w:asciiTheme="majorHAnsi" w:eastAsia="Calibri-Light" w:hAnsiTheme="majorHAnsi" w:cstheme="majorHAnsi"/>
                <w:color w:val="000000"/>
              </w:rPr>
              <w:t xml:space="preserve">one </w:t>
            </w:r>
            <w:r>
              <w:rPr>
                <w:rFonts w:asciiTheme="majorHAnsi" w:eastAsia="Calibri-Light" w:hAnsiTheme="majorHAnsi" w:cstheme="majorHAnsi"/>
                <w:color w:val="000000"/>
              </w:rPr>
              <w:t>amendment made</w:t>
            </w:r>
            <w:bookmarkEnd w:id="0"/>
            <w:r>
              <w:rPr>
                <w:rFonts w:asciiTheme="majorHAnsi" w:eastAsia="Calibri-Light" w:hAnsiTheme="majorHAnsi" w:cstheme="majorHAnsi"/>
                <w:color w:val="000000"/>
              </w:rPr>
              <w:t xml:space="preserve">. </w:t>
            </w:r>
          </w:p>
          <w:p w14:paraId="6288CC38" w14:textId="77777777" w:rsidR="00F80875" w:rsidRDefault="00F80875" w:rsidP="00F80875">
            <w:pPr>
              <w:pStyle w:val="TableContents"/>
              <w:widowControl/>
              <w:spacing w:line="259" w:lineRule="auto"/>
              <w:rPr>
                <w:rFonts w:asciiTheme="majorHAnsi" w:eastAsia="Calibri-Light" w:hAnsiTheme="majorHAnsi" w:cstheme="majorHAnsi"/>
                <w:color w:val="000000"/>
              </w:rPr>
            </w:pPr>
          </w:p>
          <w:p w14:paraId="75FDF720" w14:textId="789EF416" w:rsidR="00F80875" w:rsidRPr="00E03535" w:rsidRDefault="00F80875" w:rsidP="00FF21DF">
            <w:pPr>
              <w:pStyle w:val="TableContents"/>
              <w:widowControl/>
              <w:rPr>
                <w:rFonts w:asciiTheme="majorHAnsi" w:hAnsiTheme="majorHAnsi" w:cstheme="majorHAnsi"/>
              </w:rPr>
            </w:pPr>
          </w:p>
        </w:tc>
      </w:tr>
      <w:tr w:rsidR="00D61D0F" w14:paraId="0DCAE3DE" w14:textId="77777777" w:rsidTr="009E04D7">
        <w:trPr>
          <w:trHeight w:hRule="exact" w:val="3188"/>
          <w:jc w:val="center"/>
        </w:trPr>
        <w:tc>
          <w:tcPr>
            <w:tcW w:w="899" w:type="dxa"/>
            <w:tcBorders>
              <w:top w:val="single" w:sz="4" w:space="0" w:color="000000"/>
              <w:left w:val="single" w:sz="4" w:space="0" w:color="000000"/>
              <w:bottom w:val="single" w:sz="4" w:space="0" w:color="000000"/>
              <w:right w:val="single" w:sz="4" w:space="0" w:color="000000"/>
            </w:tcBorders>
          </w:tcPr>
          <w:p w14:paraId="176D1BD5" w14:textId="06AF4B63" w:rsidR="00D61D0F" w:rsidRPr="0071535A" w:rsidRDefault="009D4717" w:rsidP="00BA699E">
            <w:pPr>
              <w:rPr>
                <w:rFonts w:asciiTheme="majorHAnsi" w:hAnsiTheme="majorHAnsi" w:cstheme="majorHAnsi"/>
              </w:rPr>
            </w:pPr>
            <w:r>
              <w:rPr>
                <w:rFonts w:asciiTheme="majorHAnsi" w:hAnsiTheme="majorHAnsi" w:cstheme="majorHAnsi"/>
              </w:rPr>
              <w:t>206</w:t>
            </w:r>
            <w:r w:rsidR="00D61D0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4FD17DBD" w14:textId="77777777" w:rsidR="00D61D0F" w:rsidRPr="00916ECD" w:rsidRDefault="00D61D0F" w:rsidP="00BA699E">
            <w:pPr>
              <w:pStyle w:val="TableContents"/>
              <w:widowControl/>
              <w:spacing w:line="276" w:lineRule="auto"/>
              <w:rPr>
                <w:rFonts w:asciiTheme="minorHAnsi" w:eastAsia="Carlito-Bold" w:hAnsiTheme="minorHAnsi" w:cstheme="minorHAnsi"/>
                <w:b/>
                <w:bCs/>
                <w:color w:val="000000"/>
              </w:rPr>
            </w:pPr>
            <w:r>
              <w:rPr>
                <w:rFonts w:asciiTheme="minorHAnsi" w:eastAsia="Carlito-Bold" w:hAnsiTheme="minorHAnsi" w:cstheme="minorHAnsi"/>
                <w:b/>
                <w:bCs/>
                <w:color w:val="000000"/>
              </w:rPr>
              <w:t>BOROUGH AND COUNTY COUNCILLOR REPORTS</w:t>
            </w:r>
          </w:p>
          <w:p w14:paraId="292424D9" w14:textId="77777777" w:rsidR="00D61D0F" w:rsidRPr="00916ECD" w:rsidRDefault="00D61D0F" w:rsidP="00D61D0F">
            <w:pPr>
              <w:shd w:val="clear" w:color="auto" w:fill="FFFFFF"/>
              <w:rPr>
                <w:rFonts w:asciiTheme="majorHAnsi" w:eastAsia="Calibri-Light" w:hAnsiTheme="majorHAnsi" w:cstheme="majorHAnsi"/>
                <w:color w:val="000000"/>
              </w:rPr>
            </w:pPr>
            <w:r w:rsidRPr="00916ECD">
              <w:rPr>
                <w:rFonts w:asciiTheme="majorHAnsi" w:eastAsia="Calibri-Light" w:hAnsiTheme="majorHAnsi" w:cstheme="majorHAnsi"/>
                <w:color w:val="000000"/>
              </w:rPr>
              <w:t>The Council noted a verbal update report from Cllr Collett:</w:t>
            </w:r>
          </w:p>
          <w:p w14:paraId="2AAB9FAE" w14:textId="290CBD64" w:rsidR="00D61D0F" w:rsidRPr="00916ECD" w:rsidRDefault="00D61D0F" w:rsidP="00916ECD">
            <w:pPr>
              <w:pStyle w:val="ListParagraph"/>
              <w:numPr>
                <w:ilvl w:val="0"/>
                <w:numId w:val="24"/>
              </w:numPr>
              <w:shd w:val="clear" w:color="auto" w:fill="FFFFFF"/>
              <w:rPr>
                <w:rFonts w:asciiTheme="majorHAnsi" w:eastAsia="Calibri-Light" w:hAnsiTheme="majorHAnsi" w:cstheme="majorHAnsi"/>
                <w:color w:val="000000"/>
              </w:rPr>
            </w:pPr>
            <w:r w:rsidRPr="00916ECD">
              <w:rPr>
                <w:rFonts w:asciiTheme="majorHAnsi" w:eastAsia="Calibri-Light" w:hAnsiTheme="majorHAnsi" w:cstheme="majorHAnsi"/>
                <w:color w:val="000000"/>
              </w:rPr>
              <w:t>HBBC Council and Scrutiny meetings were cancelled due to the passing of the Queen</w:t>
            </w:r>
          </w:p>
          <w:p w14:paraId="7062FCDA" w14:textId="496D9679" w:rsidR="00D61D0F" w:rsidRPr="00916ECD" w:rsidRDefault="00D61D0F" w:rsidP="00916ECD">
            <w:pPr>
              <w:pStyle w:val="ListParagraph"/>
              <w:numPr>
                <w:ilvl w:val="0"/>
                <w:numId w:val="24"/>
              </w:numPr>
              <w:shd w:val="clear" w:color="auto" w:fill="FFFFFF"/>
              <w:rPr>
                <w:rFonts w:asciiTheme="majorHAnsi" w:eastAsia="Calibri-Light" w:hAnsiTheme="majorHAnsi" w:cstheme="majorHAnsi"/>
                <w:color w:val="000000"/>
              </w:rPr>
            </w:pPr>
            <w:r w:rsidRPr="00916ECD">
              <w:rPr>
                <w:rFonts w:asciiTheme="majorHAnsi" w:eastAsia="Calibri-Light" w:hAnsiTheme="majorHAnsi" w:cstheme="majorHAnsi"/>
                <w:color w:val="000000"/>
              </w:rPr>
              <w:t xml:space="preserve">HBBC planning have a huge backlog with planning applications and residents are struggling to get any response </w:t>
            </w:r>
          </w:p>
          <w:p w14:paraId="074CE10E" w14:textId="4945B5C3" w:rsidR="00D61D0F" w:rsidRPr="00916ECD" w:rsidRDefault="00D61D0F" w:rsidP="00916ECD">
            <w:pPr>
              <w:pStyle w:val="ListParagraph"/>
              <w:numPr>
                <w:ilvl w:val="0"/>
                <w:numId w:val="24"/>
              </w:numPr>
              <w:shd w:val="clear" w:color="auto" w:fill="FFFFFF"/>
              <w:rPr>
                <w:rFonts w:asciiTheme="majorHAnsi" w:eastAsia="Calibri-Light" w:hAnsiTheme="majorHAnsi" w:cstheme="majorHAnsi"/>
                <w:color w:val="000000"/>
              </w:rPr>
            </w:pPr>
            <w:r w:rsidRPr="00916ECD">
              <w:rPr>
                <w:rFonts w:asciiTheme="majorHAnsi" w:eastAsia="Calibri-Light" w:hAnsiTheme="majorHAnsi" w:cstheme="majorHAnsi"/>
                <w:color w:val="000000"/>
              </w:rPr>
              <w:t>Cllr Collett is chasing enforcement in Shenton as the company has renamed to   Shenton Motors. The Chair asked the Clerk to support this enforcement by writing to HBBC</w:t>
            </w:r>
          </w:p>
          <w:p w14:paraId="2F132DA5" w14:textId="38D4A78D" w:rsidR="00D61D0F" w:rsidRPr="00916ECD" w:rsidRDefault="005A7662" w:rsidP="00916ECD">
            <w:pPr>
              <w:pStyle w:val="ListParagraph"/>
              <w:numPr>
                <w:ilvl w:val="0"/>
                <w:numId w:val="24"/>
              </w:numPr>
              <w:shd w:val="clear" w:color="auto" w:fill="FFFFFF"/>
              <w:rPr>
                <w:rFonts w:asciiTheme="majorHAnsi" w:eastAsia="Calibri-Light" w:hAnsiTheme="majorHAnsi" w:cstheme="majorHAnsi"/>
                <w:color w:val="000000"/>
                <w:sz w:val="22"/>
                <w:szCs w:val="22"/>
              </w:rPr>
            </w:pPr>
            <w:r w:rsidRPr="00916ECD">
              <w:rPr>
                <w:rFonts w:asciiTheme="majorHAnsi" w:eastAsia="Calibri-Light" w:hAnsiTheme="majorHAnsi" w:cstheme="majorHAnsi"/>
                <w:color w:val="000000"/>
              </w:rPr>
              <w:t>The submission of the Local Plan has been delayed until later in 2023</w:t>
            </w:r>
          </w:p>
        </w:tc>
      </w:tr>
      <w:tr w:rsidR="008738DA" w14:paraId="02B919F7" w14:textId="77777777" w:rsidTr="00FF21DF">
        <w:trPr>
          <w:trHeight w:hRule="exact" w:val="1048"/>
          <w:jc w:val="center"/>
        </w:trPr>
        <w:tc>
          <w:tcPr>
            <w:tcW w:w="899" w:type="dxa"/>
            <w:tcBorders>
              <w:top w:val="single" w:sz="4" w:space="0" w:color="000000"/>
              <w:left w:val="single" w:sz="4" w:space="0" w:color="000000"/>
              <w:bottom w:val="single" w:sz="4" w:space="0" w:color="000000"/>
              <w:right w:val="single" w:sz="4" w:space="0" w:color="000000"/>
            </w:tcBorders>
          </w:tcPr>
          <w:p w14:paraId="4BCFD8C9" w14:textId="1A0A7B97" w:rsidR="008738DA" w:rsidRPr="0071535A" w:rsidRDefault="009D4717" w:rsidP="00FF21DF">
            <w:pPr>
              <w:rPr>
                <w:rFonts w:asciiTheme="majorHAnsi" w:hAnsiTheme="majorHAnsi" w:cstheme="majorHAnsi"/>
              </w:rPr>
            </w:pPr>
            <w:r>
              <w:rPr>
                <w:rFonts w:asciiTheme="majorHAnsi" w:hAnsiTheme="majorHAnsi" w:cstheme="majorHAnsi"/>
              </w:rPr>
              <w:t>207</w:t>
            </w:r>
            <w:r w:rsidR="008738DA"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7FBC6EAF" w14:textId="77777777" w:rsidR="008738DA" w:rsidRDefault="008738DA" w:rsidP="00FF21DF">
            <w:pPr>
              <w:pStyle w:val="TableContents"/>
              <w:widowControl/>
              <w:spacing w:line="276" w:lineRule="auto"/>
              <w:rPr>
                <w:rFonts w:asciiTheme="minorHAnsi" w:eastAsia="Carlito-Bold" w:hAnsiTheme="minorHAnsi" w:cstheme="minorHAnsi"/>
                <w:b/>
                <w:bCs/>
                <w:color w:val="000000"/>
              </w:rPr>
            </w:pPr>
            <w:r>
              <w:rPr>
                <w:rFonts w:asciiTheme="minorHAnsi" w:eastAsia="Carlito-Bold" w:hAnsiTheme="minorHAnsi" w:cstheme="minorHAnsi"/>
                <w:b/>
                <w:bCs/>
                <w:color w:val="000000"/>
              </w:rPr>
              <w:t>BOROUGH AND COUNTY COUNCILLOR REPORTS</w:t>
            </w:r>
          </w:p>
          <w:p w14:paraId="424596DB" w14:textId="0FE2AD8E" w:rsidR="008738DA" w:rsidRPr="00153559" w:rsidRDefault="008738DA" w:rsidP="009E04D7">
            <w:pPr>
              <w:shd w:val="clear" w:color="auto" w:fill="FFFFFF"/>
              <w:rPr>
                <w:rFonts w:asciiTheme="majorHAnsi" w:eastAsia="Calibri-Light" w:hAnsiTheme="majorHAnsi" w:cstheme="majorHAnsi"/>
                <w:color w:val="000000"/>
              </w:rPr>
            </w:pPr>
            <w:r>
              <w:rPr>
                <w:rFonts w:asciiTheme="majorHAnsi" w:eastAsia="Calibri-Light" w:hAnsiTheme="majorHAnsi" w:cstheme="majorHAnsi"/>
                <w:color w:val="000000"/>
              </w:rPr>
              <w:t>The Council noted the report from Cllr Harrison-Rushton</w:t>
            </w:r>
          </w:p>
        </w:tc>
      </w:tr>
      <w:tr w:rsidR="005A7662" w14:paraId="5282BF40" w14:textId="77777777" w:rsidTr="009E04D7">
        <w:trPr>
          <w:trHeight w:hRule="exact" w:val="791"/>
          <w:jc w:val="center"/>
        </w:trPr>
        <w:tc>
          <w:tcPr>
            <w:tcW w:w="899" w:type="dxa"/>
            <w:tcBorders>
              <w:top w:val="single" w:sz="4" w:space="0" w:color="000000"/>
              <w:left w:val="single" w:sz="4" w:space="0" w:color="000000"/>
              <w:bottom w:val="single" w:sz="4" w:space="0" w:color="000000"/>
              <w:right w:val="single" w:sz="4" w:space="0" w:color="000000"/>
            </w:tcBorders>
          </w:tcPr>
          <w:p w14:paraId="4892ACAF" w14:textId="3464242F" w:rsidR="005A7662" w:rsidRPr="0071535A" w:rsidRDefault="009D4717" w:rsidP="00BA699E">
            <w:pPr>
              <w:rPr>
                <w:rFonts w:asciiTheme="majorHAnsi" w:hAnsiTheme="majorHAnsi" w:cstheme="majorHAnsi"/>
              </w:rPr>
            </w:pPr>
            <w:r>
              <w:rPr>
                <w:rFonts w:asciiTheme="majorHAnsi" w:hAnsiTheme="majorHAnsi" w:cstheme="majorHAnsi"/>
              </w:rPr>
              <w:lastRenderedPageBreak/>
              <w:t>208</w:t>
            </w:r>
            <w:r w:rsidR="005A7662"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3DF782FA" w14:textId="77777777" w:rsidR="005A7662" w:rsidRDefault="005A7662" w:rsidP="00BA699E">
            <w:pPr>
              <w:shd w:val="clear" w:color="auto" w:fill="FFFFFF"/>
              <w:rPr>
                <w:rFonts w:asciiTheme="minorHAnsi" w:eastAsia="Carlito-Bold" w:hAnsiTheme="minorHAnsi" w:cstheme="minorHAnsi"/>
                <w:b/>
                <w:bCs/>
                <w:color w:val="000000"/>
              </w:rPr>
            </w:pPr>
            <w:r>
              <w:rPr>
                <w:rFonts w:asciiTheme="minorHAnsi" w:eastAsia="Carlito-Bold" w:hAnsiTheme="minorHAnsi" w:cstheme="minorHAnsi"/>
                <w:b/>
                <w:bCs/>
                <w:color w:val="000000"/>
              </w:rPr>
              <w:t>CLERKS REPORT</w:t>
            </w:r>
          </w:p>
          <w:p w14:paraId="5B687CA5" w14:textId="77777777" w:rsidR="005A7662" w:rsidRPr="00153559" w:rsidRDefault="005A7662" w:rsidP="00BA699E">
            <w:pPr>
              <w:shd w:val="clear" w:color="auto" w:fill="FFFFFF"/>
              <w:rPr>
                <w:rFonts w:asciiTheme="majorHAnsi" w:eastAsia="Calibri-Light" w:hAnsiTheme="majorHAnsi" w:cstheme="majorHAnsi"/>
                <w:color w:val="000000"/>
              </w:rPr>
            </w:pPr>
            <w:r>
              <w:rPr>
                <w:rFonts w:asciiTheme="majorHAnsi" w:eastAsia="Calibri-Light" w:hAnsiTheme="majorHAnsi" w:cstheme="majorHAnsi"/>
                <w:color w:val="000000"/>
              </w:rPr>
              <w:t xml:space="preserve">The Council noted the Clerks Report and welcomed the new format. </w:t>
            </w:r>
          </w:p>
        </w:tc>
      </w:tr>
      <w:tr w:rsidR="008738DA" w14:paraId="62A95624" w14:textId="77777777" w:rsidTr="009E04D7">
        <w:trPr>
          <w:trHeight w:hRule="exact" w:val="1057"/>
          <w:jc w:val="center"/>
        </w:trPr>
        <w:tc>
          <w:tcPr>
            <w:tcW w:w="899" w:type="dxa"/>
            <w:tcBorders>
              <w:top w:val="single" w:sz="4" w:space="0" w:color="000000"/>
              <w:left w:val="single" w:sz="4" w:space="0" w:color="000000"/>
              <w:bottom w:val="single" w:sz="4" w:space="0" w:color="000000"/>
              <w:right w:val="single" w:sz="4" w:space="0" w:color="000000"/>
            </w:tcBorders>
          </w:tcPr>
          <w:p w14:paraId="1225DA5F" w14:textId="58B95E91" w:rsidR="008738DA" w:rsidRPr="0071535A" w:rsidRDefault="009D4717" w:rsidP="00FF21DF">
            <w:pPr>
              <w:rPr>
                <w:rFonts w:asciiTheme="majorHAnsi" w:hAnsiTheme="majorHAnsi" w:cstheme="majorHAnsi"/>
              </w:rPr>
            </w:pPr>
            <w:r>
              <w:rPr>
                <w:rFonts w:asciiTheme="majorHAnsi" w:hAnsiTheme="majorHAnsi" w:cstheme="majorHAnsi"/>
              </w:rPr>
              <w:t>209</w:t>
            </w:r>
            <w:r w:rsidR="008738DA"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103D8137" w14:textId="72F54A4A" w:rsidR="008738DA" w:rsidRDefault="005A7662" w:rsidP="008738DA">
            <w:pPr>
              <w:shd w:val="clear" w:color="auto" w:fill="FFFFFF"/>
              <w:rPr>
                <w:rFonts w:asciiTheme="minorHAnsi" w:eastAsia="Carlito-Bold" w:hAnsiTheme="minorHAnsi" w:cstheme="minorHAnsi"/>
                <w:b/>
                <w:bCs/>
                <w:color w:val="000000"/>
              </w:rPr>
            </w:pPr>
            <w:r>
              <w:rPr>
                <w:rFonts w:asciiTheme="minorHAnsi" w:eastAsia="Carlito-Bold" w:hAnsiTheme="minorHAnsi" w:cstheme="minorHAnsi"/>
                <w:b/>
                <w:bCs/>
                <w:color w:val="000000"/>
              </w:rPr>
              <w:t>MEMBERS</w:t>
            </w:r>
            <w:r w:rsidR="008738DA">
              <w:rPr>
                <w:rFonts w:asciiTheme="minorHAnsi" w:eastAsia="Carlito-Bold" w:hAnsiTheme="minorHAnsi" w:cstheme="minorHAnsi"/>
                <w:b/>
                <w:bCs/>
                <w:color w:val="000000"/>
              </w:rPr>
              <w:t xml:space="preserve"> REPORT</w:t>
            </w:r>
          </w:p>
          <w:p w14:paraId="76EC4F41" w14:textId="2D29F26C" w:rsidR="008738DA" w:rsidRPr="00153559" w:rsidRDefault="005A7662" w:rsidP="008738DA">
            <w:pPr>
              <w:shd w:val="clear" w:color="auto" w:fill="FFFFFF"/>
              <w:rPr>
                <w:rFonts w:asciiTheme="majorHAnsi" w:eastAsia="Calibri-Light" w:hAnsiTheme="majorHAnsi" w:cstheme="majorHAnsi"/>
                <w:color w:val="000000"/>
              </w:rPr>
            </w:pPr>
            <w:r>
              <w:rPr>
                <w:rFonts w:asciiTheme="majorHAnsi" w:eastAsia="Calibri-Light" w:hAnsiTheme="majorHAnsi" w:cstheme="majorHAnsi"/>
                <w:color w:val="000000"/>
              </w:rPr>
              <w:t xml:space="preserve">Cllr Pritchard </w:t>
            </w:r>
            <w:proofErr w:type="spellStart"/>
            <w:r>
              <w:rPr>
                <w:rFonts w:asciiTheme="majorHAnsi" w:eastAsia="Calibri-Light" w:hAnsiTheme="majorHAnsi" w:cstheme="majorHAnsi"/>
                <w:color w:val="000000"/>
              </w:rPr>
              <w:t>summarised</w:t>
            </w:r>
            <w:proofErr w:type="spellEnd"/>
            <w:r>
              <w:rPr>
                <w:rFonts w:asciiTheme="majorHAnsi" w:eastAsia="Calibri-Light" w:hAnsiTheme="majorHAnsi" w:cstheme="majorHAnsi"/>
                <w:color w:val="000000"/>
              </w:rPr>
              <w:t xml:space="preserve"> the Finance Committee meeting</w:t>
            </w:r>
            <w:r w:rsidR="00916ECD">
              <w:rPr>
                <w:rFonts w:asciiTheme="majorHAnsi" w:eastAsia="Calibri-Light" w:hAnsiTheme="majorHAnsi" w:cstheme="majorHAnsi"/>
                <w:color w:val="000000"/>
              </w:rPr>
              <w:t xml:space="preserve"> on 5</w:t>
            </w:r>
            <w:r w:rsidR="00916ECD" w:rsidRPr="00916ECD">
              <w:rPr>
                <w:rFonts w:asciiTheme="majorHAnsi" w:eastAsia="Calibri-Light" w:hAnsiTheme="majorHAnsi" w:cstheme="majorHAnsi"/>
                <w:color w:val="000000"/>
                <w:vertAlign w:val="superscript"/>
              </w:rPr>
              <w:t>th</w:t>
            </w:r>
            <w:r w:rsidR="00916ECD">
              <w:rPr>
                <w:rFonts w:asciiTheme="majorHAnsi" w:eastAsia="Calibri-Light" w:hAnsiTheme="majorHAnsi" w:cstheme="majorHAnsi"/>
                <w:color w:val="000000"/>
              </w:rPr>
              <w:t xml:space="preserve"> October. A first draft of the budget for 20</w:t>
            </w:r>
            <w:r>
              <w:rPr>
                <w:rFonts w:asciiTheme="majorHAnsi" w:eastAsia="Calibri-Light" w:hAnsiTheme="majorHAnsi" w:cstheme="majorHAnsi"/>
                <w:color w:val="000000"/>
              </w:rPr>
              <w:t xml:space="preserve">23/24 </w:t>
            </w:r>
            <w:r w:rsidR="00916ECD">
              <w:rPr>
                <w:rFonts w:asciiTheme="majorHAnsi" w:eastAsia="Calibri-Light" w:hAnsiTheme="majorHAnsi" w:cstheme="majorHAnsi"/>
                <w:color w:val="000000"/>
              </w:rPr>
              <w:t xml:space="preserve">was discussed as well as </w:t>
            </w:r>
            <w:r>
              <w:rPr>
                <w:rFonts w:asciiTheme="majorHAnsi" w:eastAsia="Calibri-Light" w:hAnsiTheme="majorHAnsi" w:cstheme="majorHAnsi"/>
                <w:color w:val="000000"/>
              </w:rPr>
              <w:t>potential projects</w:t>
            </w:r>
            <w:r w:rsidR="00916ECD">
              <w:rPr>
                <w:rFonts w:asciiTheme="majorHAnsi" w:eastAsia="Calibri-Light" w:hAnsiTheme="majorHAnsi" w:cstheme="majorHAnsi"/>
                <w:color w:val="000000"/>
              </w:rPr>
              <w:t xml:space="preserve">. </w:t>
            </w:r>
          </w:p>
        </w:tc>
      </w:tr>
      <w:tr w:rsidR="008738DA" w14:paraId="7274D195" w14:textId="77777777" w:rsidTr="009E04D7">
        <w:trPr>
          <w:trHeight w:hRule="exact" w:val="762"/>
          <w:jc w:val="center"/>
        </w:trPr>
        <w:tc>
          <w:tcPr>
            <w:tcW w:w="899" w:type="dxa"/>
            <w:tcBorders>
              <w:top w:val="single" w:sz="4" w:space="0" w:color="000000"/>
              <w:left w:val="single" w:sz="4" w:space="0" w:color="000000"/>
              <w:bottom w:val="single" w:sz="4" w:space="0" w:color="000000"/>
              <w:right w:val="single" w:sz="4" w:space="0" w:color="000000"/>
            </w:tcBorders>
          </w:tcPr>
          <w:p w14:paraId="1786A0D9" w14:textId="344844D3" w:rsidR="008738DA" w:rsidRPr="0071535A" w:rsidRDefault="009D4717" w:rsidP="00FF21DF">
            <w:pPr>
              <w:rPr>
                <w:rFonts w:asciiTheme="majorHAnsi" w:hAnsiTheme="majorHAnsi" w:cstheme="majorHAnsi"/>
              </w:rPr>
            </w:pPr>
            <w:r>
              <w:rPr>
                <w:rFonts w:asciiTheme="majorHAnsi" w:hAnsiTheme="majorHAnsi" w:cstheme="majorHAnsi"/>
              </w:rPr>
              <w:t>210</w:t>
            </w:r>
            <w:r w:rsidR="008738DA"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434DAC5E" w14:textId="77777777" w:rsidR="003170CF" w:rsidRPr="003170CF" w:rsidRDefault="003170CF" w:rsidP="003170CF">
            <w:pPr>
              <w:spacing w:line="276" w:lineRule="auto"/>
              <w:rPr>
                <w:rFonts w:ascii="Candara" w:hAnsi="Candara" w:cs="Mangal"/>
                <w:b/>
                <w:bCs/>
                <w:color w:val="000000" w:themeColor="text1"/>
              </w:rPr>
            </w:pPr>
            <w:r w:rsidRPr="003170CF">
              <w:rPr>
                <w:rFonts w:ascii="Candara" w:hAnsi="Candara" w:cs="Mangal"/>
                <w:b/>
                <w:bCs/>
                <w:color w:val="000000" w:themeColor="text1"/>
              </w:rPr>
              <w:t>HR COMMITTEE</w:t>
            </w:r>
          </w:p>
          <w:p w14:paraId="552C9E86" w14:textId="77777777" w:rsidR="008738DA" w:rsidRDefault="003170CF" w:rsidP="00FF21DF">
            <w:pPr>
              <w:pStyle w:val="TableContents"/>
              <w:widowControl/>
              <w:spacing w:line="259" w:lineRule="auto"/>
              <w:rPr>
                <w:rFonts w:asciiTheme="majorHAnsi" w:eastAsia="Calibri-Light" w:hAnsiTheme="majorHAnsi" w:cstheme="majorHAnsi"/>
                <w:color w:val="000000"/>
              </w:rPr>
            </w:pPr>
            <w:r w:rsidRPr="00E4224F">
              <w:rPr>
                <w:rFonts w:asciiTheme="majorHAnsi" w:eastAsia="Calibri-Light" w:hAnsiTheme="majorHAnsi" w:cstheme="majorHAnsi"/>
                <w:color w:val="000000"/>
              </w:rPr>
              <w:t>The Council noted the draft minutes of the HR Committee meeting on 29th July 2022</w:t>
            </w:r>
          </w:p>
          <w:p w14:paraId="0F693DD7" w14:textId="77777777" w:rsidR="00E4224F" w:rsidRDefault="00E4224F" w:rsidP="00FF21DF">
            <w:pPr>
              <w:pStyle w:val="TableContents"/>
              <w:widowControl/>
              <w:spacing w:line="259" w:lineRule="auto"/>
              <w:rPr>
                <w:rFonts w:asciiTheme="majorHAnsi" w:eastAsia="Calibri-Light" w:hAnsiTheme="majorHAnsi" w:cstheme="majorHAnsi"/>
                <w:color w:val="000000"/>
              </w:rPr>
            </w:pPr>
          </w:p>
          <w:p w14:paraId="11CCA223" w14:textId="2BCA6AA0" w:rsidR="00E4224F" w:rsidRPr="00153559" w:rsidRDefault="00E4224F" w:rsidP="00E4224F">
            <w:pPr>
              <w:pStyle w:val="TableContents"/>
              <w:widowControl/>
              <w:spacing w:line="259" w:lineRule="auto"/>
              <w:rPr>
                <w:rFonts w:asciiTheme="majorHAnsi" w:eastAsia="Calibri-Light" w:hAnsiTheme="majorHAnsi" w:cstheme="majorHAnsi"/>
                <w:color w:val="000000"/>
              </w:rPr>
            </w:pPr>
          </w:p>
        </w:tc>
      </w:tr>
      <w:tr w:rsidR="00E4224F" w14:paraId="7D203957" w14:textId="77777777" w:rsidTr="009E04D7">
        <w:trPr>
          <w:trHeight w:hRule="exact" w:val="1058"/>
          <w:jc w:val="center"/>
        </w:trPr>
        <w:tc>
          <w:tcPr>
            <w:tcW w:w="899" w:type="dxa"/>
            <w:tcBorders>
              <w:top w:val="single" w:sz="4" w:space="0" w:color="000000"/>
              <w:left w:val="single" w:sz="4" w:space="0" w:color="000000"/>
              <w:bottom w:val="single" w:sz="4" w:space="0" w:color="000000"/>
              <w:right w:val="single" w:sz="4" w:space="0" w:color="000000"/>
            </w:tcBorders>
          </w:tcPr>
          <w:p w14:paraId="0FBBC3F7" w14:textId="6E6067E5" w:rsidR="00E4224F" w:rsidRPr="0071535A" w:rsidRDefault="009D4717" w:rsidP="00BA699E">
            <w:pPr>
              <w:rPr>
                <w:rFonts w:asciiTheme="majorHAnsi" w:hAnsiTheme="majorHAnsi" w:cstheme="majorHAnsi"/>
              </w:rPr>
            </w:pPr>
            <w:r>
              <w:rPr>
                <w:rFonts w:asciiTheme="majorHAnsi" w:hAnsiTheme="majorHAnsi" w:cstheme="majorHAnsi"/>
              </w:rPr>
              <w:t>211</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31599600" w14:textId="77777777" w:rsidR="00E4224F" w:rsidRPr="003170CF" w:rsidRDefault="00E4224F" w:rsidP="00BA699E">
            <w:pPr>
              <w:spacing w:line="276" w:lineRule="auto"/>
              <w:rPr>
                <w:rFonts w:ascii="Candara" w:hAnsi="Candara" w:cs="Mangal"/>
                <w:color w:val="000000" w:themeColor="text1"/>
              </w:rPr>
            </w:pPr>
            <w:r w:rsidRPr="003170CF">
              <w:rPr>
                <w:rFonts w:ascii="Candara" w:hAnsi="Candara" w:cs="Mangal"/>
                <w:b/>
                <w:bCs/>
                <w:color w:val="000000" w:themeColor="text1"/>
              </w:rPr>
              <w:t xml:space="preserve">FINANCE </w:t>
            </w:r>
          </w:p>
          <w:p w14:paraId="54DC4B7A" w14:textId="77777777" w:rsidR="00E4224F" w:rsidRPr="00E4224F" w:rsidRDefault="00E4224F" w:rsidP="00BA699E">
            <w:pPr>
              <w:pStyle w:val="TableContents"/>
              <w:widowControl/>
              <w:spacing w:line="259" w:lineRule="auto"/>
              <w:rPr>
                <w:rFonts w:asciiTheme="majorHAnsi" w:eastAsia="Calibri-Light" w:hAnsiTheme="majorHAnsi" w:cstheme="majorHAnsi"/>
                <w:color w:val="000000"/>
              </w:rPr>
            </w:pPr>
            <w:r w:rsidRPr="00E4224F">
              <w:rPr>
                <w:rFonts w:asciiTheme="majorHAnsi" w:eastAsia="Calibri-Light" w:hAnsiTheme="majorHAnsi" w:cstheme="majorHAnsi"/>
                <w:color w:val="000000"/>
              </w:rPr>
              <w:t>The Council agreed the recommendation from Finance Committee to approve the budget monitoring sheet at end of Q1</w:t>
            </w:r>
          </w:p>
          <w:p w14:paraId="22485A1E" w14:textId="77777777" w:rsidR="00E4224F" w:rsidRPr="003170CF" w:rsidRDefault="00E4224F" w:rsidP="00BA699E">
            <w:pPr>
              <w:spacing w:line="276" w:lineRule="auto"/>
              <w:rPr>
                <w:rFonts w:ascii="Candara" w:hAnsi="Candara" w:cs="Mangal"/>
                <w:color w:val="000000" w:themeColor="text1"/>
              </w:rPr>
            </w:pPr>
          </w:p>
          <w:p w14:paraId="4CB5FFB9" w14:textId="77777777" w:rsidR="00E4224F" w:rsidRPr="00153559" w:rsidRDefault="00E4224F" w:rsidP="00BA699E">
            <w:pPr>
              <w:shd w:val="clear" w:color="auto" w:fill="FFFFFF"/>
              <w:rPr>
                <w:rFonts w:asciiTheme="majorHAnsi" w:eastAsia="Calibri-Light" w:hAnsiTheme="majorHAnsi" w:cstheme="majorHAnsi"/>
                <w:color w:val="000000"/>
              </w:rPr>
            </w:pPr>
          </w:p>
        </w:tc>
      </w:tr>
      <w:tr w:rsidR="00E4224F" w14:paraId="6F4E4CB7" w14:textId="77777777" w:rsidTr="009E04D7">
        <w:trPr>
          <w:trHeight w:hRule="exact" w:val="776"/>
          <w:jc w:val="center"/>
        </w:trPr>
        <w:tc>
          <w:tcPr>
            <w:tcW w:w="899" w:type="dxa"/>
            <w:tcBorders>
              <w:top w:val="single" w:sz="4" w:space="0" w:color="000000"/>
              <w:left w:val="single" w:sz="4" w:space="0" w:color="000000"/>
              <w:bottom w:val="single" w:sz="4" w:space="0" w:color="000000"/>
              <w:right w:val="single" w:sz="4" w:space="0" w:color="000000"/>
            </w:tcBorders>
          </w:tcPr>
          <w:p w14:paraId="52F954D6" w14:textId="16B6F378" w:rsidR="00E4224F" w:rsidRPr="0071535A" w:rsidRDefault="009D4717" w:rsidP="00BA699E">
            <w:pPr>
              <w:rPr>
                <w:rFonts w:asciiTheme="majorHAnsi" w:hAnsiTheme="majorHAnsi" w:cstheme="majorHAnsi"/>
              </w:rPr>
            </w:pPr>
            <w:r>
              <w:rPr>
                <w:rFonts w:asciiTheme="majorHAnsi" w:hAnsiTheme="majorHAnsi" w:cstheme="majorHAnsi"/>
              </w:rPr>
              <w:t>212</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42388576" w14:textId="77777777" w:rsidR="00E4224F" w:rsidRPr="00E4224F" w:rsidRDefault="00E4224F" w:rsidP="00BA699E">
            <w:pPr>
              <w:pStyle w:val="TableContents"/>
              <w:widowControl/>
              <w:spacing w:line="259" w:lineRule="auto"/>
              <w:rPr>
                <w:rFonts w:asciiTheme="majorHAnsi" w:eastAsia="Calibri-Light" w:hAnsiTheme="majorHAnsi" w:cstheme="majorHAnsi"/>
                <w:color w:val="000000"/>
              </w:rPr>
            </w:pPr>
            <w:r w:rsidRPr="00E4224F">
              <w:rPr>
                <w:rFonts w:asciiTheme="majorHAnsi" w:eastAsia="Calibri-Light" w:hAnsiTheme="majorHAnsi" w:cstheme="majorHAnsi"/>
                <w:color w:val="000000"/>
              </w:rPr>
              <w:t>The Council agreed the recommendation from Finance Committee to approve the budget monitoring sheet at end of Q2</w:t>
            </w:r>
          </w:p>
          <w:p w14:paraId="0D64D30A" w14:textId="77777777" w:rsidR="00E4224F" w:rsidRPr="003170CF" w:rsidRDefault="00E4224F" w:rsidP="00BA699E">
            <w:pPr>
              <w:spacing w:line="276" w:lineRule="auto"/>
              <w:rPr>
                <w:rFonts w:ascii="Candara" w:hAnsi="Candara" w:cs="Mangal"/>
                <w:color w:val="000000" w:themeColor="text1"/>
              </w:rPr>
            </w:pPr>
          </w:p>
          <w:p w14:paraId="7000F1EF" w14:textId="77777777" w:rsidR="00E4224F" w:rsidRPr="00153559" w:rsidRDefault="00E4224F" w:rsidP="00BA699E">
            <w:pPr>
              <w:shd w:val="clear" w:color="auto" w:fill="FFFFFF"/>
              <w:rPr>
                <w:rFonts w:asciiTheme="majorHAnsi" w:eastAsia="Calibri-Light" w:hAnsiTheme="majorHAnsi" w:cstheme="majorHAnsi"/>
                <w:color w:val="000000"/>
              </w:rPr>
            </w:pPr>
          </w:p>
        </w:tc>
      </w:tr>
      <w:tr w:rsidR="00E4224F" w14:paraId="54BE164D" w14:textId="77777777" w:rsidTr="009E04D7">
        <w:trPr>
          <w:trHeight w:hRule="exact" w:val="774"/>
          <w:jc w:val="center"/>
        </w:trPr>
        <w:tc>
          <w:tcPr>
            <w:tcW w:w="899" w:type="dxa"/>
            <w:tcBorders>
              <w:top w:val="single" w:sz="4" w:space="0" w:color="000000"/>
              <w:left w:val="single" w:sz="4" w:space="0" w:color="000000"/>
              <w:bottom w:val="single" w:sz="4" w:space="0" w:color="000000"/>
              <w:right w:val="single" w:sz="4" w:space="0" w:color="000000"/>
            </w:tcBorders>
          </w:tcPr>
          <w:p w14:paraId="29E20217" w14:textId="03C97E2C" w:rsidR="00E4224F" w:rsidRPr="0071535A" w:rsidRDefault="009D4717" w:rsidP="00BA699E">
            <w:pPr>
              <w:rPr>
                <w:rFonts w:asciiTheme="majorHAnsi" w:hAnsiTheme="majorHAnsi" w:cstheme="majorHAnsi"/>
              </w:rPr>
            </w:pPr>
            <w:r>
              <w:rPr>
                <w:rFonts w:asciiTheme="majorHAnsi" w:hAnsiTheme="majorHAnsi" w:cstheme="majorHAnsi"/>
              </w:rPr>
              <w:t>213</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0469B1F7" w14:textId="77777777" w:rsidR="00E4224F" w:rsidRPr="00E4224F" w:rsidRDefault="00E4224F" w:rsidP="00E4224F">
            <w:pPr>
              <w:pStyle w:val="TableContents"/>
              <w:widowControl/>
              <w:spacing w:line="259" w:lineRule="auto"/>
              <w:rPr>
                <w:rFonts w:asciiTheme="majorHAnsi" w:eastAsia="Calibri-Light" w:hAnsiTheme="majorHAnsi" w:cstheme="majorHAnsi"/>
                <w:color w:val="000000"/>
              </w:rPr>
            </w:pPr>
            <w:r w:rsidRPr="00E4224F">
              <w:rPr>
                <w:rFonts w:asciiTheme="majorHAnsi" w:eastAsia="Calibri-Light" w:hAnsiTheme="majorHAnsi" w:cstheme="majorHAnsi"/>
                <w:color w:val="000000"/>
              </w:rPr>
              <w:t>The Council agreed the recommendation from Finance Committee to approve the financial statement July - Aug 22</w:t>
            </w:r>
          </w:p>
          <w:p w14:paraId="16160AC5" w14:textId="77777777" w:rsidR="00E4224F" w:rsidRPr="003170CF" w:rsidRDefault="00E4224F" w:rsidP="00BA699E">
            <w:pPr>
              <w:spacing w:line="276" w:lineRule="auto"/>
              <w:rPr>
                <w:rFonts w:ascii="Candara" w:hAnsi="Candara" w:cs="Mangal"/>
                <w:color w:val="000000" w:themeColor="text1"/>
              </w:rPr>
            </w:pPr>
          </w:p>
          <w:p w14:paraId="66A7F710" w14:textId="77777777" w:rsidR="00E4224F" w:rsidRPr="00153559" w:rsidRDefault="00E4224F" w:rsidP="00BA699E">
            <w:pPr>
              <w:shd w:val="clear" w:color="auto" w:fill="FFFFFF"/>
              <w:rPr>
                <w:rFonts w:asciiTheme="majorHAnsi" w:eastAsia="Calibri-Light" w:hAnsiTheme="majorHAnsi" w:cstheme="majorHAnsi"/>
                <w:color w:val="000000"/>
              </w:rPr>
            </w:pPr>
          </w:p>
        </w:tc>
      </w:tr>
      <w:tr w:rsidR="00E4224F" w14:paraId="17794043" w14:textId="77777777" w:rsidTr="009E04D7">
        <w:trPr>
          <w:trHeight w:hRule="exact" w:val="772"/>
          <w:jc w:val="center"/>
        </w:trPr>
        <w:tc>
          <w:tcPr>
            <w:tcW w:w="899" w:type="dxa"/>
            <w:tcBorders>
              <w:top w:val="single" w:sz="4" w:space="0" w:color="000000"/>
              <w:left w:val="single" w:sz="4" w:space="0" w:color="000000"/>
              <w:bottom w:val="single" w:sz="4" w:space="0" w:color="000000"/>
              <w:right w:val="single" w:sz="4" w:space="0" w:color="000000"/>
            </w:tcBorders>
          </w:tcPr>
          <w:p w14:paraId="46EE1013" w14:textId="3F4D528E" w:rsidR="00E4224F" w:rsidRPr="0071535A" w:rsidRDefault="009D4717" w:rsidP="00BA699E">
            <w:pPr>
              <w:rPr>
                <w:rFonts w:asciiTheme="majorHAnsi" w:hAnsiTheme="majorHAnsi" w:cstheme="majorHAnsi"/>
              </w:rPr>
            </w:pPr>
            <w:r>
              <w:rPr>
                <w:rFonts w:asciiTheme="majorHAnsi" w:hAnsiTheme="majorHAnsi" w:cstheme="majorHAnsi"/>
              </w:rPr>
              <w:t>214</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35EB7A1E" w14:textId="77777777" w:rsidR="00E4224F" w:rsidRPr="00E4224F" w:rsidRDefault="00E4224F" w:rsidP="00BA699E">
            <w:pPr>
              <w:pStyle w:val="TableContents"/>
              <w:widowControl/>
              <w:spacing w:line="259" w:lineRule="auto"/>
              <w:rPr>
                <w:rFonts w:asciiTheme="majorHAnsi" w:eastAsia="Calibri-Light" w:hAnsiTheme="majorHAnsi" w:cstheme="majorHAnsi"/>
                <w:color w:val="000000"/>
              </w:rPr>
            </w:pPr>
            <w:r w:rsidRPr="00E4224F">
              <w:rPr>
                <w:rFonts w:asciiTheme="majorHAnsi" w:eastAsia="Calibri-Light" w:hAnsiTheme="majorHAnsi" w:cstheme="majorHAnsi"/>
                <w:color w:val="000000"/>
              </w:rPr>
              <w:t>The Council agreed the recommendation from Finance Committee to approve the financial statement September 22</w:t>
            </w:r>
          </w:p>
          <w:p w14:paraId="25B8978F" w14:textId="77777777" w:rsidR="00E4224F" w:rsidRPr="003170CF" w:rsidRDefault="00E4224F" w:rsidP="00BA699E">
            <w:pPr>
              <w:spacing w:line="276" w:lineRule="auto"/>
              <w:rPr>
                <w:rFonts w:ascii="Candara" w:hAnsi="Candara" w:cs="Mangal"/>
                <w:color w:val="000000" w:themeColor="text1"/>
              </w:rPr>
            </w:pPr>
          </w:p>
          <w:p w14:paraId="359B0771" w14:textId="77777777" w:rsidR="00E4224F" w:rsidRPr="00153559" w:rsidRDefault="00E4224F" w:rsidP="00BA699E">
            <w:pPr>
              <w:shd w:val="clear" w:color="auto" w:fill="FFFFFF"/>
              <w:rPr>
                <w:rFonts w:asciiTheme="majorHAnsi" w:eastAsia="Calibri-Light" w:hAnsiTheme="majorHAnsi" w:cstheme="majorHAnsi"/>
                <w:color w:val="000000"/>
              </w:rPr>
            </w:pPr>
          </w:p>
        </w:tc>
      </w:tr>
      <w:tr w:rsidR="00E4224F" w14:paraId="6379C4D2" w14:textId="77777777" w:rsidTr="009E04D7">
        <w:trPr>
          <w:trHeight w:hRule="exact" w:val="756"/>
          <w:jc w:val="center"/>
        </w:trPr>
        <w:tc>
          <w:tcPr>
            <w:tcW w:w="899" w:type="dxa"/>
            <w:tcBorders>
              <w:top w:val="single" w:sz="4" w:space="0" w:color="000000"/>
              <w:left w:val="single" w:sz="4" w:space="0" w:color="000000"/>
              <w:bottom w:val="single" w:sz="4" w:space="0" w:color="000000"/>
              <w:right w:val="single" w:sz="4" w:space="0" w:color="000000"/>
            </w:tcBorders>
          </w:tcPr>
          <w:p w14:paraId="236C3DC9" w14:textId="026D4640" w:rsidR="00E4224F" w:rsidRPr="0071535A" w:rsidRDefault="009D4717" w:rsidP="00BA699E">
            <w:pPr>
              <w:rPr>
                <w:rFonts w:asciiTheme="majorHAnsi" w:hAnsiTheme="majorHAnsi" w:cstheme="majorHAnsi"/>
              </w:rPr>
            </w:pPr>
            <w:r>
              <w:rPr>
                <w:rFonts w:asciiTheme="majorHAnsi" w:hAnsiTheme="majorHAnsi" w:cstheme="majorHAnsi"/>
              </w:rPr>
              <w:t>215</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5B6E9CC1" w14:textId="77777777" w:rsidR="00E4224F" w:rsidRPr="00E4224F" w:rsidRDefault="00E4224F" w:rsidP="00E4224F">
            <w:pPr>
              <w:pStyle w:val="TableContents"/>
              <w:widowControl/>
              <w:spacing w:line="259" w:lineRule="auto"/>
              <w:rPr>
                <w:rFonts w:asciiTheme="majorHAnsi" w:eastAsia="Calibri-Light" w:hAnsiTheme="majorHAnsi" w:cstheme="majorHAnsi"/>
                <w:color w:val="000000"/>
              </w:rPr>
            </w:pPr>
            <w:r w:rsidRPr="00E4224F">
              <w:rPr>
                <w:rFonts w:asciiTheme="majorHAnsi" w:eastAsia="Calibri-Light" w:hAnsiTheme="majorHAnsi" w:cstheme="majorHAnsi"/>
                <w:color w:val="000000"/>
              </w:rPr>
              <w:t>The Council noted the updated asset register for Sutton Cheney Parish Council and requested it be returned to Council as an agenda item to formally approve it</w:t>
            </w:r>
          </w:p>
          <w:p w14:paraId="13126F77" w14:textId="77777777" w:rsidR="00E4224F" w:rsidRPr="003170CF" w:rsidRDefault="00E4224F" w:rsidP="00BA699E">
            <w:pPr>
              <w:spacing w:line="276" w:lineRule="auto"/>
              <w:rPr>
                <w:rFonts w:ascii="Candara" w:hAnsi="Candara" w:cs="Mangal"/>
                <w:color w:val="000000" w:themeColor="text1"/>
              </w:rPr>
            </w:pPr>
          </w:p>
          <w:p w14:paraId="454AD929" w14:textId="77777777" w:rsidR="00E4224F" w:rsidRPr="00153559" w:rsidRDefault="00E4224F" w:rsidP="00BA699E">
            <w:pPr>
              <w:shd w:val="clear" w:color="auto" w:fill="FFFFFF"/>
              <w:rPr>
                <w:rFonts w:asciiTheme="majorHAnsi" w:eastAsia="Calibri-Light" w:hAnsiTheme="majorHAnsi" w:cstheme="majorHAnsi"/>
                <w:color w:val="000000"/>
              </w:rPr>
            </w:pPr>
          </w:p>
        </w:tc>
      </w:tr>
      <w:tr w:rsidR="00E4224F" w14:paraId="7C13B10B" w14:textId="77777777" w:rsidTr="007E00C7">
        <w:trPr>
          <w:trHeight w:hRule="exact" w:val="1491"/>
          <w:jc w:val="center"/>
        </w:trPr>
        <w:tc>
          <w:tcPr>
            <w:tcW w:w="899" w:type="dxa"/>
            <w:tcBorders>
              <w:top w:val="single" w:sz="4" w:space="0" w:color="000000"/>
              <w:left w:val="single" w:sz="4" w:space="0" w:color="000000"/>
              <w:bottom w:val="single" w:sz="4" w:space="0" w:color="000000"/>
              <w:right w:val="single" w:sz="4" w:space="0" w:color="000000"/>
            </w:tcBorders>
          </w:tcPr>
          <w:p w14:paraId="0A373E74" w14:textId="56713CF3" w:rsidR="00E4224F" w:rsidRPr="0071535A" w:rsidRDefault="009D4717" w:rsidP="00E4224F">
            <w:pPr>
              <w:rPr>
                <w:rFonts w:asciiTheme="majorHAnsi" w:hAnsiTheme="majorHAnsi" w:cstheme="majorHAnsi"/>
              </w:rPr>
            </w:pPr>
            <w:r>
              <w:rPr>
                <w:rFonts w:asciiTheme="majorHAnsi" w:hAnsiTheme="majorHAnsi" w:cstheme="majorHAnsi"/>
              </w:rPr>
              <w:t>216</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5D0307B7" w14:textId="77777777" w:rsidR="00E4224F" w:rsidRPr="00511D83" w:rsidRDefault="00E4224F" w:rsidP="00E4224F">
            <w:pPr>
              <w:spacing w:line="276" w:lineRule="auto"/>
              <w:rPr>
                <w:rFonts w:ascii="Candara" w:hAnsi="Candara" w:cs="Mangal"/>
                <w:b/>
                <w:color w:val="000000" w:themeColor="text1"/>
              </w:rPr>
            </w:pPr>
            <w:r w:rsidRPr="00511D83">
              <w:rPr>
                <w:rFonts w:ascii="Candara" w:hAnsi="Candara" w:cs="Mangal"/>
                <w:b/>
                <w:color w:val="000000" w:themeColor="text1"/>
              </w:rPr>
              <w:t>PROJECTS</w:t>
            </w:r>
          </w:p>
          <w:p w14:paraId="046399E6" w14:textId="584BE94C" w:rsidR="00E4224F" w:rsidRPr="00511D83" w:rsidRDefault="00E4224F" w:rsidP="00E4224F">
            <w:pPr>
              <w:spacing w:line="276" w:lineRule="auto"/>
              <w:rPr>
                <w:rFonts w:ascii="Candara" w:hAnsi="Candara" w:cs="Mangal"/>
                <w:b/>
                <w:color w:val="000000" w:themeColor="text1"/>
              </w:rPr>
            </w:pPr>
            <w:r w:rsidRPr="00E4224F">
              <w:rPr>
                <w:rFonts w:asciiTheme="majorHAnsi" w:eastAsia="Calibri-Light" w:hAnsiTheme="majorHAnsi" w:cstheme="majorHAnsi"/>
                <w:color w:val="000000"/>
              </w:rPr>
              <w:t xml:space="preserve">The Council agreed to purchase three festive wreaths for Dadlington Church, Shenton Church and Sutton Cheney Village Hall. The Clerk will liaise with ward Cllrs for their individual design. </w:t>
            </w:r>
          </w:p>
        </w:tc>
      </w:tr>
      <w:tr w:rsidR="00E4224F" w14:paraId="18615A76" w14:textId="77777777" w:rsidTr="00D923DF">
        <w:trPr>
          <w:trHeight w:hRule="exact" w:val="3327"/>
          <w:jc w:val="center"/>
        </w:trPr>
        <w:tc>
          <w:tcPr>
            <w:tcW w:w="899" w:type="dxa"/>
            <w:tcBorders>
              <w:top w:val="single" w:sz="4" w:space="0" w:color="000000"/>
              <w:left w:val="single" w:sz="4" w:space="0" w:color="000000"/>
              <w:bottom w:val="single" w:sz="4" w:space="0" w:color="000000"/>
              <w:right w:val="single" w:sz="4" w:space="0" w:color="000000"/>
            </w:tcBorders>
          </w:tcPr>
          <w:p w14:paraId="34C226B9" w14:textId="08DEEE03" w:rsidR="00E4224F" w:rsidRPr="0071535A" w:rsidRDefault="009D4717" w:rsidP="00BA699E">
            <w:pPr>
              <w:rPr>
                <w:rFonts w:asciiTheme="majorHAnsi" w:hAnsiTheme="majorHAnsi" w:cstheme="majorHAnsi"/>
              </w:rPr>
            </w:pPr>
            <w:r>
              <w:rPr>
                <w:rFonts w:asciiTheme="majorHAnsi" w:hAnsiTheme="majorHAnsi" w:cstheme="majorHAnsi"/>
              </w:rPr>
              <w:t>217/22</w:t>
            </w:r>
          </w:p>
        </w:tc>
        <w:tc>
          <w:tcPr>
            <w:tcW w:w="8398" w:type="dxa"/>
            <w:tcBorders>
              <w:top w:val="single" w:sz="4" w:space="0" w:color="000000"/>
              <w:left w:val="single" w:sz="4" w:space="0" w:color="000000"/>
              <w:bottom w:val="single" w:sz="4" w:space="0" w:color="000000"/>
              <w:right w:val="single" w:sz="4" w:space="0" w:color="000000"/>
            </w:tcBorders>
          </w:tcPr>
          <w:p w14:paraId="563C54AD" w14:textId="4400985E" w:rsidR="00E4224F" w:rsidRPr="00E4224F" w:rsidRDefault="00E4224F" w:rsidP="00E4224F">
            <w:pPr>
              <w:spacing w:line="276" w:lineRule="auto"/>
              <w:rPr>
                <w:rFonts w:asciiTheme="majorHAnsi" w:eastAsia="Calibri-Light" w:hAnsiTheme="majorHAnsi" w:cstheme="majorHAnsi"/>
                <w:color w:val="000000"/>
              </w:rPr>
            </w:pPr>
            <w:r w:rsidRPr="00E4224F">
              <w:rPr>
                <w:rFonts w:asciiTheme="majorHAnsi" w:eastAsia="Calibri-Light" w:hAnsiTheme="majorHAnsi" w:cstheme="majorHAnsi"/>
                <w:color w:val="000000"/>
              </w:rPr>
              <w:t xml:space="preserve">The Council considered the following </w:t>
            </w:r>
            <w:r>
              <w:rPr>
                <w:rFonts w:asciiTheme="majorHAnsi" w:eastAsia="Calibri-Light" w:hAnsiTheme="majorHAnsi" w:cstheme="majorHAnsi"/>
                <w:color w:val="000000"/>
              </w:rPr>
              <w:t xml:space="preserve">as provisional </w:t>
            </w:r>
            <w:r w:rsidRPr="00E4224F">
              <w:rPr>
                <w:rFonts w:asciiTheme="majorHAnsi" w:eastAsia="Calibri-Light" w:hAnsiTheme="majorHAnsi" w:cstheme="majorHAnsi"/>
                <w:color w:val="000000"/>
              </w:rPr>
              <w:t>projects for the PCIF funding grant for 2023/2024:</w:t>
            </w:r>
          </w:p>
          <w:p w14:paraId="63895912" w14:textId="77777777" w:rsidR="00E4224F" w:rsidRPr="00E4224F" w:rsidRDefault="00E4224F" w:rsidP="00E4224F">
            <w:pPr>
              <w:pStyle w:val="ListParagraph"/>
              <w:numPr>
                <w:ilvl w:val="0"/>
                <w:numId w:val="25"/>
              </w:numPr>
              <w:spacing w:line="276" w:lineRule="auto"/>
              <w:rPr>
                <w:rFonts w:asciiTheme="majorHAnsi" w:eastAsia="Calibri-Light" w:hAnsiTheme="majorHAnsi" w:cstheme="majorHAnsi"/>
                <w:color w:val="000000"/>
              </w:rPr>
            </w:pPr>
            <w:r w:rsidRPr="00E4224F">
              <w:rPr>
                <w:rFonts w:asciiTheme="majorHAnsi" w:eastAsia="Calibri-Light" w:hAnsiTheme="majorHAnsi" w:cstheme="majorHAnsi"/>
                <w:color w:val="000000"/>
              </w:rPr>
              <w:t>New planters on Hinckley Road next to Dadlington village entrance sign</w:t>
            </w:r>
          </w:p>
          <w:p w14:paraId="272AFAC8" w14:textId="77777777" w:rsidR="00E4224F" w:rsidRPr="00E4224F" w:rsidRDefault="00E4224F" w:rsidP="00E4224F">
            <w:pPr>
              <w:pStyle w:val="ListParagraph"/>
              <w:numPr>
                <w:ilvl w:val="0"/>
                <w:numId w:val="25"/>
              </w:numPr>
              <w:spacing w:line="276" w:lineRule="auto"/>
              <w:rPr>
                <w:rFonts w:asciiTheme="majorHAnsi" w:eastAsia="Calibri-Light" w:hAnsiTheme="majorHAnsi" w:cstheme="majorHAnsi"/>
                <w:color w:val="000000"/>
              </w:rPr>
            </w:pPr>
            <w:r w:rsidRPr="00E4224F">
              <w:rPr>
                <w:rFonts w:asciiTheme="majorHAnsi" w:eastAsia="Calibri-Light" w:hAnsiTheme="majorHAnsi" w:cstheme="majorHAnsi"/>
                <w:color w:val="000000"/>
              </w:rPr>
              <w:t>Barrel planters in Shenton</w:t>
            </w:r>
          </w:p>
          <w:p w14:paraId="36E38C12" w14:textId="77777777" w:rsidR="00E4224F" w:rsidRPr="00E4224F" w:rsidRDefault="00E4224F" w:rsidP="00E4224F">
            <w:pPr>
              <w:pStyle w:val="ListParagraph"/>
              <w:numPr>
                <w:ilvl w:val="0"/>
                <w:numId w:val="25"/>
              </w:numPr>
              <w:spacing w:line="276" w:lineRule="auto"/>
              <w:rPr>
                <w:rFonts w:asciiTheme="majorHAnsi" w:eastAsia="Calibri-Light" w:hAnsiTheme="majorHAnsi" w:cstheme="majorHAnsi"/>
                <w:color w:val="000000"/>
              </w:rPr>
            </w:pPr>
            <w:r w:rsidRPr="00E4224F">
              <w:rPr>
                <w:rFonts w:asciiTheme="majorHAnsi" w:eastAsia="Calibri-Light" w:hAnsiTheme="majorHAnsi" w:cstheme="majorHAnsi"/>
                <w:color w:val="000000"/>
              </w:rPr>
              <w:t>New stones at Shenton war memorial</w:t>
            </w:r>
          </w:p>
          <w:p w14:paraId="528157F8" w14:textId="77777777" w:rsidR="00E4224F" w:rsidRPr="00E4224F" w:rsidRDefault="00E4224F" w:rsidP="00E4224F">
            <w:pPr>
              <w:pStyle w:val="ListParagraph"/>
              <w:numPr>
                <w:ilvl w:val="0"/>
                <w:numId w:val="25"/>
              </w:numPr>
              <w:spacing w:line="276" w:lineRule="auto"/>
              <w:rPr>
                <w:rFonts w:asciiTheme="majorHAnsi" w:eastAsia="Calibri-Light" w:hAnsiTheme="majorHAnsi" w:cstheme="majorHAnsi"/>
                <w:color w:val="000000"/>
              </w:rPr>
            </w:pPr>
            <w:r w:rsidRPr="00E4224F">
              <w:rPr>
                <w:rFonts w:asciiTheme="majorHAnsi" w:eastAsia="Calibri-Light" w:hAnsiTheme="majorHAnsi" w:cstheme="majorHAnsi"/>
                <w:color w:val="000000"/>
              </w:rPr>
              <w:t>Memorial bench (Tommy bench) at Dadlington crossroads</w:t>
            </w:r>
          </w:p>
          <w:p w14:paraId="47189F3B" w14:textId="77777777" w:rsidR="00E4224F" w:rsidRPr="00E4224F" w:rsidRDefault="00E4224F" w:rsidP="00E4224F">
            <w:pPr>
              <w:pStyle w:val="ListParagraph"/>
              <w:numPr>
                <w:ilvl w:val="0"/>
                <w:numId w:val="25"/>
              </w:numPr>
              <w:spacing w:line="276" w:lineRule="auto"/>
              <w:rPr>
                <w:rFonts w:asciiTheme="majorHAnsi" w:eastAsia="Calibri-Light" w:hAnsiTheme="majorHAnsi" w:cstheme="majorHAnsi"/>
                <w:color w:val="000000"/>
              </w:rPr>
            </w:pPr>
            <w:r w:rsidRPr="00E4224F">
              <w:rPr>
                <w:rFonts w:asciiTheme="majorHAnsi" w:eastAsia="Calibri-Light" w:hAnsiTheme="majorHAnsi" w:cstheme="majorHAnsi"/>
                <w:color w:val="000000"/>
              </w:rPr>
              <w:t>Sutton Cheney Wharf bridge and tarmacking car parking</w:t>
            </w:r>
          </w:p>
          <w:p w14:paraId="16A187FB" w14:textId="176363C3" w:rsidR="00E4224F" w:rsidRDefault="00E4224F" w:rsidP="00E4224F">
            <w:pPr>
              <w:pStyle w:val="ListParagraph"/>
              <w:numPr>
                <w:ilvl w:val="0"/>
                <w:numId w:val="25"/>
              </w:numPr>
              <w:spacing w:line="276" w:lineRule="auto"/>
              <w:rPr>
                <w:rFonts w:asciiTheme="majorHAnsi" w:eastAsia="Calibri-Light" w:hAnsiTheme="majorHAnsi" w:cstheme="majorHAnsi"/>
                <w:color w:val="000000"/>
              </w:rPr>
            </w:pPr>
            <w:r w:rsidRPr="00E4224F">
              <w:rPr>
                <w:rFonts w:asciiTheme="majorHAnsi" w:eastAsia="Calibri-Light" w:hAnsiTheme="majorHAnsi" w:cstheme="majorHAnsi"/>
                <w:color w:val="000000"/>
              </w:rPr>
              <w:t xml:space="preserve">A new defibrillator road sign at Sutton Cheney Wharf entrance </w:t>
            </w:r>
          </w:p>
          <w:p w14:paraId="17544ED7" w14:textId="6A843131" w:rsidR="00E4224F" w:rsidRPr="00D923DF" w:rsidRDefault="00D923DF" w:rsidP="00BA699E">
            <w:pPr>
              <w:spacing w:line="276" w:lineRule="auto"/>
              <w:rPr>
                <w:rFonts w:asciiTheme="majorHAnsi" w:eastAsia="Calibri-Light" w:hAnsiTheme="majorHAnsi" w:cstheme="majorHAnsi"/>
                <w:color w:val="000000"/>
                <w:kern w:val="0"/>
                <w:lang w:val="en-GB" w:eastAsia="en-US" w:bidi="ar-SA"/>
              </w:rPr>
            </w:pPr>
            <w:r>
              <w:rPr>
                <w:rFonts w:asciiTheme="majorHAnsi" w:eastAsia="Calibri-Light" w:hAnsiTheme="majorHAnsi" w:cstheme="majorHAnsi"/>
                <w:color w:val="000000"/>
              </w:rPr>
              <w:t xml:space="preserve">The Council </w:t>
            </w:r>
            <w:r w:rsidRPr="00D923DF">
              <w:rPr>
                <w:rFonts w:asciiTheme="majorHAnsi" w:eastAsia="Calibri-Light" w:hAnsiTheme="majorHAnsi" w:cstheme="majorHAnsi"/>
                <w:color w:val="000000"/>
                <w:kern w:val="0"/>
                <w:lang w:val="en-GB" w:eastAsia="en-US" w:bidi="ar-SA"/>
              </w:rPr>
              <w:t xml:space="preserve">agreed to bring a </w:t>
            </w:r>
            <w:r w:rsidRPr="00D923DF">
              <w:rPr>
                <w:rFonts w:asciiTheme="majorHAnsi" w:eastAsia="Calibri-Light" w:hAnsiTheme="majorHAnsi" w:cstheme="majorHAnsi"/>
                <w:color w:val="000000"/>
                <w:kern w:val="0"/>
                <w:lang w:val="en-GB" w:eastAsia="en-US" w:bidi="ar-SA"/>
              </w:rPr>
              <w:t>list of projects to November's meeting for discussion</w:t>
            </w:r>
          </w:p>
        </w:tc>
      </w:tr>
      <w:tr w:rsidR="00E4224F" w14:paraId="0A52B3B7" w14:textId="77777777" w:rsidTr="00E4224F">
        <w:trPr>
          <w:trHeight w:hRule="exact" w:val="1358"/>
          <w:jc w:val="center"/>
        </w:trPr>
        <w:tc>
          <w:tcPr>
            <w:tcW w:w="899" w:type="dxa"/>
            <w:tcBorders>
              <w:top w:val="single" w:sz="4" w:space="0" w:color="000000"/>
              <w:left w:val="single" w:sz="4" w:space="0" w:color="000000"/>
              <w:bottom w:val="single" w:sz="4" w:space="0" w:color="000000"/>
              <w:right w:val="single" w:sz="4" w:space="0" w:color="000000"/>
            </w:tcBorders>
          </w:tcPr>
          <w:p w14:paraId="44A8DCB1" w14:textId="2AAB62AD" w:rsidR="00E4224F" w:rsidRPr="0071535A" w:rsidRDefault="009D4717" w:rsidP="00E4224F">
            <w:pPr>
              <w:rPr>
                <w:rFonts w:asciiTheme="majorHAnsi" w:hAnsiTheme="majorHAnsi" w:cstheme="majorHAnsi"/>
              </w:rPr>
            </w:pPr>
            <w:r>
              <w:rPr>
                <w:rFonts w:asciiTheme="majorHAnsi" w:hAnsiTheme="majorHAnsi" w:cstheme="majorHAnsi"/>
              </w:rPr>
              <w:t>218</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1D275E20" w14:textId="063BC483" w:rsidR="00E4224F" w:rsidRPr="00511D83" w:rsidRDefault="00E4224F" w:rsidP="00E4224F">
            <w:pPr>
              <w:spacing w:line="276" w:lineRule="auto"/>
              <w:rPr>
                <w:rFonts w:ascii="Candara" w:hAnsi="Candara" w:cs="Mangal"/>
                <w:b/>
                <w:color w:val="000000" w:themeColor="text1"/>
              </w:rPr>
            </w:pPr>
            <w:r w:rsidRPr="00E4224F">
              <w:rPr>
                <w:rFonts w:asciiTheme="majorHAnsi" w:eastAsia="Calibri-Light" w:hAnsiTheme="majorHAnsi" w:cstheme="majorHAnsi"/>
                <w:color w:val="000000"/>
                <w:kern w:val="0"/>
                <w:lang w:val="en-GB" w:eastAsia="en-US" w:bidi="ar-SA"/>
              </w:rPr>
              <w:t>The Council agreed to accept the quote from Envy Co Design to redesign the Wollaston family crest for the new Shenton village signs as part of the LCC Highways Members Grant for 2023/2024</w:t>
            </w:r>
          </w:p>
        </w:tc>
      </w:tr>
      <w:tr w:rsidR="00E4224F" w14:paraId="26E1A130" w14:textId="77777777" w:rsidTr="007E00C7">
        <w:trPr>
          <w:trHeight w:hRule="exact" w:val="3059"/>
          <w:jc w:val="center"/>
        </w:trPr>
        <w:tc>
          <w:tcPr>
            <w:tcW w:w="899" w:type="dxa"/>
            <w:tcBorders>
              <w:top w:val="single" w:sz="4" w:space="0" w:color="000000"/>
              <w:left w:val="single" w:sz="4" w:space="0" w:color="000000"/>
              <w:bottom w:val="single" w:sz="4" w:space="0" w:color="000000"/>
              <w:right w:val="single" w:sz="4" w:space="0" w:color="000000"/>
            </w:tcBorders>
          </w:tcPr>
          <w:p w14:paraId="4DB4AEE1" w14:textId="5ACE002C" w:rsidR="00E4224F" w:rsidRPr="0071535A" w:rsidRDefault="009D4717" w:rsidP="00E4224F">
            <w:pPr>
              <w:rPr>
                <w:rFonts w:asciiTheme="majorHAnsi" w:hAnsiTheme="majorHAnsi" w:cstheme="majorHAnsi"/>
              </w:rPr>
            </w:pPr>
            <w:r>
              <w:rPr>
                <w:rFonts w:asciiTheme="majorHAnsi" w:hAnsiTheme="majorHAnsi" w:cstheme="majorHAnsi"/>
              </w:rPr>
              <w:lastRenderedPageBreak/>
              <w:t>219</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34B81AEC" w14:textId="3BD9F261" w:rsidR="00E4224F" w:rsidRDefault="00E4224F" w:rsidP="00E4224F">
            <w:pPr>
              <w:spacing w:line="276" w:lineRule="auto"/>
              <w:rPr>
                <w:rFonts w:asciiTheme="majorHAnsi" w:eastAsia="Calibri-Light" w:hAnsiTheme="majorHAnsi" w:cstheme="majorHAnsi"/>
                <w:color w:val="000000"/>
                <w:kern w:val="0"/>
                <w:lang w:val="en-GB" w:eastAsia="en-US" w:bidi="ar-SA"/>
              </w:rPr>
            </w:pPr>
            <w:r w:rsidRPr="009E04D7">
              <w:rPr>
                <w:rFonts w:asciiTheme="majorHAnsi" w:eastAsia="Calibri-Light" w:hAnsiTheme="majorHAnsi" w:cstheme="majorHAnsi"/>
                <w:color w:val="000000"/>
                <w:kern w:val="0"/>
                <w:lang w:val="en-GB" w:eastAsia="en-US" w:bidi="ar-SA"/>
              </w:rPr>
              <w:t>The Council agreed to the following versions of village signs as part of the LCC Highways Members Grant for 2023/2024:</w:t>
            </w:r>
          </w:p>
          <w:p w14:paraId="33343AB9" w14:textId="77777777" w:rsidR="009E04D7" w:rsidRPr="009E04D7" w:rsidRDefault="009E04D7" w:rsidP="00E4224F">
            <w:pPr>
              <w:spacing w:line="276" w:lineRule="auto"/>
              <w:rPr>
                <w:rFonts w:asciiTheme="majorHAnsi" w:eastAsia="Calibri-Light" w:hAnsiTheme="majorHAnsi" w:cstheme="majorHAnsi"/>
                <w:color w:val="000000"/>
                <w:kern w:val="0"/>
                <w:lang w:val="en-GB" w:eastAsia="en-US" w:bidi="ar-SA"/>
              </w:rPr>
            </w:pPr>
          </w:p>
          <w:p w14:paraId="5A4455ED" w14:textId="7C94785F" w:rsidR="00E4224F" w:rsidRPr="009E04D7" w:rsidRDefault="00E4224F" w:rsidP="00E4224F">
            <w:pPr>
              <w:spacing w:line="276" w:lineRule="auto"/>
              <w:rPr>
                <w:rFonts w:asciiTheme="majorHAnsi" w:eastAsia="Calibri-Light" w:hAnsiTheme="majorHAnsi" w:cstheme="majorHAnsi"/>
                <w:color w:val="000000"/>
                <w:kern w:val="0"/>
                <w:lang w:val="en-GB" w:eastAsia="en-US" w:bidi="ar-SA"/>
              </w:rPr>
            </w:pPr>
            <w:r w:rsidRPr="009E04D7">
              <w:rPr>
                <w:rFonts w:asciiTheme="majorHAnsi" w:eastAsia="Calibri-Light" w:hAnsiTheme="majorHAnsi" w:cstheme="majorHAnsi"/>
                <w:b/>
                <w:bCs/>
                <w:color w:val="000000"/>
                <w:kern w:val="0"/>
                <w:lang w:val="en-GB" w:eastAsia="en-US" w:bidi="ar-SA"/>
              </w:rPr>
              <w:t>Dadlington</w:t>
            </w:r>
            <w:r w:rsidRPr="009E04D7">
              <w:rPr>
                <w:rFonts w:asciiTheme="majorHAnsi" w:eastAsia="Calibri-Light" w:hAnsiTheme="majorHAnsi" w:cstheme="majorHAnsi"/>
                <w:color w:val="000000"/>
                <w:kern w:val="0"/>
                <w:lang w:val="en-GB" w:eastAsia="en-US" w:bidi="ar-SA"/>
              </w:rPr>
              <w:t xml:space="preserve"> – Location: Replacing old sign on Hinckley Road with Tudor Rose emblem and “Please </w:t>
            </w:r>
            <w:proofErr w:type="spellStart"/>
            <w:r w:rsidRPr="009E04D7">
              <w:rPr>
                <w:rFonts w:asciiTheme="majorHAnsi" w:eastAsia="Calibri-Light" w:hAnsiTheme="majorHAnsi" w:cstheme="majorHAnsi"/>
                <w:color w:val="000000"/>
                <w:kern w:val="0"/>
                <w:lang w:val="en-GB" w:eastAsia="en-US" w:bidi="ar-SA"/>
              </w:rPr>
              <w:t>slow down</w:t>
            </w:r>
            <w:proofErr w:type="spellEnd"/>
            <w:r w:rsidRPr="009E04D7">
              <w:rPr>
                <w:rFonts w:asciiTheme="majorHAnsi" w:eastAsia="Calibri-Light" w:hAnsiTheme="majorHAnsi" w:cstheme="majorHAnsi"/>
                <w:color w:val="000000"/>
                <w:kern w:val="0"/>
                <w:lang w:val="en-GB" w:eastAsia="en-US" w:bidi="ar-SA"/>
              </w:rPr>
              <w:t>”</w:t>
            </w:r>
          </w:p>
          <w:p w14:paraId="38BB14BF" w14:textId="110D8F06" w:rsidR="00E4224F" w:rsidRPr="009E04D7" w:rsidRDefault="00E4224F" w:rsidP="00E4224F">
            <w:pPr>
              <w:spacing w:line="276" w:lineRule="auto"/>
              <w:rPr>
                <w:rFonts w:asciiTheme="majorHAnsi" w:eastAsia="Calibri-Light" w:hAnsiTheme="majorHAnsi" w:cstheme="majorHAnsi"/>
                <w:color w:val="000000"/>
                <w:kern w:val="0"/>
                <w:lang w:val="en-GB" w:eastAsia="en-US" w:bidi="ar-SA"/>
              </w:rPr>
            </w:pPr>
            <w:r w:rsidRPr="009E04D7">
              <w:rPr>
                <w:rFonts w:asciiTheme="majorHAnsi" w:eastAsia="Calibri-Light" w:hAnsiTheme="majorHAnsi" w:cstheme="majorHAnsi"/>
                <w:b/>
                <w:bCs/>
                <w:color w:val="000000"/>
                <w:kern w:val="0"/>
                <w:lang w:val="en-GB" w:eastAsia="en-US" w:bidi="ar-SA"/>
              </w:rPr>
              <w:t>Sutton Cheney</w:t>
            </w:r>
            <w:r w:rsidRPr="009E04D7">
              <w:rPr>
                <w:rFonts w:asciiTheme="majorHAnsi" w:eastAsia="Calibri-Light" w:hAnsiTheme="majorHAnsi" w:cstheme="majorHAnsi"/>
                <w:color w:val="000000"/>
                <w:kern w:val="0"/>
                <w:lang w:val="en-GB" w:eastAsia="en-US" w:bidi="ar-SA"/>
              </w:rPr>
              <w:t xml:space="preserve"> - Location: Wharf Lane – new village entrance sign behind new planter with Tudor Rose emblem and “Please drive carefully”</w:t>
            </w:r>
          </w:p>
          <w:p w14:paraId="2B44A389" w14:textId="1B5592F7" w:rsidR="00E4224F" w:rsidRPr="009E04D7" w:rsidRDefault="00E4224F" w:rsidP="00E4224F">
            <w:pPr>
              <w:spacing w:line="276" w:lineRule="auto"/>
              <w:rPr>
                <w:rFonts w:asciiTheme="majorHAnsi" w:eastAsia="Calibri-Light" w:hAnsiTheme="majorHAnsi" w:cstheme="majorHAnsi"/>
                <w:color w:val="000000"/>
                <w:kern w:val="0"/>
                <w:lang w:val="en-GB" w:eastAsia="en-US" w:bidi="ar-SA"/>
              </w:rPr>
            </w:pPr>
            <w:r w:rsidRPr="009E04D7">
              <w:rPr>
                <w:rFonts w:asciiTheme="majorHAnsi" w:eastAsia="Calibri-Light" w:hAnsiTheme="majorHAnsi" w:cstheme="majorHAnsi"/>
                <w:b/>
                <w:bCs/>
                <w:color w:val="000000"/>
                <w:kern w:val="0"/>
                <w:lang w:val="en-GB" w:eastAsia="en-US" w:bidi="ar-SA"/>
              </w:rPr>
              <w:t>Shenton</w:t>
            </w:r>
            <w:r w:rsidRPr="009E04D7">
              <w:rPr>
                <w:rFonts w:asciiTheme="majorHAnsi" w:eastAsia="Calibri-Light" w:hAnsiTheme="majorHAnsi" w:cstheme="majorHAnsi"/>
                <w:color w:val="000000"/>
                <w:kern w:val="0"/>
                <w:lang w:val="en-GB" w:eastAsia="en-US" w:bidi="ar-SA"/>
              </w:rPr>
              <w:t xml:space="preserve"> – Location: Various - replacing existing signs in village with Wollaston family crest and “Please drive carefully through our village”</w:t>
            </w:r>
          </w:p>
          <w:p w14:paraId="1D2B72D9" w14:textId="70D8BEC3" w:rsidR="00E4224F" w:rsidRPr="00400931" w:rsidRDefault="00E4224F" w:rsidP="00E4224F">
            <w:pPr>
              <w:pStyle w:val="TableContents"/>
              <w:widowControl/>
              <w:spacing w:line="276" w:lineRule="auto"/>
              <w:rPr>
                <w:rFonts w:asciiTheme="minorHAnsi" w:eastAsia="Carlito-Bold" w:hAnsiTheme="minorHAnsi" w:cstheme="minorHAnsi"/>
                <w:b/>
                <w:bCs/>
                <w:color w:val="000000"/>
              </w:rPr>
            </w:pPr>
          </w:p>
        </w:tc>
      </w:tr>
      <w:tr w:rsidR="00E4224F" w14:paraId="65AD3D01" w14:textId="77777777" w:rsidTr="00D923DF">
        <w:trPr>
          <w:trHeight w:hRule="exact" w:val="1203"/>
          <w:jc w:val="center"/>
        </w:trPr>
        <w:tc>
          <w:tcPr>
            <w:tcW w:w="899" w:type="dxa"/>
            <w:tcBorders>
              <w:top w:val="single" w:sz="4" w:space="0" w:color="000000"/>
              <w:left w:val="single" w:sz="4" w:space="0" w:color="000000"/>
              <w:bottom w:val="single" w:sz="4" w:space="0" w:color="000000"/>
              <w:right w:val="single" w:sz="4" w:space="0" w:color="000000"/>
            </w:tcBorders>
          </w:tcPr>
          <w:p w14:paraId="3613D450" w14:textId="674F6F4D" w:rsidR="00E4224F" w:rsidRPr="009E04D7" w:rsidRDefault="009D4717" w:rsidP="009E04D7">
            <w:pPr>
              <w:spacing w:line="276" w:lineRule="auto"/>
              <w:rPr>
                <w:rFonts w:asciiTheme="majorHAnsi" w:eastAsia="Calibri-Light" w:hAnsiTheme="majorHAnsi" w:cstheme="majorHAnsi"/>
                <w:color w:val="000000"/>
                <w:kern w:val="0"/>
                <w:lang w:val="en-GB" w:eastAsia="en-US" w:bidi="ar-SA"/>
              </w:rPr>
            </w:pPr>
            <w:r>
              <w:rPr>
                <w:rFonts w:asciiTheme="majorHAnsi" w:eastAsia="Calibri-Light" w:hAnsiTheme="majorHAnsi" w:cstheme="majorHAnsi"/>
                <w:color w:val="000000"/>
                <w:kern w:val="0"/>
                <w:lang w:val="en-GB" w:eastAsia="en-US" w:bidi="ar-SA"/>
              </w:rPr>
              <w:t>220</w:t>
            </w:r>
            <w:r w:rsidR="00E4224F" w:rsidRPr="009E04D7">
              <w:rPr>
                <w:rFonts w:asciiTheme="majorHAnsi" w:eastAsia="Calibri-Light" w:hAnsiTheme="majorHAnsi" w:cstheme="majorHAnsi"/>
                <w:color w:val="000000"/>
                <w:kern w:val="0"/>
                <w:lang w:val="en-GB" w:eastAsia="en-US" w:bidi="ar-SA"/>
              </w:rPr>
              <w:t>/22</w:t>
            </w:r>
          </w:p>
        </w:tc>
        <w:tc>
          <w:tcPr>
            <w:tcW w:w="8398" w:type="dxa"/>
            <w:tcBorders>
              <w:top w:val="single" w:sz="4" w:space="0" w:color="000000"/>
              <w:left w:val="single" w:sz="4" w:space="0" w:color="000000"/>
              <w:bottom w:val="single" w:sz="4" w:space="0" w:color="000000"/>
              <w:right w:val="single" w:sz="4" w:space="0" w:color="000000"/>
            </w:tcBorders>
          </w:tcPr>
          <w:p w14:paraId="09139BD2" w14:textId="6F522138" w:rsidR="00E4224F" w:rsidRPr="009E04D7" w:rsidRDefault="00E4224F" w:rsidP="009E04D7">
            <w:pPr>
              <w:spacing w:line="276" w:lineRule="auto"/>
              <w:rPr>
                <w:rFonts w:asciiTheme="majorHAnsi" w:eastAsia="Calibri-Light" w:hAnsiTheme="majorHAnsi" w:cstheme="majorHAnsi"/>
                <w:color w:val="000000"/>
                <w:kern w:val="0"/>
                <w:lang w:val="en-GB" w:eastAsia="en-US" w:bidi="ar-SA"/>
              </w:rPr>
            </w:pPr>
            <w:r w:rsidRPr="009E04D7">
              <w:rPr>
                <w:rFonts w:asciiTheme="majorHAnsi" w:eastAsia="Calibri-Light" w:hAnsiTheme="majorHAnsi" w:cstheme="majorHAnsi"/>
                <w:color w:val="000000"/>
                <w:kern w:val="0"/>
                <w:lang w:val="en-GB" w:eastAsia="en-US" w:bidi="ar-SA"/>
              </w:rPr>
              <w:t>The Council noted speed calming measures within the 3 year plan for Sutton Cheney Parish Council</w:t>
            </w:r>
            <w:r w:rsidR="00D923DF">
              <w:rPr>
                <w:rFonts w:asciiTheme="majorHAnsi" w:eastAsia="Calibri-Light" w:hAnsiTheme="majorHAnsi" w:cstheme="majorHAnsi"/>
                <w:color w:val="000000"/>
                <w:kern w:val="0"/>
                <w:lang w:val="en-GB" w:eastAsia="en-US" w:bidi="ar-SA"/>
              </w:rPr>
              <w:t xml:space="preserve"> and that the Clerk </w:t>
            </w:r>
            <w:r w:rsidR="00D923DF" w:rsidRPr="00D923DF">
              <w:rPr>
                <w:rFonts w:asciiTheme="majorHAnsi" w:eastAsia="Calibri-Light" w:hAnsiTheme="majorHAnsi" w:cstheme="majorHAnsi"/>
                <w:color w:val="000000"/>
                <w:kern w:val="0"/>
                <w:lang w:val="en-GB" w:eastAsia="en-US" w:bidi="ar-SA"/>
              </w:rPr>
              <w:t xml:space="preserve">to </w:t>
            </w:r>
            <w:r w:rsidR="00D923DF" w:rsidRPr="00D923DF">
              <w:rPr>
                <w:rFonts w:asciiTheme="majorHAnsi" w:eastAsia="Calibri-Light" w:hAnsiTheme="majorHAnsi" w:cstheme="majorHAnsi"/>
                <w:color w:val="000000"/>
                <w:kern w:val="0"/>
                <w:lang w:val="en-GB" w:eastAsia="en-US" w:bidi="ar-SA"/>
              </w:rPr>
              <w:t xml:space="preserve">proceed to undertake the research necessary to implement them, together with ward </w:t>
            </w:r>
            <w:r w:rsidR="00A27C43">
              <w:rPr>
                <w:rFonts w:asciiTheme="majorHAnsi" w:eastAsia="Calibri-Light" w:hAnsiTheme="majorHAnsi" w:cstheme="majorHAnsi"/>
                <w:color w:val="000000"/>
                <w:kern w:val="0"/>
                <w:lang w:val="en-GB" w:eastAsia="en-US" w:bidi="ar-SA"/>
              </w:rPr>
              <w:t>C</w:t>
            </w:r>
            <w:r w:rsidR="00D923DF" w:rsidRPr="00D923DF">
              <w:rPr>
                <w:rFonts w:asciiTheme="majorHAnsi" w:eastAsia="Calibri-Light" w:hAnsiTheme="majorHAnsi" w:cstheme="majorHAnsi"/>
                <w:color w:val="000000"/>
                <w:kern w:val="0"/>
                <w:lang w:val="en-GB" w:eastAsia="en-US" w:bidi="ar-SA"/>
              </w:rPr>
              <w:t>ouncillors as relevant</w:t>
            </w:r>
          </w:p>
          <w:p w14:paraId="31C4CB05" w14:textId="504D8B19" w:rsidR="00E4224F" w:rsidRPr="009E04D7" w:rsidRDefault="00E4224F" w:rsidP="009E04D7">
            <w:pPr>
              <w:spacing w:line="276" w:lineRule="auto"/>
              <w:rPr>
                <w:rFonts w:asciiTheme="majorHAnsi" w:eastAsia="Calibri-Light" w:hAnsiTheme="majorHAnsi" w:cstheme="majorHAnsi"/>
                <w:color w:val="000000"/>
                <w:kern w:val="0"/>
                <w:lang w:val="en-GB" w:eastAsia="en-US" w:bidi="ar-SA"/>
              </w:rPr>
            </w:pPr>
          </w:p>
        </w:tc>
      </w:tr>
      <w:tr w:rsidR="00E4224F" w14:paraId="3F8D2B7A" w14:textId="77777777" w:rsidTr="009E04D7">
        <w:trPr>
          <w:trHeight w:hRule="exact" w:val="1057"/>
          <w:jc w:val="center"/>
        </w:trPr>
        <w:tc>
          <w:tcPr>
            <w:tcW w:w="899" w:type="dxa"/>
            <w:tcBorders>
              <w:top w:val="single" w:sz="4" w:space="0" w:color="000000"/>
              <w:left w:val="single" w:sz="4" w:space="0" w:color="000000"/>
              <w:bottom w:val="single" w:sz="4" w:space="0" w:color="000000"/>
              <w:right w:val="single" w:sz="4" w:space="0" w:color="000000"/>
            </w:tcBorders>
          </w:tcPr>
          <w:p w14:paraId="71E7E0D3" w14:textId="59CAECF0" w:rsidR="00E4224F" w:rsidRPr="0071535A" w:rsidRDefault="009D4717" w:rsidP="00E4224F">
            <w:pPr>
              <w:rPr>
                <w:rFonts w:asciiTheme="majorHAnsi" w:hAnsiTheme="majorHAnsi" w:cstheme="majorHAnsi"/>
              </w:rPr>
            </w:pPr>
            <w:r>
              <w:rPr>
                <w:rFonts w:asciiTheme="majorHAnsi" w:hAnsiTheme="majorHAnsi" w:cstheme="majorHAnsi"/>
              </w:rPr>
              <w:t>221</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67A903B9" w14:textId="77777777" w:rsidR="00E4224F" w:rsidRPr="00B34F3A" w:rsidRDefault="00E4224F" w:rsidP="00E4224F">
            <w:pPr>
              <w:spacing w:line="276" w:lineRule="auto"/>
              <w:rPr>
                <w:rFonts w:ascii="Candara" w:hAnsi="Candara" w:cs="Mangal"/>
                <w:b/>
                <w:bCs/>
              </w:rPr>
            </w:pPr>
            <w:r w:rsidRPr="00B34F3A">
              <w:rPr>
                <w:rFonts w:ascii="Candara" w:hAnsi="Candara" w:cs="Mangal"/>
                <w:b/>
                <w:bCs/>
              </w:rPr>
              <w:t>POLICIES</w:t>
            </w:r>
          </w:p>
          <w:p w14:paraId="0C76AB10" w14:textId="2D0767CA" w:rsidR="00E4224F" w:rsidRPr="00B34F3A" w:rsidRDefault="00E4224F" w:rsidP="00E4224F">
            <w:pPr>
              <w:spacing w:line="276" w:lineRule="auto"/>
              <w:rPr>
                <w:rFonts w:ascii="Candara" w:hAnsi="Candara" w:cs="Mangal"/>
              </w:rPr>
            </w:pPr>
            <w:r w:rsidRPr="009E04D7">
              <w:rPr>
                <w:rFonts w:asciiTheme="majorHAnsi" w:eastAsia="Calibri-Light" w:hAnsiTheme="majorHAnsi" w:cstheme="majorHAnsi"/>
                <w:color w:val="000000"/>
                <w:kern w:val="0"/>
                <w:lang w:val="en-GB" w:eastAsia="en-US" w:bidi="ar-SA"/>
              </w:rPr>
              <w:t>The Council agreed to adopt the draft allotment policy for Sutton Cheney allotments following two amendments</w:t>
            </w:r>
          </w:p>
        </w:tc>
      </w:tr>
      <w:tr w:rsidR="00E4224F" w14:paraId="5682C472" w14:textId="77777777" w:rsidTr="009E04D7">
        <w:trPr>
          <w:trHeight w:hRule="exact" w:val="765"/>
          <w:jc w:val="center"/>
        </w:trPr>
        <w:tc>
          <w:tcPr>
            <w:tcW w:w="899" w:type="dxa"/>
            <w:tcBorders>
              <w:top w:val="single" w:sz="4" w:space="0" w:color="000000"/>
              <w:left w:val="single" w:sz="4" w:space="0" w:color="000000"/>
              <w:bottom w:val="single" w:sz="4" w:space="0" w:color="000000"/>
              <w:right w:val="single" w:sz="4" w:space="0" w:color="000000"/>
            </w:tcBorders>
          </w:tcPr>
          <w:p w14:paraId="02AB93B8" w14:textId="16F26280" w:rsidR="00E4224F" w:rsidRPr="0071535A" w:rsidRDefault="009D4717" w:rsidP="00E4224F">
            <w:pPr>
              <w:rPr>
                <w:rFonts w:asciiTheme="majorHAnsi" w:hAnsiTheme="majorHAnsi" w:cstheme="majorHAnsi"/>
              </w:rPr>
            </w:pPr>
            <w:r>
              <w:rPr>
                <w:rFonts w:asciiTheme="majorHAnsi" w:hAnsiTheme="majorHAnsi" w:cstheme="majorHAnsi"/>
              </w:rPr>
              <w:t>222</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03F813F0" w14:textId="7709DA99" w:rsidR="00E4224F" w:rsidRPr="009E04D7" w:rsidRDefault="00E4224F" w:rsidP="00E4224F">
            <w:pPr>
              <w:spacing w:line="276" w:lineRule="auto"/>
              <w:rPr>
                <w:rFonts w:asciiTheme="majorHAnsi" w:eastAsia="Calibri-Light" w:hAnsiTheme="majorHAnsi" w:cstheme="majorHAnsi"/>
                <w:color w:val="000000"/>
                <w:kern w:val="0"/>
                <w:lang w:val="en-GB" w:eastAsia="en-US" w:bidi="ar-SA"/>
              </w:rPr>
            </w:pPr>
            <w:r w:rsidRPr="009E04D7">
              <w:rPr>
                <w:rFonts w:asciiTheme="majorHAnsi" w:eastAsia="Calibri-Light" w:hAnsiTheme="majorHAnsi" w:cstheme="majorHAnsi"/>
                <w:color w:val="000000"/>
                <w:kern w:val="0"/>
                <w:lang w:val="en-GB" w:eastAsia="en-US" w:bidi="ar-SA"/>
              </w:rPr>
              <w:t>The Council agreed to adopt the draft tenancy agreement for Sutton Cheney allotments following one amendment</w:t>
            </w:r>
          </w:p>
          <w:p w14:paraId="62CC6670" w14:textId="2F8E5FA5" w:rsidR="00E4224F" w:rsidRPr="00153559" w:rsidRDefault="00E4224F" w:rsidP="00E4224F">
            <w:pPr>
              <w:spacing w:line="276" w:lineRule="auto"/>
              <w:rPr>
                <w:rFonts w:asciiTheme="majorHAnsi" w:eastAsia="Calibri-Light" w:hAnsiTheme="majorHAnsi" w:cstheme="majorHAnsi"/>
              </w:rPr>
            </w:pPr>
          </w:p>
        </w:tc>
      </w:tr>
      <w:tr w:rsidR="00E4224F" w14:paraId="37A5E0ED" w14:textId="77777777" w:rsidTr="009E04D7">
        <w:trPr>
          <w:trHeight w:hRule="exact" w:val="895"/>
          <w:jc w:val="center"/>
        </w:trPr>
        <w:tc>
          <w:tcPr>
            <w:tcW w:w="899" w:type="dxa"/>
            <w:tcBorders>
              <w:top w:val="single" w:sz="4" w:space="0" w:color="000000"/>
              <w:left w:val="single" w:sz="4" w:space="0" w:color="000000"/>
              <w:bottom w:val="single" w:sz="4" w:space="0" w:color="000000"/>
              <w:right w:val="single" w:sz="4" w:space="0" w:color="000000"/>
            </w:tcBorders>
          </w:tcPr>
          <w:p w14:paraId="4CC8F08F" w14:textId="538DC4E3" w:rsidR="00E4224F" w:rsidRPr="0071535A" w:rsidRDefault="009D4717" w:rsidP="00E4224F">
            <w:pPr>
              <w:rPr>
                <w:rFonts w:asciiTheme="majorHAnsi" w:hAnsiTheme="majorHAnsi" w:cstheme="majorHAnsi"/>
              </w:rPr>
            </w:pPr>
            <w:r>
              <w:rPr>
                <w:rFonts w:asciiTheme="majorHAnsi" w:hAnsiTheme="majorHAnsi" w:cstheme="majorHAnsi"/>
              </w:rPr>
              <w:t>223</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0108ABFD" w14:textId="301049DB" w:rsidR="00E4224F" w:rsidRPr="009E04D7" w:rsidRDefault="00E4224F" w:rsidP="00E4224F">
            <w:pPr>
              <w:spacing w:line="276" w:lineRule="auto"/>
              <w:rPr>
                <w:rFonts w:asciiTheme="majorHAnsi" w:eastAsia="Calibri-Light" w:hAnsiTheme="majorHAnsi" w:cstheme="majorHAnsi"/>
                <w:color w:val="000000"/>
                <w:kern w:val="0"/>
                <w:lang w:val="en-GB" w:eastAsia="en-US" w:bidi="ar-SA"/>
              </w:rPr>
            </w:pPr>
            <w:r w:rsidRPr="009E04D7">
              <w:rPr>
                <w:rFonts w:asciiTheme="majorHAnsi" w:eastAsia="Calibri-Light" w:hAnsiTheme="majorHAnsi" w:cstheme="majorHAnsi"/>
                <w:color w:val="000000"/>
                <w:kern w:val="0"/>
                <w:lang w:val="en-GB" w:eastAsia="en-US" w:bidi="ar-SA"/>
              </w:rPr>
              <w:t>The Council did not agree to set up a task and finish group to review all policies requiring renewals during 2022</w:t>
            </w:r>
          </w:p>
          <w:p w14:paraId="4DAE6D59" w14:textId="44BAABD4" w:rsidR="00E4224F" w:rsidRPr="00153559" w:rsidRDefault="00E4224F" w:rsidP="00E4224F">
            <w:pPr>
              <w:pStyle w:val="Default"/>
              <w:rPr>
                <w:rFonts w:asciiTheme="majorHAnsi" w:eastAsia="Calibri-Light" w:hAnsiTheme="majorHAnsi" w:cstheme="majorHAnsi"/>
              </w:rPr>
            </w:pPr>
          </w:p>
        </w:tc>
      </w:tr>
      <w:tr w:rsidR="00E4224F" w14:paraId="72239733" w14:textId="77777777" w:rsidTr="007E00C7">
        <w:trPr>
          <w:trHeight w:hRule="exact" w:val="1074"/>
          <w:jc w:val="center"/>
        </w:trPr>
        <w:tc>
          <w:tcPr>
            <w:tcW w:w="899" w:type="dxa"/>
            <w:tcBorders>
              <w:top w:val="single" w:sz="4" w:space="0" w:color="000000"/>
              <w:left w:val="single" w:sz="4" w:space="0" w:color="000000"/>
              <w:bottom w:val="single" w:sz="4" w:space="0" w:color="000000"/>
              <w:right w:val="single" w:sz="4" w:space="0" w:color="000000"/>
            </w:tcBorders>
          </w:tcPr>
          <w:p w14:paraId="3207104A" w14:textId="24663541" w:rsidR="00E4224F" w:rsidRPr="0071535A" w:rsidRDefault="009D4717" w:rsidP="00E4224F">
            <w:pPr>
              <w:rPr>
                <w:rFonts w:asciiTheme="majorHAnsi" w:hAnsiTheme="majorHAnsi" w:cstheme="majorHAnsi"/>
              </w:rPr>
            </w:pPr>
            <w:r>
              <w:rPr>
                <w:rFonts w:asciiTheme="majorHAnsi" w:hAnsiTheme="majorHAnsi" w:cstheme="majorHAnsi"/>
              </w:rPr>
              <w:t>224</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5408C06C" w14:textId="77777777" w:rsidR="00E4224F" w:rsidRPr="00B34F3A" w:rsidRDefault="00E4224F" w:rsidP="00E4224F">
            <w:pPr>
              <w:spacing w:line="276" w:lineRule="auto"/>
              <w:rPr>
                <w:rFonts w:ascii="Candara" w:hAnsi="Candara" w:cs="Mangal"/>
                <w:b/>
                <w:color w:val="000000" w:themeColor="text1"/>
              </w:rPr>
            </w:pPr>
            <w:r w:rsidRPr="00B34F3A">
              <w:rPr>
                <w:rFonts w:ascii="Candara" w:hAnsi="Candara" w:cs="Mangal"/>
                <w:b/>
                <w:color w:val="000000" w:themeColor="text1"/>
              </w:rPr>
              <w:t>SUTTON CHENEY ALLOTMENTS</w:t>
            </w:r>
          </w:p>
          <w:p w14:paraId="4833467A" w14:textId="083C6E91" w:rsidR="00E4224F" w:rsidRPr="00B34F3A" w:rsidRDefault="00E4224F" w:rsidP="00E4224F">
            <w:pPr>
              <w:spacing w:line="276" w:lineRule="auto"/>
              <w:rPr>
                <w:rFonts w:ascii="Candara" w:hAnsi="Candara" w:cs="Mangal"/>
                <w:color w:val="000000" w:themeColor="text1"/>
              </w:rPr>
            </w:pPr>
            <w:r w:rsidRPr="007E00C7">
              <w:rPr>
                <w:rFonts w:asciiTheme="majorHAnsi" w:eastAsia="Calibri-Light" w:hAnsiTheme="majorHAnsi" w:cstheme="majorHAnsi"/>
                <w:color w:val="000000"/>
                <w:kern w:val="0"/>
                <w:lang w:val="en-GB" w:eastAsia="en-US" w:bidi="ar-SA"/>
              </w:rPr>
              <w:t>The Council noted an update report from the Clerk on the buildings on Sutton Cheney allotments</w:t>
            </w:r>
          </w:p>
        </w:tc>
      </w:tr>
      <w:tr w:rsidR="00E4224F" w14:paraId="67A62FB6" w14:textId="77777777" w:rsidTr="007E00C7">
        <w:trPr>
          <w:trHeight w:hRule="exact" w:val="1473"/>
          <w:jc w:val="center"/>
        </w:trPr>
        <w:tc>
          <w:tcPr>
            <w:tcW w:w="899" w:type="dxa"/>
            <w:tcBorders>
              <w:top w:val="single" w:sz="4" w:space="0" w:color="000000"/>
              <w:left w:val="single" w:sz="4" w:space="0" w:color="000000"/>
              <w:bottom w:val="single" w:sz="4" w:space="0" w:color="000000"/>
              <w:right w:val="single" w:sz="4" w:space="0" w:color="000000"/>
            </w:tcBorders>
          </w:tcPr>
          <w:p w14:paraId="49ED7DF9" w14:textId="12EB4EEF" w:rsidR="00E4224F" w:rsidRPr="0071535A" w:rsidRDefault="009D4717" w:rsidP="00E4224F">
            <w:pPr>
              <w:rPr>
                <w:rFonts w:asciiTheme="majorHAnsi" w:hAnsiTheme="majorHAnsi" w:cstheme="majorHAnsi"/>
              </w:rPr>
            </w:pPr>
            <w:r>
              <w:rPr>
                <w:rFonts w:asciiTheme="majorHAnsi" w:hAnsiTheme="majorHAnsi" w:cstheme="majorHAnsi"/>
              </w:rPr>
              <w:t>225</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4807A087" w14:textId="25B87D96" w:rsidR="00E4224F" w:rsidRPr="007E00C7" w:rsidRDefault="00E4224F" w:rsidP="00E4224F">
            <w:pPr>
              <w:spacing w:line="276" w:lineRule="auto"/>
              <w:rPr>
                <w:rFonts w:asciiTheme="majorHAnsi" w:eastAsia="Calibri-Light" w:hAnsiTheme="majorHAnsi" w:cstheme="majorHAnsi"/>
                <w:color w:val="000000"/>
                <w:kern w:val="0"/>
                <w:lang w:val="en-GB" w:eastAsia="en-US" w:bidi="ar-SA"/>
              </w:rPr>
            </w:pPr>
            <w:r w:rsidRPr="007E00C7">
              <w:rPr>
                <w:rFonts w:asciiTheme="majorHAnsi" w:eastAsia="Calibri-Light" w:hAnsiTheme="majorHAnsi" w:cstheme="majorHAnsi"/>
                <w:color w:val="000000"/>
                <w:kern w:val="0"/>
                <w:lang w:val="en-GB" w:eastAsia="en-US" w:bidi="ar-SA"/>
              </w:rPr>
              <w:t xml:space="preserve">The Council agreed to the Clerks recommendation to write to all tenants to determine formal agreements with the owners of each outbuilding as well as writing to each tenant with the revised tenancy agreement stipulating that they do not use any outbuilding unless they have a formal agreement with the Council. </w:t>
            </w:r>
          </w:p>
        </w:tc>
      </w:tr>
      <w:tr w:rsidR="00E4224F" w14:paraId="58323D27" w14:textId="77777777" w:rsidTr="007E00C7">
        <w:trPr>
          <w:trHeight w:hRule="exact" w:val="2190"/>
          <w:jc w:val="center"/>
        </w:trPr>
        <w:tc>
          <w:tcPr>
            <w:tcW w:w="899" w:type="dxa"/>
            <w:tcBorders>
              <w:top w:val="single" w:sz="4" w:space="0" w:color="000000"/>
              <w:left w:val="single" w:sz="4" w:space="0" w:color="000000"/>
              <w:bottom w:val="single" w:sz="4" w:space="0" w:color="000000"/>
              <w:right w:val="single" w:sz="4" w:space="0" w:color="000000"/>
            </w:tcBorders>
          </w:tcPr>
          <w:p w14:paraId="2243B773" w14:textId="40A0BF1E" w:rsidR="00E4224F" w:rsidRPr="0071535A" w:rsidRDefault="009D4717" w:rsidP="00E4224F">
            <w:pPr>
              <w:rPr>
                <w:rFonts w:asciiTheme="majorHAnsi" w:hAnsiTheme="majorHAnsi" w:cstheme="majorHAnsi"/>
              </w:rPr>
            </w:pPr>
            <w:r>
              <w:rPr>
                <w:rFonts w:asciiTheme="majorHAnsi" w:hAnsiTheme="majorHAnsi" w:cstheme="majorHAnsi"/>
              </w:rPr>
              <w:t>226</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214B7EB7" w14:textId="77777777" w:rsidR="00E4224F" w:rsidRPr="00546CA2" w:rsidRDefault="00E4224F" w:rsidP="00E4224F">
            <w:pPr>
              <w:pStyle w:val="TableContents"/>
              <w:widowControl/>
              <w:spacing w:line="276" w:lineRule="auto"/>
              <w:rPr>
                <w:rFonts w:asciiTheme="majorHAnsi" w:hAnsiTheme="majorHAnsi" w:cstheme="majorHAnsi"/>
                <w:b/>
                <w:color w:val="000000" w:themeColor="text1"/>
              </w:rPr>
            </w:pPr>
            <w:r w:rsidRPr="00546CA2">
              <w:rPr>
                <w:rFonts w:asciiTheme="minorHAnsi" w:eastAsia="Carlito-Bold" w:hAnsiTheme="minorHAnsi" w:cstheme="minorHAnsi"/>
                <w:b/>
                <w:bCs/>
                <w:color w:val="000000"/>
              </w:rPr>
              <w:t>PLANNING</w:t>
            </w:r>
          </w:p>
          <w:p w14:paraId="1AE18183" w14:textId="03074F3A" w:rsidR="00E4224F" w:rsidRPr="00BD2A66" w:rsidRDefault="00E4224F" w:rsidP="00E4224F">
            <w:pPr>
              <w:spacing w:line="276" w:lineRule="auto"/>
              <w:rPr>
                <w:rFonts w:asciiTheme="majorHAnsi" w:eastAsia="Calibri-Light" w:hAnsiTheme="majorHAnsi" w:cstheme="majorHAnsi"/>
              </w:rPr>
            </w:pPr>
            <w:r w:rsidRPr="007E00C7">
              <w:rPr>
                <w:rFonts w:asciiTheme="majorHAnsi" w:eastAsia="Calibri-Light" w:hAnsiTheme="majorHAnsi" w:cstheme="majorHAnsi"/>
                <w:color w:val="000000"/>
                <w:kern w:val="0"/>
                <w:lang w:val="en-GB" w:eastAsia="en-US" w:bidi="ar-SA"/>
              </w:rPr>
              <w:t xml:space="preserve">The Council agreed to respond to LCC regarding the changes to </w:t>
            </w:r>
            <w:r w:rsidR="007E00C7">
              <w:rPr>
                <w:rFonts w:asciiTheme="majorHAnsi" w:eastAsia="Calibri-Light" w:hAnsiTheme="majorHAnsi" w:cstheme="majorHAnsi"/>
                <w:color w:val="000000"/>
                <w:kern w:val="0"/>
                <w:lang w:val="en-GB" w:eastAsia="en-US" w:bidi="ar-SA"/>
              </w:rPr>
              <w:t xml:space="preserve">the </w:t>
            </w:r>
            <w:r w:rsidRPr="007E00C7">
              <w:rPr>
                <w:rFonts w:asciiTheme="majorHAnsi" w:eastAsia="Calibri-Light" w:hAnsiTheme="majorHAnsi" w:cstheme="majorHAnsi"/>
                <w:color w:val="000000"/>
                <w:kern w:val="0"/>
                <w:lang w:val="en-GB" w:eastAsia="en-US" w:bidi="ar-SA"/>
              </w:rPr>
              <w:t>opening times at Shenton station</w:t>
            </w:r>
            <w:r w:rsidR="007E00C7">
              <w:rPr>
                <w:rFonts w:asciiTheme="majorHAnsi" w:eastAsia="Calibri-Light" w:hAnsiTheme="majorHAnsi" w:cstheme="majorHAnsi"/>
                <w:color w:val="000000"/>
                <w:kern w:val="0"/>
                <w:lang w:val="en-GB" w:eastAsia="en-US" w:bidi="ar-SA"/>
              </w:rPr>
              <w:t xml:space="preserve">. The request will include </w:t>
            </w:r>
            <w:r w:rsidRPr="007E00C7">
              <w:rPr>
                <w:rFonts w:asciiTheme="majorHAnsi" w:eastAsia="Calibri-Light" w:hAnsiTheme="majorHAnsi" w:cstheme="majorHAnsi"/>
                <w:color w:val="000000"/>
                <w:kern w:val="0"/>
                <w:lang w:val="en-GB" w:eastAsia="en-US" w:bidi="ar-SA"/>
              </w:rPr>
              <w:t>keep</w:t>
            </w:r>
            <w:r w:rsidR="007E00C7">
              <w:rPr>
                <w:rFonts w:asciiTheme="majorHAnsi" w:eastAsia="Calibri-Light" w:hAnsiTheme="majorHAnsi" w:cstheme="majorHAnsi"/>
                <w:color w:val="000000"/>
                <w:kern w:val="0"/>
                <w:lang w:val="en-GB" w:eastAsia="en-US" w:bidi="ar-SA"/>
              </w:rPr>
              <w:t xml:space="preserve">ing in place the </w:t>
            </w:r>
            <w:r w:rsidRPr="007E00C7">
              <w:rPr>
                <w:rFonts w:asciiTheme="majorHAnsi" w:eastAsia="Calibri-Light" w:hAnsiTheme="majorHAnsi" w:cstheme="majorHAnsi"/>
                <w:color w:val="000000"/>
                <w:kern w:val="0"/>
                <w:lang w:val="en-GB" w:eastAsia="en-US" w:bidi="ar-SA"/>
              </w:rPr>
              <w:t xml:space="preserve">longer </w:t>
            </w:r>
            <w:r w:rsidR="007E00C7">
              <w:rPr>
                <w:rFonts w:asciiTheme="majorHAnsi" w:eastAsia="Calibri-Light" w:hAnsiTheme="majorHAnsi" w:cstheme="majorHAnsi"/>
                <w:color w:val="000000"/>
                <w:kern w:val="0"/>
                <w:lang w:val="en-GB" w:eastAsia="en-US" w:bidi="ar-SA"/>
              </w:rPr>
              <w:t xml:space="preserve">summer </w:t>
            </w:r>
            <w:r w:rsidRPr="007E00C7">
              <w:rPr>
                <w:rFonts w:asciiTheme="majorHAnsi" w:eastAsia="Calibri-Light" w:hAnsiTheme="majorHAnsi" w:cstheme="majorHAnsi"/>
                <w:color w:val="000000"/>
                <w:kern w:val="0"/>
                <w:lang w:val="en-GB" w:eastAsia="en-US" w:bidi="ar-SA"/>
              </w:rPr>
              <w:t xml:space="preserve">opening times but </w:t>
            </w:r>
            <w:r w:rsidR="007E00C7">
              <w:rPr>
                <w:rFonts w:asciiTheme="majorHAnsi" w:eastAsia="Calibri-Light" w:hAnsiTheme="majorHAnsi" w:cstheme="majorHAnsi"/>
                <w:color w:val="000000"/>
                <w:kern w:val="0"/>
                <w:lang w:val="en-GB" w:eastAsia="en-US" w:bidi="ar-SA"/>
              </w:rPr>
              <w:t xml:space="preserve">opt for </w:t>
            </w:r>
            <w:r w:rsidRPr="007E00C7">
              <w:rPr>
                <w:rFonts w:asciiTheme="majorHAnsi" w:eastAsia="Calibri-Light" w:hAnsiTheme="majorHAnsi" w:cstheme="majorHAnsi"/>
                <w:color w:val="000000"/>
                <w:kern w:val="0"/>
                <w:lang w:val="en-GB" w:eastAsia="en-US" w:bidi="ar-SA"/>
              </w:rPr>
              <w:t xml:space="preserve">winter opening times of 9am – 4pm. </w:t>
            </w:r>
            <w:r w:rsidR="007E00C7">
              <w:rPr>
                <w:rFonts w:asciiTheme="majorHAnsi" w:eastAsia="Calibri-Light" w:hAnsiTheme="majorHAnsi" w:cstheme="majorHAnsi"/>
                <w:color w:val="000000"/>
                <w:kern w:val="0"/>
                <w:lang w:val="en-GB" w:eastAsia="en-US" w:bidi="ar-SA"/>
              </w:rPr>
              <w:t xml:space="preserve">Parking could become a problem as it is such a </w:t>
            </w:r>
            <w:proofErr w:type="spellStart"/>
            <w:r w:rsidR="007E00C7">
              <w:rPr>
                <w:rFonts w:asciiTheme="majorHAnsi" w:eastAsia="Calibri-Light" w:hAnsiTheme="majorHAnsi" w:cstheme="majorHAnsi"/>
                <w:color w:val="000000"/>
                <w:kern w:val="0"/>
                <w:lang w:val="en-GB" w:eastAsia="en-US" w:bidi="ar-SA"/>
              </w:rPr>
              <w:t>well used</w:t>
            </w:r>
            <w:proofErr w:type="spellEnd"/>
            <w:r w:rsidR="007E00C7">
              <w:rPr>
                <w:rFonts w:asciiTheme="majorHAnsi" w:eastAsia="Calibri-Light" w:hAnsiTheme="majorHAnsi" w:cstheme="majorHAnsi"/>
                <w:color w:val="000000"/>
                <w:kern w:val="0"/>
                <w:lang w:val="en-GB" w:eastAsia="en-US" w:bidi="ar-SA"/>
              </w:rPr>
              <w:t xml:space="preserve"> facility, especially with </w:t>
            </w:r>
            <w:r w:rsidR="007E00C7" w:rsidRPr="007E00C7">
              <w:rPr>
                <w:rFonts w:asciiTheme="majorHAnsi" w:eastAsia="Calibri-Light" w:hAnsiTheme="majorHAnsi" w:cstheme="majorHAnsi"/>
                <w:color w:val="000000"/>
                <w:kern w:val="0"/>
                <w:lang w:val="en-GB" w:eastAsia="en-US" w:bidi="ar-SA"/>
              </w:rPr>
              <w:t xml:space="preserve">the 1485 </w:t>
            </w:r>
            <w:r w:rsidR="007E00C7">
              <w:rPr>
                <w:rFonts w:asciiTheme="majorHAnsi" w:eastAsia="Calibri-Light" w:hAnsiTheme="majorHAnsi" w:cstheme="majorHAnsi"/>
                <w:color w:val="000000"/>
                <w:kern w:val="0"/>
                <w:lang w:val="en-GB" w:eastAsia="en-US" w:bidi="ar-SA"/>
              </w:rPr>
              <w:t xml:space="preserve">trail </w:t>
            </w:r>
            <w:r w:rsidR="007E00C7" w:rsidRPr="007E00C7">
              <w:rPr>
                <w:rFonts w:asciiTheme="majorHAnsi" w:eastAsia="Calibri-Light" w:hAnsiTheme="majorHAnsi" w:cstheme="majorHAnsi"/>
                <w:color w:val="000000"/>
                <w:kern w:val="0"/>
                <w:lang w:val="en-GB" w:eastAsia="en-US" w:bidi="ar-SA"/>
              </w:rPr>
              <w:t>being proposed</w:t>
            </w:r>
            <w:r w:rsidR="007E00C7">
              <w:rPr>
                <w:rFonts w:asciiTheme="majorHAnsi" w:eastAsia="Calibri-Light" w:hAnsiTheme="majorHAnsi" w:cstheme="majorHAnsi"/>
                <w:color w:val="000000"/>
                <w:kern w:val="0"/>
                <w:lang w:val="en-GB" w:eastAsia="en-US" w:bidi="ar-SA"/>
              </w:rPr>
              <w:t>. S</w:t>
            </w:r>
            <w:r w:rsidRPr="007E00C7">
              <w:rPr>
                <w:rFonts w:asciiTheme="majorHAnsi" w:eastAsia="Calibri-Light" w:hAnsiTheme="majorHAnsi" w:cstheme="majorHAnsi"/>
                <w:color w:val="000000"/>
                <w:kern w:val="0"/>
                <w:lang w:val="en-GB" w:eastAsia="en-US" w:bidi="ar-SA"/>
              </w:rPr>
              <w:t>uggest that the toilets could operate on a timer</w:t>
            </w:r>
            <w:r w:rsidR="007E00C7">
              <w:rPr>
                <w:rFonts w:asciiTheme="majorHAnsi" w:eastAsia="Calibri-Light" w:hAnsiTheme="majorHAnsi" w:cstheme="majorHAnsi"/>
                <w:color w:val="000000"/>
                <w:kern w:val="0"/>
                <w:lang w:val="en-GB" w:eastAsia="en-US" w:bidi="ar-SA"/>
              </w:rPr>
              <w:t>.</w:t>
            </w:r>
          </w:p>
        </w:tc>
      </w:tr>
      <w:tr w:rsidR="00E4224F" w14:paraId="3E66DBF1" w14:textId="77777777" w:rsidTr="007E00C7">
        <w:trPr>
          <w:trHeight w:hRule="exact" w:val="1060"/>
          <w:jc w:val="center"/>
        </w:trPr>
        <w:tc>
          <w:tcPr>
            <w:tcW w:w="899" w:type="dxa"/>
            <w:tcBorders>
              <w:top w:val="single" w:sz="4" w:space="0" w:color="000000"/>
              <w:left w:val="single" w:sz="4" w:space="0" w:color="000000"/>
              <w:bottom w:val="single" w:sz="4" w:space="0" w:color="000000"/>
              <w:right w:val="single" w:sz="4" w:space="0" w:color="000000"/>
            </w:tcBorders>
          </w:tcPr>
          <w:p w14:paraId="1A60F4B6" w14:textId="48BEC434" w:rsidR="00E4224F" w:rsidRPr="0071535A" w:rsidRDefault="009D4717" w:rsidP="00E4224F">
            <w:pPr>
              <w:rPr>
                <w:rFonts w:asciiTheme="majorHAnsi" w:hAnsiTheme="majorHAnsi" w:cstheme="majorHAnsi"/>
              </w:rPr>
            </w:pPr>
            <w:r>
              <w:rPr>
                <w:rFonts w:asciiTheme="majorHAnsi" w:hAnsiTheme="majorHAnsi" w:cstheme="majorHAnsi"/>
              </w:rPr>
              <w:t>227</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1498A10B" w14:textId="4F2517E0" w:rsidR="00E4224F" w:rsidRPr="00BD2A66" w:rsidRDefault="00E4224F" w:rsidP="00E4224F">
            <w:pPr>
              <w:spacing w:line="276" w:lineRule="auto"/>
              <w:rPr>
                <w:rFonts w:asciiTheme="majorHAnsi" w:eastAsia="Calibri-Light" w:hAnsiTheme="majorHAnsi" w:cstheme="majorHAnsi"/>
              </w:rPr>
            </w:pPr>
            <w:r w:rsidRPr="007E00C7">
              <w:rPr>
                <w:rFonts w:asciiTheme="majorHAnsi" w:eastAsia="Calibri-Light" w:hAnsiTheme="majorHAnsi" w:cstheme="majorHAnsi"/>
                <w:color w:val="000000"/>
                <w:kern w:val="0"/>
                <w:lang w:val="en-GB" w:eastAsia="en-US" w:bidi="ar-SA"/>
              </w:rPr>
              <w:t>The Council did not agree to respon</w:t>
            </w:r>
            <w:r w:rsidR="00D923DF">
              <w:rPr>
                <w:rFonts w:asciiTheme="majorHAnsi" w:eastAsia="Calibri-Light" w:hAnsiTheme="majorHAnsi" w:cstheme="majorHAnsi"/>
                <w:color w:val="000000"/>
                <w:kern w:val="0"/>
                <w:lang w:val="en-GB" w:eastAsia="en-US" w:bidi="ar-SA"/>
              </w:rPr>
              <w:t>d</w:t>
            </w:r>
            <w:r w:rsidRPr="007E00C7">
              <w:rPr>
                <w:rFonts w:asciiTheme="majorHAnsi" w:eastAsia="Calibri-Light" w:hAnsiTheme="majorHAnsi" w:cstheme="majorHAnsi"/>
                <w:color w:val="000000"/>
                <w:kern w:val="0"/>
                <w:lang w:val="en-GB" w:eastAsia="en-US" w:bidi="ar-SA"/>
              </w:rPr>
              <w:t xml:space="preserve"> to the Pegasus group regarding the proposed Sutton Cheney Solar Farm on land at Hangman’s Hall, Twenty Acre Lane, Sutton Cheney</w:t>
            </w:r>
          </w:p>
        </w:tc>
      </w:tr>
      <w:tr w:rsidR="00E4224F" w14:paraId="36FA14A0" w14:textId="77777777" w:rsidTr="00BA699E">
        <w:trPr>
          <w:trHeight w:hRule="exact" w:val="1647"/>
          <w:jc w:val="center"/>
        </w:trPr>
        <w:tc>
          <w:tcPr>
            <w:tcW w:w="899" w:type="dxa"/>
            <w:tcBorders>
              <w:top w:val="single" w:sz="4" w:space="0" w:color="000000"/>
              <w:left w:val="single" w:sz="4" w:space="0" w:color="000000"/>
              <w:bottom w:val="single" w:sz="4" w:space="0" w:color="000000"/>
              <w:right w:val="single" w:sz="4" w:space="0" w:color="000000"/>
            </w:tcBorders>
          </w:tcPr>
          <w:p w14:paraId="680D1D69" w14:textId="2F4AC8A3" w:rsidR="00E4224F" w:rsidRPr="0071535A" w:rsidRDefault="009D4717" w:rsidP="00E4224F">
            <w:pPr>
              <w:rPr>
                <w:rFonts w:asciiTheme="majorHAnsi" w:hAnsiTheme="majorHAnsi" w:cstheme="majorHAnsi"/>
              </w:rPr>
            </w:pPr>
            <w:r>
              <w:rPr>
                <w:rFonts w:asciiTheme="majorHAnsi" w:hAnsiTheme="majorHAnsi" w:cstheme="majorHAnsi"/>
              </w:rPr>
              <w:t>228</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5A2E22CE" w14:textId="75E76315" w:rsidR="00E4224F" w:rsidRPr="007E00C7" w:rsidRDefault="00E4224F" w:rsidP="00E4224F">
            <w:pPr>
              <w:spacing w:line="276" w:lineRule="auto"/>
              <w:rPr>
                <w:rFonts w:asciiTheme="majorHAnsi" w:eastAsia="Calibri-Light" w:hAnsiTheme="majorHAnsi" w:cstheme="majorHAnsi"/>
                <w:color w:val="000000"/>
                <w:kern w:val="0"/>
                <w:lang w:val="en-GB" w:eastAsia="en-US" w:bidi="ar-SA"/>
              </w:rPr>
            </w:pPr>
            <w:r w:rsidRPr="007E00C7">
              <w:rPr>
                <w:rFonts w:asciiTheme="majorHAnsi" w:eastAsia="Calibri-Light" w:hAnsiTheme="majorHAnsi" w:cstheme="majorHAnsi"/>
                <w:b/>
                <w:bCs/>
                <w:color w:val="000000"/>
                <w:kern w:val="0"/>
                <w:lang w:val="en-GB" w:eastAsia="en-US" w:bidi="ar-SA"/>
              </w:rPr>
              <w:t>22/00828/FUL</w:t>
            </w:r>
            <w:r w:rsidRPr="007E00C7">
              <w:rPr>
                <w:rFonts w:asciiTheme="majorHAnsi" w:eastAsia="Calibri-Light" w:hAnsiTheme="majorHAnsi" w:cstheme="majorHAnsi"/>
                <w:color w:val="000000"/>
                <w:kern w:val="0"/>
                <w:lang w:val="en-GB" w:eastAsia="en-US" w:bidi="ar-SA"/>
              </w:rPr>
              <w:t xml:space="preserve"> - Proposed change of use from agricultural to equestrian used along with construction of multi-purpose barn and </w:t>
            </w:r>
            <w:proofErr w:type="spellStart"/>
            <w:r w:rsidRPr="007E00C7">
              <w:rPr>
                <w:rFonts w:asciiTheme="majorHAnsi" w:eastAsia="Calibri-Light" w:hAnsiTheme="majorHAnsi" w:cstheme="majorHAnsi"/>
                <w:color w:val="000000"/>
                <w:kern w:val="0"/>
                <w:lang w:val="en-GB" w:eastAsia="en-US" w:bidi="ar-SA"/>
              </w:rPr>
              <w:t>manege</w:t>
            </w:r>
            <w:proofErr w:type="spellEnd"/>
            <w:r w:rsidR="007E00C7">
              <w:rPr>
                <w:rFonts w:asciiTheme="majorHAnsi" w:eastAsia="Calibri-Light" w:hAnsiTheme="majorHAnsi" w:cstheme="majorHAnsi"/>
                <w:color w:val="000000"/>
                <w:kern w:val="0"/>
                <w:lang w:val="en-GB" w:eastAsia="en-US" w:bidi="ar-SA"/>
              </w:rPr>
              <w:t xml:space="preserve">, </w:t>
            </w:r>
            <w:r w:rsidRPr="007E00C7">
              <w:rPr>
                <w:rFonts w:asciiTheme="majorHAnsi" w:eastAsia="Calibri-Light" w:hAnsiTheme="majorHAnsi" w:cstheme="majorHAnsi"/>
                <w:color w:val="000000"/>
                <w:kern w:val="0"/>
                <w:lang w:val="en-GB" w:eastAsia="en-US" w:bidi="ar-SA"/>
              </w:rPr>
              <w:t xml:space="preserve">Land north of Fenn Lanes, Dadlington. The Council agreed to object the planning application with concerns regarding it will lead to further development on the site. </w:t>
            </w:r>
          </w:p>
        </w:tc>
      </w:tr>
      <w:tr w:rsidR="00E4224F" w14:paraId="62F1B84E" w14:textId="77777777" w:rsidTr="007E00C7">
        <w:trPr>
          <w:trHeight w:hRule="exact" w:val="1783"/>
          <w:jc w:val="center"/>
        </w:trPr>
        <w:tc>
          <w:tcPr>
            <w:tcW w:w="899" w:type="dxa"/>
            <w:tcBorders>
              <w:top w:val="single" w:sz="4" w:space="0" w:color="000000"/>
              <w:left w:val="single" w:sz="4" w:space="0" w:color="000000"/>
              <w:bottom w:val="single" w:sz="4" w:space="0" w:color="000000"/>
              <w:right w:val="single" w:sz="4" w:space="0" w:color="000000"/>
            </w:tcBorders>
          </w:tcPr>
          <w:p w14:paraId="34EFE501" w14:textId="2C49D099" w:rsidR="00E4224F" w:rsidRPr="0071535A" w:rsidRDefault="009D4717" w:rsidP="00E4224F">
            <w:pPr>
              <w:rPr>
                <w:rFonts w:asciiTheme="majorHAnsi" w:hAnsiTheme="majorHAnsi" w:cstheme="majorHAnsi"/>
              </w:rPr>
            </w:pPr>
            <w:r>
              <w:rPr>
                <w:rFonts w:asciiTheme="majorHAnsi" w:hAnsiTheme="majorHAnsi" w:cstheme="majorHAnsi"/>
              </w:rPr>
              <w:lastRenderedPageBreak/>
              <w:t>229</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0F8B9EFE" w14:textId="42280775" w:rsidR="00E4224F" w:rsidRPr="00357BF6" w:rsidRDefault="00E4224F" w:rsidP="00E4224F">
            <w:pPr>
              <w:spacing w:line="276" w:lineRule="auto"/>
              <w:rPr>
                <w:rFonts w:ascii="Candara" w:hAnsi="Candara" w:cs="Mangal"/>
                <w:bCs/>
                <w:color w:val="000000" w:themeColor="text1"/>
              </w:rPr>
            </w:pPr>
            <w:r w:rsidRPr="007E00C7">
              <w:rPr>
                <w:rFonts w:asciiTheme="majorHAnsi" w:eastAsia="Calibri-Light" w:hAnsiTheme="majorHAnsi" w:cstheme="majorHAnsi"/>
                <w:b/>
                <w:bCs/>
                <w:color w:val="000000"/>
                <w:kern w:val="0"/>
                <w:lang w:val="en-GB" w:eastAsia="en-US" w:bidi="ar-SA"/>
              </w:rPr>
              <w:t>22/00575/FUL</w:t>
            </w:r>
            <w:r w:rsidRPr="007E00C7">
              <w:rPr>
                <w:rFonts w:asciiTheme="majorHAnsi" w:eastAsia="Calibri-Light" w:hAnsiTheme="majorHAnsi" w:cstheme="majorHAnsi"/>
                <w:color w:val="000000"/>
                <w:kern w:val="0"/>
                <w:lang w:val="en-GB" w:eastAsia="en-US" w:bidi="ar-SA"/>
              </w:rPr>
              <w:t xml:space="preserve"> - Mixed use incorporating visitor centre including meeting room, workshop space, catering venue and other occasional use rooms for tourist activities to include the running of occasional artisan / craft markets (Sui Generis) LOCATION : Bosworth Battlefield Centre </w:t>
            </w:r>
            <w:proofErr w:type="spellStart"/>
            <w:r w:rsidRPr="007E00C7">
              <w:rPr>
                <w:rFonts w:asciiTheme="majorHAnsi" w:eastAsia="Calibri-Light" w:hAnsiTheme="majorHAnsi" w:cstheme="majorHAnsi"/>
                <w:color w:val="000000"/>
                <w:kern w:val="0"/>
                <w:lang w:val="en-GB" w:eastAsia="en-US" w:bidi="ar-SA"/>
              </w:rPr>
              <w:t>Ambion</w:t>
            </w:r>
            <w:proofErr w:type="spellEnd"/>
            <w:r w:rsidRPr="007E00C7">
              <w:rPr>
                <w:rFonts w:asciiTheme="majorHAnsi" w:eastAsia="Calibri-Light" w:hAnsiTheme="majorHAnsi" w:cstheme="majorHAnsi"/>
                <w:color w:val="000000"/>
                <w:kern w:val="0"/>
                <w:lang w:val="en-GB" w:eastAsia="en-US" w:bidi="ar-SA"/>
              </w:rPr>
              <w:t xml:space="preserve"> Lane Sutton Cheney Nuneaton Leicestershire.</w:t>
            </w:r>
            <w:r>
              <w:rPr>
                <w:rFonts w:ascii="Candara" w:hAnsi="Candara" w:cs="Mangal"/>
                <w:bCs/>
                <w:color w:val="000000" w:themeColor="text1"/>
              </w:rPr>
              <w:t xml:space="preserve"> </w:t>
            </w:r>
            <w:r w:rsidRPr="007E00C7">
              <w:rPr>
                <w:rFonts w:asciiTheme="majorHAnsi" w:eastAsia="Calibri-Light" w:hAnsiTheme="majorHAnsi" w:cstheme="majorHAnsi"/>
                <w:b/>
                <w:bCs/>
                <w:color w:val="000000"/>
                <w:kern w:val="0"/>
                <w:lang w:val="en-GB" w:eastAsia="en-US" w:bidi="ar-SA"/>
              </w:rPr>
              <w:t>No comment</w:t>
            </w:r>
          </w:p>
          <w:p w14:paraId="723128A8" w14:textId="77777777" w:rsidR="00E4224F" w:rsidRPr="00BD2A66" w:rsidRDefault="00E4224F" w:rsidP="00E4224F">
            <w:pPr>
              <w:spacing w:line="276" w:lineRule="auto"/>
              <w:rPr>
                <w:rFonts w:asciiTheme="majorHAnsi" w:eastAsia="Calibri-Light" w:hAnsiTheme="majorHAnsi" w:cstheme="majorHAnsi"/>
              </w:rPr>
            </w:pPr>
          </w:p>
        </w:tc>
      </w:tr>
      <w:tr w:rsidR="00E4224F" w14:paraId="24FEA8BD" w14:textId="77777777" w:rsidTr="007E00C7">
        <w:trPr>
          <w:trHeight w:hRule="exact" w:val="848"/>
          <w:jc w:val="center"/>
        </w:trPr>
        <w:tc>
          <w:tcPr>
            <w:tcW w:w="899" w:type="dxa"/>
            <w:tcBorders>
              <w:top w:val="single" w:sz="4" w:space="0" w:color="000000"/>
              <w:left w:val="single" w:sz="4" w:space="0" w:color="000000"/>
              <w:bottom w:val="single" w:sz="4" w:space="0" w:color="000000"/>
              <w:right w:val="single" w:sz="4" w:space="0" w:color="000000"/>
            </w:tcBorders>
          </w:tcPr>
          <w:p w14:paraId="564FE02A" w14:textId="34D9547C" w:rsidR="00E4224F" w:rsidRPr="0071535A" w:rsidRDefault="009D4717" w:rsidP="00E4224F">
            <w:pPr>
              <w:rPr>
                <w:rFonts w:asciiTheme="majorHAnsi" w:hAnsiTheme="majorHAnsi" w:cstheme="majorHAnsi"/>
              </w:rPr>
            </w:pPr>
            <w:r>
              <w:rPr>
                <w:rFonts w:asciiTheme="majorHAnsi" w:hAnsiTheme="majorHAnsi" w:cstheme="majorHAnsi"/>
              </w:rPr>
              <w:t>230</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5157810D" w14:textId="09614CD7" w:rsidR="00E4224F" w:rsidRPr="007E00C7" w:rsidRDefault="00E4224F" w:rsidP="00E4224F">
            <w:pPr>
              <w:spacing w:line="276" w:lineRule="auto"/>
              <w:rPr>
                <w:rFonts w:asciiTheme="majorHAnsi" w:eastAsia="Calibri-Light" w:hAnsiTheme="majorHAnsi" w:cstheme="majorHAnsi"/>
                <w:color w:val="000000"/>
                <w:kern w:val="0"/>
                <w:lang w:val="en-GB" w:eastAsia="en-US" w:bidi="ar-SA"/>
              </w:rPr>
            </w:pPr>
            <w:r w:rsidRPr="007E00C7">
              <w:rPr>
                <w:rFonts w:asciiTheme="majorHAnsi" w:eastAsia="Calibri-Light" w:hAnsiTheme="majorHAnsi" w:cstheme="majorHAnsi"/>
                <w:color w:val="000000"/>
                <w:kern w:val="0"/>
                <w:lang w:val="en-GB" w:eastAsia="en-US" w:bidi="ar-SA"/>
              </w:rPr>
              <w:t xml:space="preserve">The Council noted the update on the feasibility study for the Royal Arms development from consultants </w:t>
            </w:r>
            <w:proofErr w:type="spellStart"/>
            <w:r w:rsidRPr="007E00C7">
              <w:rPr>
                <w:rFonts w:asciiTheme="majorHAnsi" w:eastAsia="Calibri-Light" w:hAnsiTheme="majorHAnsi" w:cstheme="majorHAnsi"/>
                <w:color w:val="000000"/>
                <w:kern w:val="0"/>
                <w:lang w:val="en-GB" w:eastAsia="en-US" w:bidi="ar-SA"/>
              </w:rPr>
              <w:t>SupportStaffs</w:t>
            </w:r>
            <w:proofErr w:type="spellEnd"/>
          </w:p>
        </w:tc>
      </w:tr>
      <w:tr w:rsidR="00E4224F" w14:paraId="3FD92E51" w14:textId="77777777" w:rsidTr="007E00C7">
        <w:trPr>
          <w:trHeight w:hRule="exact" w:val="1147"/>
          <w:jc w:val="center"/>
        </w:trPr>
        <w:tc>
          <w:tcPr>
            <w:tcW w:w="899" w:type="dxa"/>
            <w:tcBorders>
              <w:top w:val="single" w:sz="4" w:space="0" w:color="000000"/>
              <w:left w:val="single" w:sz="4" w:space="0" w:color="000000"/>
              <w:bottom w:val="single" w:sz="4" w:space="0" w:color="000000"/>
              <w:right w:val="single" w:sz="4" w:space="0" w:color="000000"/>
            </w:tcBorders>
          </w:tcPr>
          <w:p w14:paraId="38CE81EA" w14:textId="147093A2" w:rsidR="00E4224F" w:rsidRPr="0071535A" w:rsidRDefault="009D4717" w:rsidP="00E4224F">
            <w:pPr>
              <w:rPr>
                <w:rFonts w:asciiTheme="majorHAnsi" w:hAnsiTheme="majorHAnsi" w:cstheme="majorHAnsi"/>
              </w:rPr>
            </w:pPr>
            <w:r>
              <w:rPr>
                <w:rFonts w:asciiTheme="majorHAnsi" w:hAnsiTheme="majorHAnsi" w:cstheme="majorHAnsi"/>
              </w:rPr>
              <w:t>231</w:t>
            </w:r>
            <w:r w:rsidR="00E4224F" w:rsidRPr="0071535A">
              <w:rPr>
                <w:rFonts w:asciiTheme="majorHAnsi" w:hAnsiTheme="majorHAnsi" w:cstheme="majorHAnsi"/>
              </w:rPr>
              <w:t>/22</w:t>
            </w:r>
          </w:p>
        </w:tc>
        <w:tc>
          <w:tcPr>
            <w:tcW w:w="8398" w:type="dxa"/>
            <w:tcBorders>
              <w:top w:val="single" w:sz="4" w:space="0" w:color="000000"/>
              <w:left w:val="single" w:sz="4" w:space="0" w:color="000000"/>
              <w:bottom w:val="single" w:sz="4" w:space="0" w:color="000000"/>
              <w:right w:val="single" w:sz="4" w:space="0" w:color="000000"/>
            </w:tcBorders>
          </w:tcPr>
          <w:p w14:paraId="33041CFF" w14:textId="15D98AE4" w:rsidR="00E4224F" w:rsidRPr="00BD2A66" w:rsidRDefault="00E4224F" w:rsidP="00E4224F">
            <w:pPr>
              <w:spacing w:line="276" w:lineRule="auto"/>
              <w:rPr>
                <w:rFonts w:asciiTheme="majorHAnsi" w:eastAsia="Calibri-Light" w:hAnsiTheme="majorHAnsi" w:cstheme="majorHAnsi"/>
              </w:rPr>
            </w:pPr>
            <w:r w:rsidRPr="007E00C7">
              <w:rPr>
                <w:rFonts w:asciiTheme="majorHAnsi" w:eastAsia="Calibri-Light" w:hAnsiTheme="majorHAnsi" w:cstheme="majorHAnsi"/>
                <w:color w:val="000000"/>
                <w:kern w:val="0"/>
                <w:lang w:val="en-GB" w:eastAsia="en-US" w:bidi="ar-SA"/>
              </w:rPr>
              <w:t>The Council noted the motion from Hinckley and Bosworth Borough Council to ban the giving of live animals as prizes on town or parish council land across Hinckley and Bosowrth Borough</w:t>
            </w:r>
          </w:p>
        </w:tc>
      </w:tr>
    </w:tbl>
    <w:p w14:paraId="21651AE0" w14:textId="3D19D25E" w:rsidR="00153559" w:rsidRDefault="00153559"/>
    <w:p w14:paraId="28DCC692" w14:textId="77777777" w:rsidR="00153559" w:rsidRDefault="00153559" w:rsidP="00153559">
      <w:pPr>
        <w:widowControl/>
        <w:spacing w:after="160" w:line="259" w:lineRule="auto"/>
        <w:rPr>
          <w:rFonts w:ascii="Calibri-Light" w:eastAsia="Calibri-Light" w:hAnsi="Calibri-Light" w:cs="Calibri-Light"/>
          <w:color w:val="000000"/>
        </w:rPr>
      </w:pPr>
    </w:p>
    <w:p w14:paraId="38BA8C1B" w14:textId="2D4BD59D" w:rsidR="00153559" w:rsidRDefault="00153559" w:rsidP="00153559">
      <w:pPr>
        <w:widowControl/>
        <w:spacing w:after="160" w:line="259" w:lineRule="auto"/>
      </w:pPr>
      <w:r>
        <w:rPr>
          <w:rFonts w:ascii="Calibri-Light" w:eastAsia="Calibri-Light" w:hAnsi="Calibri-Light" w:cs="Calibri-Light"/>
          <w:color w:val="000000"/>
        </w:rPr>
        <w:t xml:space="preserve">The meeting closed at </w:t>
      </w:r>
      <w:r w:rsidR="007E00C7">
        <w:rPr>
          <w:rFonts w:ascii="Calibri-Light" w:eastAsia="Calibri-Light" w:hAnsi="Calibri-Light" w:cs="Calibri-Light"/>
          <w:color w:val="000000"/>
        </w:rPr>
        <w:t>20:58</w:t>
      </w:r>
    </w:p>
    <w:p w14:paraId="679DC312" w14:textId="77777777" w:rsidR="00153559" w:rsidRDefault="00153559" w:rsidP="00153559">
      <w:pPr>
        <w:widowControl/>
        <w:spacing w:line="259" w:lineRule="auto"/>
        <w:rPr>
          <w:rFonts w:ascii="Calibri-Light" w:eastAsia="Calibri-Light" w:hAnsi="Calibri-Light" w:cs="Calibri-Light"/>
          <w:color w:val="000000"/>
        </w:rPr>
      </w:pPr>
    </w:p>
    <w:p w14:paraId="2A516C85" w14:textId="77777777" w:rsidR="00153559" w:rsidRDefault="00153559" w:rsidP="00153559">
      <w:pPr>
        <w:widowControl/>
        <w:spacing w:line="259" w:lineRule="auto"/>
        <w:rPr>
          <w:rFonts w:ascii="Calibri-Light" w:eastAsia="Calibri-Light" w:hAnsi="Calibri-Light" w:cs="Calibri-Light"/>
          <w:color w:val="000000"/>
        </w:rPr>
      </w:pPr>
      <w:r>
        <w:rPr>
          <w:rFonts w:ascii="Calibri-Light" w:eastAsia="Calibri-Light" w:hAnsi="Calibri-Light" w:cs="Calibri-Light"/>
          <w:color w:val="000000"/>
        </w:rPr>
        <w:t xml:space="preserve">Chair ............................................................ </w:t>
      </w:r>
      <w:r>
        <w:rPr>
          <w:rFonts w:ascii="Calibri-Light" w:eastAsia="Calibri-Light" w:hAnsi="Calibri-Light" w:cs="Calibri-Light"/>
          <w:color w:val="000000"/>
        </w:rPr>
        <w:tab/>
      </w:r>
      <w:r>
        <w:rPr>
          <w:rFonts w:ascii="Calibri-Light" w:eastAsia="Calibri-Light" w:hAnsi="Calibri-Light" w:cs="Calibri-Light"/>
          <w:color w:val="000000"/>
        </w:rPr>
        <w:tab/>
        <w:t>Date ................................................</w:t>
      </w:r>
    </w:p>
    <w:p w14:paraId="22A82D40" w14:textId="77777777" w:rsidR="00153559" w:rsidRDefault="00153559"/>
    <w:p w14:paraId="4E17320E" w14:textId="5CC03378" w:rsidR="0098708E" w:rsidRDefault="0098708E"/>
    <w:sectPr w:rsidR="0098708E" w:rsidSect="00916ECD">
      <w:pgSz w:w="11900" w:h="16840"/>
      <w:pgMar w:top="568" w:right="1440" w:bottom="426"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Symbol">
    <w:altName w:val="Segoe UI Symbol"/>
    <w:charset w:val="02"/>
    <w:family w:val="auto"/>
    <w:pitch w:val="default"/>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Liberation Sans">
    <w:altName w:val="Arial"/>
    <w:charset w:val="00"/>
    <w:family w:val="swiss"/>
    <w:pitch w:val="variable"/>
  </w:font>
  <w:font w:name="Calibri">
    <w:altName w:val="Calibri"/>
    <w:panose1 w:val="020F0502020204030204"/>
    <w:charset w:val="00"/>
    <w:family w:val="swiss"/>
    <w:pitch w:val="variable"/>
    <w:sig w:usb0="E4002EFF" w:usb1="C000247B" w:usb2="00000009" w:usb3="00000000" w:csb0="000001FF" w:csb1="00000000"/>
  </w:font>
  <w:font w:name="Calibri-Light">
    <w:altName w:val="Calibri"/>
    <w:charset w:val="00"/>
    <w:family w:val="auto"/>
    <w:pitch w:val="default"/>
  </w:font>
  <w:font w:name="Carlito-Bold">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F2D39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C8AA7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649D2"/>
    <w:multiLevelType w:val="hybridMultilevel"/>
    <w:tmpl w:val="6B7608BE"/>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6373A6"/>
    <w:multiLevelType w:val="hybridMultilevel"/>
    <w:tmpl w:val="FFA0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7396B"/>
    <w:multiLevelType w:val="hybridMultilevel"/>
    <w:tmpl w:val="00C0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2497E"/>
    <w:multiLevelType w:val="hybridMultilevel"/>
    <w:tmpl w:val="597C598E"/>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87425"/>
    <w:multiLevelType w:val="hybridMultilevel"/>
    <w:tmpl w:val="0A965788"/>
    <w:lvl w:ilvl="0" w:tplc="FFFFFFFF">
      <w:start w:val="1"/>
      <w:numFmt w:val="decimal"/>
      <w:lvlText w:val="%1."/>
      <w:lvlJc w:val="left"/>
      <w:pPr>
        <w:ind w:left="720" w:hanging="360"/>
      </w:pPr>
      <w:rPr>
        <w:rFonts w:asciiTheme="majorHAnsi" w:hAnsiTheme="majorHAnsi" w:cstheme="majorHAnsi" w:hint="default"/>
        <w:b w:val="0"/>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7AD60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B577B5"/>
    <w:multiLevelType w:val="hybridMultilevel"/>
    <w:tmpl w:val="704C6F32"/>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056B4"/>
    <w:multiLevelType w:val="hybridMultilevel"/>
    <w:tmpl w:val="FE464F5E"/>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924C9"/>
    <w:multiLevelType w:val="multilevel"/>
    <w:tmpl w:val="E3AE213C"/>
    <w:lvl w:ilvl="0">
      <w:start w:val="1"/>
      <w:numFmt w:val="bullet"/>
      <w:lvlText w:val=""/>
      <w:lvlJc w:val="left"/>
      <w:pPr>
        <w:tabs>
          <w:tab w:val="num" w:pos="256"/>
        </w:tabs>
        <w:ind w:left="256" w:hanging="256"/>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8C515CD"/>
    <w:multiLevelType w:val="hybridMultilevel"/>
    <w:tmpl w:val="0A965788"/>
    <w:lvl w:ilvl="0" w:tplc="FFFFFFFF">
      <w:start w:val="1"/>
      <w:numFmt w:val="decimal"/>
      <w:lvlText w:val="%1."/>
      <w:lvlJc w:val="left"/>
      <w:pPr>
        <w:ind w:left="720" w:hanging="360"/>
      </w:pPr>
      <w:rPr>
        <w:rFonts w:asciiTheme="majorHAnsi" w:hAnsiTheme="majorHAnsi" w:cstheme="majorHAnsi" w:hint="default"/>
        <w:b w:val="0"/>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C678CA"/>
    <w:multiLevelType w:val="hybridMultilevel"/>
    <w:tmpl w:val="3DF8B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117365"/>
    <w:multiLevelType w:val="hybridMultilevel"/>
    <w:tmpl w:val="6CCC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EF42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91031A"/>
    <w:multiLevelType w:val="hybridMultilevel"/>
    <w:tmpl w:val="78E8EF06"/>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0C653C"/>
    <w:multiLevelType w:val="hybridMultilevel"/>
    <w:tmpl w:val="E982AE28"/>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7AB9"/>
    <w:multiLevelType w:val="hybridMultilevel"/>
    <w:tmpl w:val="DA5EF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8C6DA2"/>
    <w:multiLevelType w:val="multilevel"/>
    <w:tmpl w:val="468CFD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4684081"/>
    <w:multiLevelType w:val="hybridMultilevel"/>
    <w:tmpl w:val="F970E7F6"/>
    <w:lvl w:ilvl="0" w:tplc="FFFFFFFF">
      <w:start w:val="1"/>
      <w:numFmt w:val="lowerLetter"/>
      <w:lvlText w:val="%1."/>
      <w:lvlJc w:val="left"/>
      <w:pPr>
        <w:ind w:left="144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071D33"/>
    <w:multiLevelType w:val="hybridMultilevel"/>
    <w:tmpl w:val="0A965788"/>
    <w:lvl w:ilvl="0" w:tplc="A6FCA55E">
      <w:start w:val="1"/>
      <w:numFmt w:val="decimal"/>
      <w:lvlText w:val="%1."/>
      <w:lvlJc w:val="left"/>
      <w:pPr>
        <w:ind w:left="720" w:hanging="360"/>
      </w:pPr>
      <w:rPr>
        <w:rFonts w:asciiTheme="majorHAnsi" w:hAnsiTheme="majorHAnsi" w:cstheme="majorHAnsi" w:hint="default"/>
        <w:b w:val="0"/>
      </w:rPr>
    </w:lvl>
    <w:lvl w:ilvl="1" w:tplc="85DE0EC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5E05A3"/>
    <w:multiLevelType w:val="hybridMultilevel"/>
    <w:tmpl w:val="0A965788"/>
    <w:lvl w:ilvl="0" w:tplc="FFFFFFFF">
      <w:start w:val="1"/>
      <w:numFmt w:val="decimal"/>
      <w:lvlText w:val="%1."/>
      <w:lvlJc w:val="left"/>
      <w:pPr>
        <w:ind w:left="720" w:hanging="360"/>
      </w:pPr>
      <w:rPr>
        <w:rFonts w:asciiTheme="majorHAnsi" w:hAnsiTheme="majorHAnsi" w:cstheme="majorHAnsi" w:hint="default"/>
        <w:b w:val="0"/>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AA0261"/>
    <w:multiLevelType w:val="hybridMultilevel"/>
    <w:tmpl w:val="EFF6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451EC"/>
    <w:multiLevelType w:val="hybridMultilevel"/>
    <w:tmpl w:val="170EF9A2"/>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95BB5"/>
    <w:multiLevelType w:val="hybridMultilevel"/>
    <w:tmpl w:val="F970E7F6"/>
    <w:lvl w:ilvl="0" w:tplc="85DE0EC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4215132">
    <w:abstractNumId w:val="10"/>
  </w:num>
  <w:num w:numId="2" w16cid:durableId="1167133718">
    <w:abstractNumId w:val="18"/>
  </w:num>
  <w:num w:numId="3" w16cid:durableId="711611459">
    <w:abstractNumId w:val="7"/>
  </w:num>
  <w:num w:numId="4" w16cid:durableId="1099181690">
    <w:abstractNumId w:val="0"/>
  </w:num>
  <w:num w:numId="5" w16cid:durableId="597909927">
    <w:abstractNumId w:val="4"/>
  </w:num>
  <w:num w:numId="6" w16cid:durableId="1709841013">
    <w:abstractNumId w:val="14"/>
  </w:num>
  <w:num w:numId="7" w16cid:durableId="453837822">
    <w:abstractNumId w:val="1"/>
  </w:num>
  <w:num w:numId="8" w16cid:durableId="401373186">
    <w:abstractNumId w:val="20"/>
  </w:num>
  <w:num w:numId="9" w16cid:durableId="83966103">
    <w:abstractNumId w:val="5"/>
  </w:num>
  <w:num w:numId="10" w16cid:durableId="721641347">
    <w:abstractNumId w:val="17"/>
  </w:num>
  <w:num w:numId="11" w16cid:durableId="622226188">
    <w:abstractNumId w:val="22"/>
  </w:num>
  <w:num w:numId="12" w16cid:durableId="2065133268">
    <w:abstractNumId w:val="3"/>
  </w:num>
  <w:num w:numId="13" w16cid:durableId="1321499682">
    <w:abstractNumId w:val="23"/>
  </w:num>
  <w:num w:numId="14" w16cid:durableId="960763361">
    <w:abstractNumId w:val="2"/>
  </w:num>
  <w:num w:numId="15" w16cid:durableId="101994735">
    <w:abstractNumId w:val="9"/>
  </w:num>
  <w:num w:numId="16" w16cid:durableId="658650938">
    <w:abstractNumId w:val="24"/>
  </w:num>
  <w:num w:numId="17" w16cid:durableId="1435593486">
    <w:abstractNumId w:val="19"/>
  </w:num>
  <w:num w:numId="18" w16cid:durableId="1594820">
    <w:abstractNumId w:val="21"/>
  </w:num>
  <w:num w:numId="19" w16cid:durableId="2143116134">
    <w:abstractNumId w:val="11"/>
  </w:num>
  <w:num w:numId="20" w16cid:durableId="278757339">
    <w:abstractNumId w:val="6"/>
  </w:num>
  <w:num w:numId="21" w16cid:durableId="219707265">
    <w:abstractNumId w:val="15"/>
  </w:num>
  <w:num w:numId="22" w16cid:durableId="1773236031">
    <w:abstractNumId w:val="8"/>
  </w:num>
  <w:num w:numId="23" w16cid:durableId="503740199">
    <w:abstractNumId w:val="16"/>
  </w:num>
  <w:num w:numId="24" w16cid:durableId="1443840465">
    <w:abstractNumId w:val="12"/>
  </w:num>
  <w:num w:numId="25" w16cid:durableId="17239420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80"/>
    <w:rsid w:val="00081ADA"/>
    <w:rsid w:val="000A77B8"/>
    <w:rsid w:val="00153559"/>
    <w:rsid w:val="001D2E36"/>
    <w:rsid w:val="001F1D97"/>
    <w:rsid w:val="00211934"/>
    <w:rsid w:val="002A64B6"/>
    <w:rsid w:val="002B0C91"/>
    <w:rsid w:val="003170CF"/>
    <w:rsid w:val="00337FCD"/>
    <w:rsid w:val="00357BF6"/>
    <w:rsid w:val="003A7A96"/>
    <w:rsid w:val="003B6018"/>
    <w:rsid w:val="00400931"/>
    <w:rsid w:val="0046381C"/>
    <w:rsid w:val="004E2124"/>
    <w:rsid w:val="00510B6D"/>
    <w:rsid w:val="00511D83"/>
    <w:rsid w:val="00532525"/>
    <w:rsid w:val="005400A5"/>
    <w:rsid w:val="00546CA2"/>
    <w:rsid w:val="00571D28"/>
    <w:rsid w:val="00584D5F"/>
    <w:rsid w:val="005A7662"/>
    <w:rsid w:val="00610AAD"/>
    <w:rsid w:val="00665303"/>
    <w:rsid w:val="006A50FC"/>
    <w:rsid w:val="0071535A"/>
    <w:rsid w:val="00734130"/>
    <w:rsid w:val="007461ED"/>
    <w:rsid w:val="007A0334"/>
    <w:rsid w:val="007E00C7"/>
    <w:rsid w:val="008738DA"/>
    <w:rsid w:val="0087628F"/>
    <w:rsid w:val="008F4455"/>
    <w:rsid w:val="00916ECD"/>
    <w:rsid w:val="0098708E"/>
    <w:rsid w:val="009D1479"/>
    <w:rsid w:val="009D4717"/>
    <w:rsid w:val="009D5735"/>
    <w:rsid w:val="009E04D7"/>
    <w:rsid w:val="009E6C59"/>
    <w:rsid w:val="00A27C43"/>
    <w:rsid w:val="00A919DC"/>
    <w:rsid w:val="00AC0ACB"/>
    <w:rsid w:val="00AC235E"/>
    <w:rsid w:val="00AD3861"/>
    <w:rsid w:val="00B34F3A"/>
    <w:rsid w:val="00BD2A66"/>
    <w:rsid w:val="00BF13B1"/>
    <w:rsid w:val="00C404CC"/>
    <w:rsid w:val="00CB0E61"/>
    <w:rsid w:val="00CE3ED1"/>
    <w:rsid w:val="00CE40D1"/>
    <w:rsid w:val="00D26E45"/>
    <w:rsid w:val="00D61D0F"/>
    <w:rsid w:val="00D83235"/>
    <w:rsid w:val="00D923DF"/>
    <w:rsid w:val="00DD6BD3"/>
    <w:rsid w:val="00E03535"/>
    <w:rsid w:val="00E12D10"/>
    <w:rsid w:val="00E4224F"/>
    <w:rsid w:val="00EE4488"/>
    <w:rsid w:val="00F1142D"/>
    <w:rsid w:val="00F74B74"/>
    <w:rsid w:val="00F80875"/>
    <w:rsid w:val="00F92B92"/>
    <w:rsid w:val="00F96180"/>
    <w:rsid w:val="00FD2493"/>
    <w:rsid w:val="00FF2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677B"/>
  <w15:docId w15:val="{7162F900-0AA1-45B8-AA65-0C5DF12D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3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customStyle="1" w:styleId="BulletSymbols">
    <w:name w:val="Bullet_Symbol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Default">
    <w:name w:val="Default"/>
    <w:rsid w:val="001F1D97"/>
    <w:pPr>
      <w:suppressAutoHyphens w:val="0"/>
      <w:autoSpaceDE w:val="0"/>
      <w:autoSpaceDN w:val="0"/>
      <w:adjustRightInd w:val="0"/>
    </w:pPr>
    <w:rPr>
      <w:rFonts w:ascii="Times New Roman" w:hAnsi="Times New Roman" w:cs="Times New Roman"/>
      <w:color w:val="000000"/>
      <w:kern w:val="0"/>
      <w:lang w:val="en-GB" w:bidi="ar-SA"/>
    </w:rPr>
  </w:style>
  <w:style w:type="paragraph" w:styleId="ListParagraph">
    <w:name w:val="List Paragraph"/>
    <w:basedOn w:val="Normal"/>
    <w:uiPriority w:val="34"/>
    <w:qFormat/>
    <w:rsid w:val="00C404CC"/>
    <w:pPr>
      <w:widowControl/>
      <w:suppressAutoHyphens w:val="0"/>
      <w:ind w:left="720"/>
      <w:contextualSpacing/>
    </w:pPr>
    <w:rPr>
      <w:rFonts w:ascii="Calibri" w:eastAsia="Times New Roman" w:hAnsi="Calibri" w:cs="Times New Roman"/>
      <w:kern w:val="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2744">
      <w:bodyDiv w:val="1"/>
      <w:marLeft w:val="0"/>
      <w:marRight w:val="0"/>
      <w:marTop w:val="0"/>
      <w:marBottom w:val="0"/>
      <w:divBdr>
        <w:top w:val="none" w:sz="0" w:space="0" w:color="auto"/>
        <w:left w:val="none" w:sz="0" w:space="0" w:color="auto"/>
        <w:bottom w:val="none" w:sz="0" w:space="0" w:color="auto"/>
        <w:right w:val="none" w:sz="0" w:space="0" w:color="auto"/>
      </w:divBdr>
    </w:div>
    <w:div w:id="1100181573">
      <w:bodyDiv w:val="1"/>
      <w:marLeft w:val="0"/>
      <w:marRight w:val="0"/>
      <w:marTop w:val="0"/>
      <w:marBottom w:val="0"/>
      <w:divBdr>
        <w:top w:val="none" w:sz="0" w:space="0" w:color="auto"/>
        <w:left w:val="none" w:sz="0" w:space="0" w:color="auto"/>
        <w:bottom w:val="none" w:sz="0" w:space="0" w:color="auto"/>
        <w:right w:val="none" w:sz="0" w:space="0" w:color="auto"/>
      </w:divBdr>
      <w:divsChild>
        <w:div w:id="1447386655">
          <w:marLeft w:val="0"/>
          <w:marRight w:val="0"/>
          <w:marTop w:val="0"/>
          <w:marBottom w:val="0"/>
          <w:divBdr>
            <w:top w:val="none" w:sz="0" w:space="0" w:color="auto"/>
            <w:left w:val="none" w:sz="0" w:space="0" w:color="auto"/>
            <w:bottom w:val="none" w:sz="0" w:space="0" w:color="auto"/>
            <w:right w:val="none" w:sz="0" w:space="0" w:color="auto"/>
          </w:divBdr>
        </w:div>
        <w:div w:id="1703482887">
          <w:marLeft w:val="0"/>
          <w:marRight w:val="0"/>
          <w:marTop w:val="0"/>
          <w:marBottom w:val="0"/>
          <w:divBdr>
            <w:top w:val="none" w:sz="0" w:space="0" w:color="auto"/>
            <w:left w:val="none" w:sz="0" w:space="0" w:color="auto"/>
            <w:bottom w:val="none" w:sz="0" w:space="0" w:color="auto"/>
            <w:right w:val="none" w:sz="0" w:space="0" w:color="auto"/>
          </w:divBdr>
        </w:div>
        <w:div w:id="217057584">
          <w:marLeft w:val="0"/>
          <w:marRight w:val="0"/>
          <w:marTop w:val="0"/>
          <w:marBottom w:val="0"/>
          <w:divBdr>
            <w:top w:val="none" w:sz="0" w:space="0" w:color="auto"/>
            <w:left w:val="none" w:sz="0" w:space="0" w:color="auto"/>
            <w:bottom w:val="none" w:sz="0" w:space="0" w:color="auto"/>
            <w:right w:val="none" w:sz="0" w:space="0" w:color="auto"/>
          </w:divBdr>
        </w:div>
        <w:div w:id="922179765">
          <w:marLeft w:val="0"/>
          <w:marRight w:val="0"/>
          <w:marTop w:val="0"/>
          <w:marBottom w:val="0"/>
          <w:divBdr>
            <w:top w:val="none" w:sz="0" w:space="0" w:color="auto"/>
            <w:left w:val="none" w:sz="0" w:space="0" w:color="auto"/>
            <w:bottom w:val="none" w:sz="0" w:space="0" w:color="auto"/>
            <w:right w:val="none" w:sz="0" w:space="0" w:color="auto"/>
          </w:divBdr>
          <w:divsChild>
            <w:div w:id="217982452">
              <w:marLeft w:val="0"/>
              <w:marRight w:val="0"/>
              <w:marTop w:val="0"/>
              <w:marBottom w:val="0"/>
              <w:divBdr>
                <w:top w:val="none" w:sz="0" w:space="0" w:color="auto"/>
                <w:left w:val="none" w:sz="0" w:space="0" w:color="auto"/>
                <w:bottom w:val="none" w:sz="0" w:space="0" w:color="auto"/>
                <w:right w:val="none" w:sz="0" w:space="0" w:color="auto"/>
              </w:divBdr>
            </w:div>
            <w:div w:id="227493721">
              <w:marLeft w:val="0"/>
              <w:marRight w:val="0"/>
              <w:marTop w:val="0"/>
              <w:marBottom w:val="0"/>
              <w:divBdr>
                <w:top w:val="none" w:sz="0" w:space="0" w:color="auto"/>
                <w:left w:val="none" w:sz="0" w:space="0" w:color="auto"/>
                <w:bottom w:val="none" w:sz="0" w:space="0" w:color="auto"/>
                <w:right w:val="none" w:sz="0" w:space="0" w:color="auto"/>
              </w:divBdr>
            </w:div>
            <w:div w:id="1256327450">
              <w:marLeft w:val="0"/>
              <w:marRight w:val="0"/>
              <w:marTop w:val="0"/>
              <w:marBottom w:val="0"/>
              <w:divBdr>
                <w:top w:val="none" w:sz="0" w:space="0" w:color="auto"/>
                <w:left w:val="none" w:sz="0" w:space="0" w:color="auto"/>
                <w:bottom w:val="none" w:sz="0" w:space="0" w:color="auto"/>
                <w:right w:val="none" w:sz="0" w:space="0" w:color="auto"/>
              </w:divBdr>
            </w:div>
            <w:div w:id="11021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Lowe</dc:creator>
  <cp:keywords/>
  <dc:description/>
  <cp:lastModifiedBy>Joanne Lowe</cp:lastModifiedBy>
  <cp:revision>6</cp:revision>
  <cp:lastPrinted>2022-10-13T17:25:00Z</cp:lastPrinted>
  <dcterms:created xsi:type="dcterms:W3CDTF">2022-10-17T21:38:00Z</dcterms:created>
  <dcterms:modified xsi:type="dcterms:W3CDTF">2022-10-19T22:24:00Z</dcterms:modified>
  <dc:language>en-US</dc:language>
</cp:coreProperties>
</file>