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5E976" w14:textId="36EDE811" w:rsidR="00914DF6" w:rsidRPr="00914DF6" w:rsidRDefault="00914DF6" w:rsidP="00914DF6">
      <w:pPr>
        <w:pStyle w:val="PlainText"/>
        <w:rPr>
          <w:b/>
          <w:bCs/>
        </w:rPr>
      </w:pPr>
      <w:r w:rsidRPr="00914DF6">
        <w:rPr>
          <w:b/>
          <w:bCs/>
        </w:rPr>
        <w:t>Report from Cllr Jonathan Collett</w:t>
      </w:r>
    </w:p>
    <w:p w14:paraId="208C58F8" w14:textId="77777777" w:rsidR="00914DF6" w:rsidRDefault="00914DF6" w:rsidP="00914DF6">
      <w:pPr>
        <w:pStyle w:val="PlainText"/>
      </w:pPr>
    </w:p>
    <w:p w14:paraId="3902D382" w14:textId="77777777" w:rsidR="00914DF6" w:rsidRDefault="00914DF6" w:rsidP="00914DF6">
      <w:pPr>
        <w:pStyle w:val="PlainText"/>
      </w:pPr>
    </w:p>
    <w:p w14:paraId="745D766F" w14:textId="433DE83A" w:rsidR="00914DF6" w:rsidRDefault="00914DF6" w:rsidP="00914DF6">
      <w:pPr>
        <w:pStyle w:val="PlainText"/>
      </w:pPr>
      <w:r>
        <w:t xml:space="preserve">At Full Council last </w:t>
      </w:r>
      <w:proofErr w:type="gramStart"/>
      <w:r>
        <w:t>week</w:t>
      </w:r>
      <w:proofErr w:type="gramEnd"/>
      <w:r>
        <w:t xml:space="preserve"> it was revealed that the Council finances are in a very precarious state. £1.2 Million is being transferred from reserves to the General fund to cover the deficit.</w:t>
      </w:r>
    </w:p>
    <w:p w14:paraId="40956EB2" w14:textId="77777777" w:rsidR="00914DF6" w:rsidRDefault="00914DF6" w:rsidP="00914DF6">
      <w:pPr>
        <w:pStyle w:val="PlainText"/>
      </w:pPr>
    </w:p>
    <w:p w14:paraId="3FC46B92" w14:textId="77777777" w:rsidR="00914DF6" w:rsidRDefault="00914DF6" w:rsidP="00914DF6">
      <w:pPr>
        <w:pStyle w:val="PlainText"/>
      </w:pPr>
      <w:r>
        <w:t>I hope I represented Sutton Cheney Parishioners views strongly at Full Council. (200 parishioners want separation of parish councils for Dadlington and Sutton Cheney with Shenton with less than 10 in favour in the published consultation responses)</w:t>
      </w:r>
    </w:p>
    <w:p w14:paraId="6D5F8FC3" w14:textId="77777777" w:rsidR="00914DF6" w:rsidRDefault="00914DF6" w:rsidP="00914DF6">
      <w:pPr>
        <w:pStyle w:val="PlainText"/>
      </w:pPr>
    </w:p>
    <w:p w14:paraId="061B0FDF" w14:textId="77777777" w:rsidR="00914DF6" w:rsidRDefault="00914DF6" w:rsidP="00914DF6">
      <w:pPr>
        <w:pStyle w:val="PlainText"/>
      </w:pPr>
      <w:r>
        <w:t xml:space="preserve">The Governance Review recommendations were passed (with my vote against) but the Council Leader (and officers) said that they were open to receiving a business case for two separate councils being presented in two years' time' </w:t>
      </w:r>
    </w:p>
    <w:p w14:paraId="573CA45E" w14:textId="77777777" w:rsidR="00914DF6" w:rsidRDefault="00914DF6" w:rsidP="00914DF6">
      <w:pPr>
        <w:pStyle w:val="PlainText"/>
      </w:pPr>
    </w:p>
    <w:p w14:paraId="4C7A997E" w14:textId="77777777" w:rsidR="00914DF6" w:rsidRDefault="00914DF6" w:rsidP="00914DF6">
      <w:pPr>
        <w:pStyle w:val="PlainText"/>
      </w:pPr>
      <w:r>
        <w:t>This is a time when they will review arrangements.</w:t>
      </w:r>
    </w:p>
    <w:p w14:paraId="165F4D78" w14:textId="77777777" w:rsidR="00914DF6" w:rsidRDefault="00914DF6" w:rsidP="00914DF6">
      <w:pPr>
        <w:pStyle w:val="PlainText"/>
      </w:pPr>
    </w:p>
    <w:p w14:paraId="612BAE23" w14:textId="77777777" w:rsidR="00914DF6" w:rsidRDefault="00914DF6" w:rsidP="00914DF6">
      <w:pPr>
        <w:pStyle w:val="PlainText"/>
      </w:pPr>
      <w:r>
        <w:t>I do still have strong concerns that local residents weren’t listened to in the consultation.</w:t>
      </w:r>
    </w:p>
    <w:p w14:paraId="63C461BC" w14:textId="77777777" w:rsidR="00914DF6" w:rsidRDefault="00914DF6" w:rsidP="00914DF6">
      <w:pPr>
        <w:pStyle w:val="PlainText"/>
      </w:pPr>
    </w:p>
    <w:p w14:paraId="7FE64E26" w14:textId="77777777" w:rsidR="00914DF6" w:rsidRDefault="00914DF6" w:rsidP="00914DF6">
      <w:pPr>
        <w:pStyle w:val="PlainText"/>
      </w:pPr>
      <w:r>
        <w:t>You can watch the recording here:</w:t>
      </w:r>
    </w:p>
    <w:p w14:paraId="4150F460" w14:textId="77777777" w:rsidR="00914DF6" w:rsidRDefault="00914DF6" w:rsidP="00914DF6">
      <w:pPr>
        <w:pStyle w:val="PlainText"/>
      </w:pPr>
    </w:p>
    <w:p w14:paraId="59BBE85B" w14:textId="77777777" w:rsidR="00914DF6" w:rsidRDefault="00914DF6" w:rsidP="00914DF6">
      <w:pPr>
        <w:pStyle w:val="PlainText"/>
      </w:pPr>
      <w:r>
        <w:t xml:space="preserve">&gt; 1 hour 15 minutes and 30 seconds onwards </w:t>
      </w:r>
    </w:p>
    <w:p w14:paraId="18CDD0F7" w14:textId="77777777" w:rsidR="00914DF6" w:rsidRDefault="00914DF6" w:rsidP="00914DF6">
      <w:pPr>
        <w:pStyle w:val="PlainText"/>
      </w:pPr>
      <w:r>
        <w:t xml:space="preserve">&gt; </w:t>
      </w:r>
    </w:p>
    <w:p w14:paraId="2AD64868" w14:textId="77777777" w:rsidR="00914DF6" w:rsidRDefault="00914DF6" w:rsidP="00914DF6">
      <w:pPr>
        <w:pStyle w:val="PlainText"/>
      </w:pPr>
      <w:r>
        <w:t xml:space="preserve">&gt; </w:t>
      </w:r>
      <w:hyperlink r:id="rId4" w:history="1">
        <w:r>
          <w:rPr>
            <w:rStyle w:val="Hyperlink"/>
          </w:rPr>
          <w:t>https://m.youtube.com/watch?v=i5dxqlkuwH8</w:t>
        </w:r>
      </w:hyperlink>
    </w:p>
    <w:p w14:paraId="79A48BDA" w14:textId="77777777" w:rsidR="00914DF6" w:rsidRDefault="00914DF6" w:rsidP="00914DF6">
      <w:pPr>
        <w:pStyle w:val="PlainText"/>
      </w:pPr>
    </w:p>
    <w:p w14:paraId="389634BD" w14:textId="77777777" w:rsidR="00914DF6" w:rsidRDefault="00914DF6" w:rsidP="00914DF6">
      <w:pPr>
        <w:pStyle w:val="PlainText"/>
      </w:pPr>
      <w:r>
        <w:t>I do think HBBC are slightly taken aback by the strength of feeling - more responses from Sutton Cheney Parish than the rest of the Borough out together.</w:t>
      </w:r>
    </w:p>
    <w:p w14:paraId="75720AF4" w14:textId="77777777" w:rsidR="00914DF6" w:rsidRDefault="00914DF6" w:rsidP="00914DF6">
      <w:pPr>
        <w:pStyle w:val="PlainText"/>
      </w:pPr>
    </w:p>
    <w:p w14:paraId="331B19BE" w14:textId="77777777" w:rsidR="00914DF6" w:rsidRDefault="00914DF6" w:rsidP="00914DF6">
      <w:pPr>
        <w:pStyle w:val="PlainText"/>
      </w:pPr>
      <w:r>
        <w:t xml:space="preserve">Planning applications continue to be subject to lengthy delays and there </w:t>
      </w:r>
      <w:proofErr w:type="gramStart"/>
      <w:r>
        <w:t>are</w:t>
      </w:r>
      <w:proofErr w:type="gramEnd"/>
      <w:r>
        <w:t xml:space="preserve"> strong concern. We will be reviewing the Planning Department at both Scrutiny meetings I am attending this week. </w:t>
      </w:r>
    </w:p>
    <w:p w14:paraId="31B76577" w14:textId="77777777" w:rsidR="00914DF6" w:rsidRDefault="00914DF6" w:rsidP="00914DF6">
      <w:pPr>
        <w:pStyle w:val="PlainText"/>
      </w:pPr>
    </w:p>
    <w:p w14:paraId="63BC5F18" w14:textId="77777777" w:rsidR="00914DF6" w:rsidRDefault="00914DF6" w:rsidP="00914DF6">
      <w:pPr>
        <w:pStyle w:val="PlainText"/>
      </w:pPr>
      <w:r>
        <w:t>I am assured by Enforcement they are aware of the issues at the Shenton motors site.</w:t>
      </w:r>
    </w:p>
    <w:p w14:paraId="4C9905E4" w14:textId="77777777" w:rsidR="00914DF6" w:rsidRDefault="00914DF6" w:rsidP="00914DF6">
      <w:pPr>
        <w:pStyle w:val="PlainText"/>
      </w:pPr>
    </w:p>
    <w:p w14:paraId="2583E46E" w14:textId="77777777" w:rsidR="00914DF6" w:rsidRDefault="00914DF6" w:rsidP="00914DF6">
      <w:pPr>
        <w:pStyle w:val="PlainText"/>
      </w:pPr>
      <w:r>
        <w:t xml:space="preserve">I have dealt with a number of </w:t>
      </w:r>
      <w:proofErr w:type="gramStart"/>
      <w:r>
        <w:t>casework</w:t>
      </w:r>
      <w:proofErr w:type="gramEnd"/>
      <w:r>
        <w:t xml:space="preserve"> across the Parish since I last met with you.</w:t>
      </w:r>
    </w:p>
    <w:p w14:paraId="55D042A7" w14:textId="77777777" w:rsidR="00164610" w:rsidRDefault="00164610"/>
    <w:sectPr w:rsidR="001646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DF6"/>
    <w:rsid w:val="00164610"/>
    <w:rsid w:val="00914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0284"/>
  <w15:chartTrackingRefBased/>
  <w15:docId w15:val="{449CC7C7-1675-4447-B66C-73FD7E9BE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4DF6"/>
    <w:rPr>
      <w:color w:val="0563C1" w:themeColor="hyperlink"/>
      <w:u w:val="single"/>
    </w:rPr>
  </w:style>
  <w:style w:type="paragraph" w:styleId="PlainText">
    <w:name w:val="Plain Text"/>
    <w:basedOn w:val="Normal"/>
    <w:link w:val="PlainTextChar"/>
    <w:uiPriority w:val="99"/>
    <w:semiHidden/>
    <w:unhideWhenUsed/>
    <w:rsid w:val="00914DF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14DF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4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youtube.com/watch?v=i5dxqlkuwH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Lowe</dc:creator>
  <cp:keywords/>
  <dc:description/>
  <cp:lastModifiedBy>Joanne Lowe</cp:lastModifiedBy>
  <cp:revision>1</cp:revision>
  <dcterms:created xsi:type="dcterms:W3CDTF">2022-11-06T21:07:00Z</dcterms:created>
  <dcterms:modified xsi:type="dcterms:W3CDTF">2022-11-06T21:08:00Z</dcterms:modified>
</cp:coreProperties>
</file>