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C492" w14:textId="2EB39EAF" w:rsidR="00591BB8" w:rsidRPr="00A721D1" w:rsidRDefault="005816E9" w:rsidP="00C73F6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45FEC79A" w14:textId="26A1D43F" w:rsidR="002D0834" w:rsidRPr="000C2E14" w:rsidRDefault="00C73F67" w:rsidP="000C2E1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 w:rsidRPr="7F7B06F9">
        <w:rPr>
          <w:rStyle w:val="normaltextrun"/>
          <w:rFonts w:ascii="Arial" w:hAnsi="Arial" w:cs="Arial"/>
          <w:sz w:val="22"/>
          <w:szCs w:val="22"/>
        </w:rPr>
        <w:t> </w:t>
      </w:r>
    </w:p>
    <w:p w14:paraId="728CDD83" w14:textId="613DA651" w:rsidR="002D0834" w:rsidRPr="000C2E14" w:rsidRDefault="000C2E14" w:rsidP="000C2E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                                                               </w:t>
      </w:r>
      <w:r w:rsidR="002D0834" w:rsidRPr="000C2E14">
        <w:rPr>
          <w:rStyle w:val="normaltextrun"/>
          <w:rFonts w:ascii="Arial Narrow" w:hAnsi="Arial Narrow" w:cs="Segoe UI"/>
          <w:b/>
          <w:bCs/>
          <w:sz w:val="28"/>
          <w:szCs w:val="28"/>
        </w:rPr>
        <w:t>invites you to the</w:t>
      </w:r>
      <w:r w:rsidR="002D0834" w:rsidRPr="000C2E14">
        <w:rPr>
          <w:rStyle w:val="eop"/>
          <w:rFonts w:ascii="Arial Narrow" w:hAnsi="Arial Narrow" w:cs="Segoe UI"/>
          <w:sz w:val="28"/>
          <w:szCs w:val="28"/>
        </w:rPr>
        <w:t> </w:t>
      </w:r>
      <w:r>
        <w:rPr>
          <w:rStyle w:val="eop"/>
          <w:rFonts w:ascii="Arial Narrow" w:hAnsi="Arial Narrow" w:cs="Segoe UI"/>
          <w:sz w:val="28"/>
          <w:szCs w:val="28"/>
        </w:rPr>
        <w:t xml:space="preserve">                                           </w:t>
      </w:r>
      <w:r w:rsidRPr="7F7B06F9">
        <w:rPr>
          <w:rStyle w:val="normaltextrun"/>
          <w:rFonts w:ascii="Arial" w:hAnsi="Arial" w:cs="Arial"/>
          <w:sz w:val="16"/>
          <w:szCs w:val="16"/>
        </w:rPr>
        <w:t xml:space="preserve">Tuesday </w:t>
      </w:r>
      <w:r w:rsidR="004B1726">
        <w:rPr>
          <w:rStyle w:val="normaltextrun"/>
          <w:rFonts w:ascii="Arial" w:hAnsi="Arial" w:cs="Arial"/>
          <w:sz w:val="16"/>
          <w:szCs w:val="16"/>
        </w:rPr>
        <w:t>30</w:t>
      </w:r>
      <w:r w:rsidR="004B1726" w:rsidRPr="004B1726">
        <w:rPr>
          <w:rStyle w:val="normaltextrun"/>
          <w:rFonts w:ascii="Arial" w:hAnsi="Arial" w:cs="Arial"/>
          <w:sz w:val="16"/>
          <w:szCs w:val="16"/>
          <w:vertAlign w:val="superscript"/>
        </w:rPr>
        <w:t>th</w:t>
      </w:r>
      <w:r w:rsidR="004B1726">
        <w:rPr>
          <w:rStyle w:val="normaltextrun"/>
          <w:rFonts w:ascii="Arial" w:hAnsi="Arial" w:cs="Arial"/>
          <w:sz w:val="16"/>
          <w:szCs w:val="16"/>
        </w:rPr>
        <w:t xml:space="preserve"> April </w:t>
      </w:r>
      <w:r w:rsidRPr="7F7B06F9">
        <w:rPr>
          <w:rStyle w:val="normaltextrun"/>
          <w:rFonts w:ascii="Arial" w:hAnsi="Arial" w:cs="Arial"/>
          <w:sz w:val="16"/>
          <w:szCs w:val="16"/>
        </w:rPr>
        <w:t>202</w:t>
      </w:r>
      <w:r w:rsidR="004B1726">
        <w:rPr>
          <w:rStyle w:val="normaltextrun"/>
          <w:rFonts w:ascii="Arial" w:hAnsi="Arial" w:cs="Arial"/>
          <w:sz w:val="16"/>
          <w:szCs w:val="16"/>
        </w:rPr>
        <w:t>4</w:t>
      </w:r>
      <w:r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211AD3B7" w14:textId="628E2044" w:rsidR="002D0834" w:rsidRPr="000C2E14" w:rsidRDefault="002D0834" w:rsidP="002D08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C2E14">
        <w:rPr>
          <w:rStyle w:val="normaltextrun"/>
          <w:rFonts w:ascii="Arial Narrow" w:hAnsi="Arial Narrow" w:cs="Segoe UI"/>
          <w:b/>
          <w:bCs/>
          <w:sz w:val="28"/>
          <w:szCs w:val="28"/>
        </w:rPr>
        <w:t>Annual Parishioners Meeting 202</w:t>
      </w:r>
      <w:r w:rsidR="004B1726">
        <w:rPr>
          <w:rStyle w:val="normaltextrun"/>
          <w:rFonts w:ascii="Arial Narrow" w:hAnsi="Arial Narrow" w:cs="Segoe UI"/>
          <w:b/>
          <w:bCs/>
          <w:sz w:val="28"/>
          <w:szCs w:val="28"/>
        </w:rPr>
        <w:t>4</w:t>
      </w:r>
      <w:r w:rsidRPr="000C2E14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1D38E754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0C2E14">
        <w:rPr>
          <w:rStyle w:val="eop"/>
          <w:rFonts w:ascii="Arial Narrow" w:hAnsi="Arial Narrow" w:cs="Segoe UI"/>
          <w:color w:val="747070"/>
          <w:sz w:val="6"/>
          <w:szCs w:val="6"/>
        </w:rPr>
        <w:t> </w:t>
      </w:r>
    </w:p>
    <w:p w14:paraId="2B0F3ECF" w14:textId="38F37BAE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C2E14">
        <w:rPr>
          <w:rStyle w:val="normaltextrun"/>
          <w:rFonts w:ascii="Arial Narrow" w:hAnsi="Arial Narrow" w:cs="Segoe UI"/>
        </w:rPr>
        <w:t xml:space="preserve">Normanton-on-the-Wolds residents are warmly invited to attend the Annual Parishioners Meeting </w:t>
      </w:r>
      <w:r w:rsidRPr="000C2E14">
        <w:rPr>
          <w:rStyle w:val="normaltextrun"/>
          <w:rFonts w:ascii="Arial Narrow" w:hAnsi="Arial Narrow" w:cs="Segoe UI"/>
          <w:color w:val="000000"/>
        </w:rPr>
        <w:t xml:space="preserve">to be held at </w:t>
      </w:r>
      <w:r w:rsidRPr="000C2E14">
        <w:rPr>
          <w:rStyle w:val="normaltextrun"/>
          <w:rFonts w:ascii="Arial Narrow" w:hAnsi="Arial Narrow" w:cs="Segoe UI"/>
          <w:b/>
          <w:bCs/>
          <w:color w:val="000000"/>
        </w:rPr>
        <w:t xml:space="preserve">The </w:t>
      </w:r>
      <w:r w:rsidRPr="000C2E14">
        <w:rPr>
          <w:rStyle w:val="normaltextrun"/>
          <w:rFonts w:ascii="Arial" w:hAnsi="Arial" w:cs="Arial"/>
          <w:b/>
          <w:bCs/>
        </w:rPr>
        <w:t>Burnside Memorial Hall, Church Hill, Plumtree (</w:t>
      </w:r>
      <w:r w:rsidRPr="000C2E14">
        <w:rPr>
          <w:rStyle w:val="normaltextrun"/>
          <w:rFonts w:ascii="Arial" w:hAnsi="Arial" w:cs="Arial"/>
          <w:b/>
          <w:bCs/>
          <w:i/>
          <w:iCs/>
        </w:rPr>
        <w:t>kitchen area</w:t>
      </w:r>
      <w:r w:rsidRPr="000C2E14">
        <w:rPr>
          <w:rStyle w:val="normaltextrun"/>
          <w:rFonts w:ascii="Arial" w:hAnsi="Arial" w:cs="Arial"/>
          <w:b/>
          <w:bCs/>
        </w:rPr>
        <w:t>)</w:t>
      </w:r>
      <w:r w:rsidRPr="000C2E14">
        <w:rPr>
          <w:rStyle w:val="normaltextrun"/>
          <w:rFonts w:ascii="Arial" w:hAnsi="Arial" w:cs="Arial"/>
        </w:rPr>
        <w:t xml:space="preserve"> </w:t>
      </w:r>
      <w:r w:rsidRPr="000C2E14">
        <w:rPr>
          <w:rStyle w:val="normaltextrun"/>
          <w:rFonts w:ascii="Arial Narrow" w:hAnsi="Arial Narrow" w:cs="Segoe UI"/>
          <w:color w:val="000000"/>
        </w:rPr>
        <w:t xml:space="preserve">on </w:t>
      </w:r>
      <w:r w:rsidR="00931C20" w:rsidRPr="000C2E14">
        <w:rPr>
          <w:rStyle w:val="normaltextrun"/>
          <w:rFonts w:ascii="Arial Narrow" w:hAnsi="Arial Narrow" w:cs="Segoe UI"/>
          <w:b/>
          <w:bCs/>
          <w:color w:val="000000"/>
        </w:rPr>
        <w:t>Tuesday</w:t>
      </w:r>
      <w:r w:rsidRPr="000C2E14">
        <w:rPr>
          <w:rStyle w:val="normaltextrun"/>
          <w:rFonts w:ascii="Arial Narrow" w:hAnsi="Arial Narrow" w:cs="Segoe UI"/>
          <w:b/>
          <w:bCs/>
          <w:color w:val="000000"/>
        </w:rPr>
        <w:t xml:space="preserve"> </w:t>
      </w:r>
      <w:r w:rsidR="004B1726">
        <w:rPr>
          <w:rStyle w:val="normaltextrun"/>
          <w:rFonts w:ascii="Arial Narrow" w:hAnsi="Arial Narrow" w:cs="Segoe UI"/>
          <w:b/>
          <w:bCs/>
          <w:color w:val="000000"/>
        </w:rPr>
        <w:t>7</w:t>
      </w:r>
      <w:r w:rsidRPr="000C2E14">
        <w:rPr>
          <w:rStyle w:val="normaltextrun"/>
          <w:rFonts w:ascii="Arial Narrow" w:hAnsi="Arial Narrow" w:cs="Segoe UI"/>
          <w:b/>
          <w:bCs/>
          <w:color w:val="000000"/>
          <w:vertAlign w:val="superscript"/>
        </w:rPr>
        <w:t>th</w:t>
      </w:r>
      <w:r w:rsidRPr="000C2E14">
        <w:rPr>
          <w:rStyle w:val="normaltextrun"/>
          <w:rFonts w:ascii="Arial Narrow" w:hAnsi="Arial Narrow" w:cs="Segoe UI"/>
          <w:b/>
          <w:bCs/>
          <w:color w:val="000000"/>
        </w:rPr>
        <w:t xml:space="preserve"> May 2023 </w:t>
      </w:r>
      <w:r w:rsidRPr="000C2E14">
        <w:rPr>
          <w:rStyle w:val="normaltextrun"/>
          <w:rFonts w:ascii="Arial Narrow" w:hAnsi="Arial Narrow" w:cs="Segoe UI"/>
          <w:color w:val="000000"/>
        </w:rPr>
        <w:t>at</w:t>
      </w:r>
      <w:r w:rsidRPr="000C2E14">
        <w:rPr>
          <w:rStyle w:val="normaltextrun"/>
          <w:rFonts w:ascii="Arial Narrow" w:hAnsi="Arial Narrow" w:cs="Segoe UI"/>
          <w:b/>
          <w:bCs/>
          <w:color w:val="000000"/>
        </w:rPr>
        <w:t xml:space="preserve"> 6pm</w:t>
      </w:r>
      <w:r w:rsidRPr="000C2E14">
        <w:rPr>
          <w:rStyle w:val="normaltextrun"/>
          <w:rFonts w:ascii="Arial Narrow" w:hAnsi="Arial Narrow" w:cs="Segoe UI"/>
          <w:color w:val="000000"/>
        </w:rPr>
        <w:t>. </w:t>
      </w:r>
      <w:r w:rsidRPr="000C2E14">
        <w:rPr>
          <w:rStyle w:val="eop"/>
          <w:rFonts w:ascii="Arial Narrow" w:hAnsi="Arial Narrow" w:cs="Segoe UI"/>
          <w:color w:val="000000"/>
        </w:rPr>
        <w:t> </w:t>
      </w:r>
    </w:p>
    <w:p w14:paraId="02E95502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C2E14">
        <w:rPr>
          <w:rStyle w:val="eop"/>
          <w:rFonts w:ascii="Arial Narrow" w:hAnsi="Arial Narrow" w:cs="Segoe UI"/>
          <w:color w:val="000000"/>
        </w:rPr>
        <w:t> </w:t>
      </w:r>
    </w:p>
    <w:p w14:paraId="4C6EDDFB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C2E14">
        <w:rPr>
          <w:rStyle w:val="normaltextrun"/>
          <w:rFonts w:ascii="Arial Narrow" w:hAnsi="Arial Narrow" w:cs="Segoe UI"/>
        </w:rPr>
        <w:t>The agenda for the meeting will be as follows: </w:t>
      </w:r>
      <w:r w:rsidRPr="000C2E14">
        <w:rPr>
          <w:rStyle w:val="eop"/>
          <w:rFonts w:ascii="Arial Narrow" w:hAnsi="Arial Narrow" w:cs="Segoe UI"/>
        </w:rPr>
        <w:t> </w:t>
      </w:r>
    </w:p>
    <w:p w14:paraId="382EEE48" w14:textId="7B77FEDE" w:rsidR="002D0834" w:rsidRPr="000C2E14" w:rsidRDefault="002D0834" w:rsidP="002D083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C2E14">
        <w:rPr>
          <w:rStyle w:val="normaltextrun"/>
          <w:rFonts w:ascii="Arial Narrow" w:hAnsi="Arial Narrow" w:cs="Segoe UI"/>
        </w:rPr>
        <w:t>Chairman’s Welcome </w:t>
      </w:r>
      <w:r w:rsidRPr="000C2E14">
        <w:rPr>
          <w:rStyle w:val="eop"/>
          <w:rFonts w:ascii="Arial Narrow" w:hAnsi="Arial Narrow" w:cs="Segoe UI"/>
        </w:rPr>
        <w:t> </w:t>
      </w:r>
    </w:p>
    <w:p w14:paraId="473EB03A" w14:textId="77777777" w:rsidR="002D0834" w:rsidRPr="000C2E14" w:rsidRDefault="002D0834" w:rsidP="002D083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C2E14">
        <w:rPr>
          <w:rStyle w:val="normaltextrun"/>
          <w:rFonts w:ascii="Arial Narrow" w:hAnsi="Arial Narrow" w:cs="Segoe UI"/>
        </w:rPr>
        <w:t>Chairman’s Annual Report</w:t>
      </w:r>
      <w:r w:rsidRPr="000C2E14">
        <w:rPr>
          <w:rStyle w:val="eop"/>
          <w:rFonts w:ascii="Arial Narrow" w:hAnsi="Arial Narrow" w:cs="Segoe UI"/>
        </w:rPr>
        <w:t> </w:t>
      </w:r>
    </w:p>
    <w:p w14:paraId="2A726C85" w14:textId="4A26FF55" w:rsidR="002D0834" w:rsidRPr="000C2E14" w:rsidRDefault="002D0834" w:rsidP="000C2E1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0C2E14">
        <w:rPr>
          <w:rStyle w:val="normaltextrun"/>
          <w:rFonts w:ascii="Arial Narrow" w:hAnsi="Arial Narrow" w:cs="Segoe UI"/>
        </w:rPr>
        <w:t>Questions from residents </w:t>
      </w:r>
      <w:r w:rsidRPr="000C2E14">
        <w:rPr>
          <w:rStyle w:val="eop"/>
          <w:rFonts w:ascii="Arial Narrow" w:hAnsi="Arial Narrow" w:cs="Segoe UI"/>
        </w:rPr>
        <w:t> </w:t>
      </w:r>
    </w:p>
    <w:p w14:paraId="2B6D3E32" w14:textId="77777777" w:rsidR="002D0834" w:rsidRPr="000C2E14" w:rsidRDefault="002D0834" w:rsidP="002D0834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</w:rPr>
      </w:pPr>
    </w:p>
    <w:p w14:paraId="313652A2" w14:textId="77777777" w:rsidR="002D0834" w:rsidRPr="000C2E14" w:rsidRDefault="002D0834" w:rsidP="002D08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</w:rPr>
      </w:pPr>
      <w:r w:rsidRPr="000C2E14">
        <w:rPr>
          <w:rStyle w:val="normaltextrun"/>
          <w:rFonts w:ascii="Arial Narrow" w:hAnsi="Arial Narrow" w:cs="Segoe UI"/>
          <w:i/>
          <w:iCs/>
        </w:rPr>
        <w:t>We look forward to you joining us.</w:t>
      </w:r>
      <w:r w:rsidRPr="000C2E14">
        <w:rPr>
          <w:rStyle w:val="eop"/>
          <w:rFonts w:ascii="Arial Narrow" w:hAnsi="Arial Narrow" w:cs="Segoe UI"/>
          <w:i/>
          <w:iCs/>
        </w:rPr>
        <w:t> </w:t>
      </w:r>
    </w:p>
    <w:p w14:paraId="29095C1D" w14:textId="6EE73F23" w:rsidR="002D0834" w:rsidRPr="000C2E14" w:rsidRDefault="002D0834" w:rsidP="000C2E1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i/>
          <w:iCs/>
        </w:rPr>
      </w:pPr>
      <w:r w:rsidRPr="000C2E14">
        <w:rPr>
          <w:rStyle w:val="normaltextrun"/>
          <w:rFonts w:ascii="Arial Narrow" w:hAnsi="Arial Narrow" w:cs="Segoe UI"/>
          <w:i/>
          <w:iCs/>
        </w:rPr>
        <w:t>Chairman Cllr Kay Cutts MBE.</w:t>
      </w:r>
      <w:r w:rsidRPr="000C2E14">
        <w:rPr>
          <w:rStyle w:val="eop"/>
          <w:rFonts w:ascii="Arial Narrow" w:hAnsi="Arial Narrow" w:cs="Segoe UI"/>
          <w:i/>
          <w:iCs/>
        </w:rPr>
        <w:t> </w:t>
      </w:r>
    </w:p>
    <w:p w14:paraId="59BDF347" w14:textId="77777777" w:rsidR="002D0834" w:rsidRDefault="002D0834" w:rsidP="002D083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ED9030" w14:textId="77777777" w:rsidR="002D0834" w:rsidRPr="0051274A" w:rsidRDefault="002D0834" w:rsidP="7F7B06F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</w:p>
    <w:p w14:paraId="7E4CE7BB" w14:textId="77777777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834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Dear Councillor,</w:t>
      </w:r>
      <w:r w:rsidRPr="000C2E14">
        <w:rPr>
          <w:rStyle w:val="eop"/>
          <w:rFonts w:ascii="Arial" w:hAnsi="Arial" w:cs="Arial"/>
        </w:rPr>
        <w:t> </w:t>
      </w:r>
    </w:p>
    <w:p w14:paraId="030EA48B" w14:textId="6B3AF799" w:rsidR="00C73F67" w:rsidRPr="000C2E14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In accordance with the above provisions and notice you are hereby summoned to attend the Parish Council Meeting of Normanton-on-the-Wolds Parish Council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Pr="000C2E14">
        <w:rPr>
          <w:rStyle w:val="normaltextrun"/>
          <w:rFonts w:ascii="Arial" w:hAnsi="Arial" w:cs="Arial"/>
        </w:rPr>
        <w:t xml:space="preserve">to be held at </w:t>
      </w:r>
      <w:r w:rsidRPr="000C2E14">
        <w:rPr>
          <w:rStyle w:val="normaltextrun"/>
          <w:rFonts w:ascii="Arial" w:hAnsi="Arial" w:cs="Arial"/>
          <w:b/>
          <w:bCs/>
        </w:rPr>
        <w:t>Burnside Memorial Hall, Church Hill, Plumtree (</w:t>
      </w:r>
      <w:r w:rsidRPr="000C2E14">
        <w:rPr>
          <w:rStyle w:val="normaltextrun"/>
          <w:rFonts w:ascii="Arial" w:hAnsi="Arial" w:cs="Arial"/>
          <w:b/>
          <w:bCs/>
          <w:i/>
          <w:iCs/>
        </w:rPr>
        <w:t>kitchen area</w:t>
      </w:r>
      <w:r w:rsidRPr="000C2E14">
        <w:rPr>
          <w:rStyle w:val="normaltextrun"/>
          <w:rFonts w:ascii="Arial" w:hAnsi="Arial" w:cs="Arial"/>
          <w:b/>
          <w:bCs/>
        </w:rPr>
        <w:t>)</w:t>
      </w:r>
      <w:r w:rsidRPr="000C2E14">
        <w:rPr>
          <w:rStyle w:val="normaltextrun"/>
          <w:rFonts w:ascii="Arial" w:hAnsi="Arial" w:cs="Arial"/>
        </w:rPr>
        <w:t xml:space="preserve"> on </w:t>
      </w:r>
      <w:r w:rsidRPr="000C2E14">
        <w:rPr>
          <w:rStyle w:val="normaltextrun"/>
          <w:rFonts w:ascii="Arial" w:hAnsi="Arial" w:cs="Arial"/>
          <w:b/>
          <w:bCs/>
        </w:rPr>
        <w:t>Tuesday</w:t>
      </w:r>
      <w:r w:rsidR="00B2226E" w:rsidRPr="000C2E14">
        <w:rPr>
          <w:rStyle w:val="normaltextrun"/>
          <w:rFonts w:ascii="Arial" w:hAnsi="Arial" w:cs="Arial"/>
          <w:b/>
          <w:bCs/>
        </w:rPr>
        <w:t xml:space="preserve"> </w:t>
      </w:r>
      <w:r w:rsidR="004B1726">
        <w:rPr>
          <w:rStyle w:val="normaltextrun"/>
          <w:rFonts w:ascii="Arial" w:hAnsi="Arial" w:cs="Arial"/>
          <w:b/>
          <w:bCs/>
        </w:rPr>
        <w:t>7</w:t>
      </w:r>
      <w:r w:rsidR="00432CBB" w:rsidRPr="000C2E14">
        <w:rPr>
          <w:rStyle w:val="normaltextrun"/>
          <w:rFonts w:ascii="Arial" w:hAnsi="Arial" w:cs="Arial"/>
          <w:b/>
          <w:bCs/>
          <w:vertAlign w:val="superscript"/>
        </w:rPr>
        <w:t>th</w:t>
      </w:r>
      <w:r w:rsidR="00432CBB" w:rsidRPr="000C2E14">
        <w:rPr>
          <w:rStyle w:val="normaltextrun"/>
          <w:rFonts w:ascii="Arial" w:hAnsi="Arial" w:cs="Arial"/>
          <w:b/>
          <w:bCs/>
        </w:rPr>
        <w:t xml:space="preserve"> May </w:t>
      </w:r>
      <w:r w:rsidRPr="000C2E14">
        <w:rPr>
          <w:rStyle w:val="normaltextrun"/>
          <w:rFonts w:ascii="Arial" w:hAnsi="Arial" w:cs="Arial"/>
          <w:b/>
          <w:bCs/>
        </w:rPr>
        <w:t>202</w:t>
      </w:r>
      <w:r w:rsidR="23CAABAA" w:rsidRPr="000C2E14">
        <w:rPr>
          <w:rStyle w:val="normaltextrun"/>
          <w:rFonts w:ascii="Arial" w:hAnsi="Arial" w:cs="Arial"/>
          <w:b/>
          <w:bCs/>
        </w:rPr>
        <w:t>3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Pr="000C2E14">
        <w:rPr>
          <w:rStyle w:val="normaltextrun"/>
          <w:rFonts w:ascii="Arial" w:hAnsi="Arial" w:cs="Arial"/>
        </w:rPr>
        <w:t>at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="007B660B" w:rsidRPr="000C2E14">
        <w:rPr>
          <w:rStyle w:val="normaltextrun"/>
          <w:rFonts w:ascii="Arial" w:hAnsi="Arial" w:cs="Arial"/>
          <w:b/>
          <w:bCs/>
        </w:rPr>
        <w:t>6</w:t>
      </w:r>
      <w:r w:rsidRPr="000C2E14">
        <w:rPr>
          <w:rStyle w:val="normaltextrun"/>
          <w:rFonts w:ascii="Arial" w:hAnsi="Arial" w:cs="Arial"/>
          <w:b/>
          <w:bCs/>
        </w:rPr>
        <w:t>.</w:t>
      </w:r>
      <w:r w:rsidR="004B1726">
        <w:rPr>
          <w:rStyle w:val="normaltextrun"/>
          <w:rFonts w:ascii="Arial" w:hAnsi="Arial" w:cs="Arial"/>
          <w:b/>
          <w:bCs/>
        </w:rPr>
        <w:t>30</w:t>
      </w:r>
      <w:r w:rsidRPr="000C2E14">
        <w:rPr>
          <w:rStyle w:val="normaltextrun"/>
          <w:rFonts w:ascii="Arial" w:hAnsi="Arial" w:cs="Arial"/>
          <w:b/>
          <w:bCs/>
        </w:rPr>
        <w:t xml:space="preserve">pm.  </w:t>
      </w:r>
      <w:r w:rsidRPr="000C2E14">
        <w:rPr>
          <w:rStyle w:val="normaltextrun"/>
          <w:rFonts w:ascii="Arial" w:hAnsi="Arial" w:cs="Arial"/>
        </w:rPr>
        <w:t>The agenda for the meeting is set out as follows. </w:t>
      </w:r>
      <w:r w:rsidRPr="000C2E14">
        <w:rPr>
          <w:rStyle w:val="eop"/>
          <w:rFonts w:ascii="Arial" w:hAnsi="Arial" w:cs="Arial"/>
        </w:rPr>
        <w:t> </w:t>
      </w:r>
    </w:p>
    <w:p w14:paraId="63CB129B" w14:textId="7235D528" w:rsidR="00C73F67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836873" w14:textId="50DC00DD" w:rsidR="00745DA8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r w:rsidRPr="000C2E14">
        <w:rPr>
          <w:rStyle w:val="normaltextrun"/>
          <w:rFonts w:ascii="Arial" w:hAnsi="Arial" w:cs="Arial"/>
          <w:i/>
          <w:iCs/>
        </w:rPr>
        <w:t>Lesa Gilbert – Parish Cle</w:t>
      </w:r>
      <w:r w:rsidR="0051274A" w:rsidRPr="000C2E14">
        <w:rPr>
          <w:rStyle w:val="normaltextrun"/>
          <w:rFonts w:ascii="Arial" w:hAnsi="Arial" w:cs="Arial"/>
          <w:i/>
          <w:iCs/>
        </w:rPr>
        <w:t>rk</w:t>
      </w:r>
      <w:r w:rsidRPr="000C2E14">
        <w:rPr>
          <w:rStyle w:val="normaltextrun"/>
          <w:rFonts w:ascii="Arial" w:hAnsi="Arial" w:cs="Arial"/>
          <w:b/>
          <w:bCs/>
        </w:rPr>
        <w:t> </w:t>
      </w:r>
      <w:r w:rsidRPr="000C2E14">
        <w:rPr>
          <w:rStyle w:val="eop"/>
          <w:rFonts w:ascii="Arial" w:hAnsi="Arial" w:cs="Arial"/>
          <w:i/>
          <w:iCs/>
        </w:rPr>
        <w:t>(clerk@normanton-on-the-wolds.parish.email)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0C97604B" w14:textId="77777777" w:rsidR="00432CBB" w:rsidRPr="00432CBB" w:rsidRDefault="00432CBB" w:rsidP="00432C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 Narrow" w:hAnsi="Arial Narrow"/>
        </w:rPr>
      </w:pPr>
      <w:bookmarkStart w:id="0" w:name="_Hlk56002737"/>
    </w:p>
    <w:p w14:paraId="6CC91892" w14:textId="0B01E44C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Election of Chairman for 202</w:t>
      </w:r>
      <w:r w:rsidR="004B1726">
        <w:rPr>
          <w:rStyle w:val="normaltextrun"/>
          <w:rFonts w:ascii="Arial" w:hAnsi="Arial" w:cs="Arial"/>
          <w:color w:val="000000"/>
        </w:rPr>
        <w:t>4</w:t>
      </w:r>
      <w:r w:rsidRPr="000C2E14">
        <w:rPr>
          <w:rStyle w:val="normaltextrun"/>
          <w:rFonts w:ascii="Arial" w:hAnsi="Arial" w:cs="Arial"/>
          <w:color w:val="000000"/>
        </w:rPr>
        <w:t>/2</w:t>
      </w:r>
      <w:r w:rsidR="004B1726">
        <w:rPr>
          <w:rStyle w:val="normaltextrun"/>
          <w:rFonts w:ascii="Arial" w:hAnsi="Arial" w:cs="Arial"/>
          <w:color w:val="000000"/>
        </w:rPr>
        <w:t>5</w:t>
      </w:r>
      <w:r w:rsidRPr="000C2E14">
        <w:rPr>
          <w:rStyle w:val="normaltextrun"/>
          <w:rFonts w:ascii="Arial" w:hAnsi="Arial" w:cs="Arial"/>
          <w:color w:val="000000"/>
        </w:rPr>
        <w:t>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0041A28B" w14:textId="1449B837" w:rsidR="0019404B" w:rsidRPr="000C2E14" w:rsidRDefault="0019404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eop"/>
          <w:rFonts w:ascii="Arial" w:hAnsi="Arial" w:cs="Arial"/>
          <w:color w:val="000000"/>
        </w:rPr>
        <w:t>Election of Vice-Chairman for 202</w:t>
      </w:r>
      <w:r w:rsidR="004B1726">
        <w:rPr>
          <w:rStyle w:val="eop"/>
          <w:rFonts w:ascii="Arial" w:hAnsi="Arial" w:cs="Arial"/>
          <w:color w:val="000000"/>
        </w:rPr>
        <w:t>4</w:t>
      </w:r>
      <w:r w:rsidRPr="000C2E14">
        <w:rPr>
          <w:rStyle w:val="eop"/>
          <w:rFonts w:ascii="Arial" w:hAnsi="Arial" w:cs="Arial"/>
          <w:color w:val="000000"/>
        </w:rPr>
        <w:t>/2</w:t>
      </w:r>
      <w:r w:rsidR="004B1726">
        <w:rPr>
          <w:rStyle w:val="eop"/>
          <w:rFonts w:ascii="Arial" w:hAnsi="Arial" w:cs="Arial"/>
          <w:color w:val="000000"/>
        </w:rPr>
        <w:t>5</w:t>
      </w:r>
      <w:r w:rsidRPr="000C2E14">
        <w:rPr>
          <w:rStyle w:val="eop"/>
          <w:rFonts w:ascii="Arial" w:hAnsi="Arial" w:cs="Arial"/>
          <w:color w:val="000000"/>
        </w:rPr>
        <w:t>.</w:t>
      </w:r>
    </w:p>
    <w:p w14:paraId="4C2BAA81" w14:textId="2AC7AC80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To receive the declaration of acceptance to office from the newly elected Chair</w:t>
      </w:r>
      <w:r w:rsidR="0019404B" w:rsidRPr="000C2E14">
        <w:rPr>
          <w:rStyle w:val="normaltextrun"/>
          <w:rFonts w:ascii="Arial" w:hAnsi="Arial" w:cs="Arial"/>
          <w:color w:val="000000"/>
        </w:rPr>
        <w:t>/Vice</w:t>
      </w:r>
      <w:r w:rsidRPr="000C2E14">
        <w:rPr>
          <w:rStyle w:val="normaltextrun"/>
          <w:rFonts w:ascii="Arial" w:hAnsi="Arial" w:cs="Arial"/>
          <w:color w:val="000000"/>
        </w:rPr>
        <w:t>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7AB2E6DE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Apologies for absence.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1B5994A4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Declarations of interest.  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35CFBA50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Chairman’s announcements.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050A4609" w14:textId="2837A36A" w:rsidR="00B60746" w:rsidRPr="00B60746" w:rsidRDefault="00432CBB" w:rsidP="00B60746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Minutes of the Council meeting held on 0</w:t>
      </w:r>
      <w:r w:rsidR="004B1726">
        <w:rPr>
          <w:rStyle w:val="normaltextrun"/>
          <w:rFonts w:ascii="Arial" w:hAnsi="Arial" w:cs="Arial"/>
          <w:color w:val="000000"/>
        </w:rPr>
        <w:t xml:space="preserve">5 March </w:t>
      </w:r>
      <w:r w:rsidRPr="000C2E14">
        <w:rPr>
          <w:rStyle w:val="normaltextrun"/>
          <w:rFonts w:ascii="Arial" w:hAnsi="Arial" w:cs="Arial"/>
          <w:color w:val="000000"/>
        </w:rPr>
        <w:t>202</w:t>
      </w:r>
      <w:r w:rsidR="004B1726">
        <w:rPr>
          <w:rStyle w:val="normaltextrun"/>
          <w:rFonts w:ascii="Arial" w:hAnsi="Arial" w:cs="Arial"/>
          <w:color w:val="000000"/>
        </w:rPr>
        <w:t>4</w:t>
      </w:r>
      <w:r w:rsidRPr="000C2E14">
        <w:rPr>
          <w:rStyle w:val="normaltextrun"/>
          <w:rFonts w:ascii="Arial" w:hAnsi="Arial" w:cs="Arial"/>
          <w:color w:val="000000"/>
        </w:rPr>
        <w:t xml:space="preserve"> for approval.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68D58BB7" w14:textId="49B8E8E2" w:rsidR="00432CBB" w:rsidRPr="000C2E14" w:rsidRDefault="002D5DEF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shd w:val="clear" w:color="auto" w:fill="FFFFFF"/>
        </w:rPr>
        <w:t xml:space="preserve">Open Session for the public to raise matters of council business </w:t>
      </w:r>
      <w:r w:rsidRPr="000C2E14">
        <w:rPr>
          <w:rStyle w:val="normaltextrun"/>
          <w:rFonts w:ascii="Arial" w:hAnsi="Arial" w:cs="Arial"/>
          <w:i/>
          <w:iCs/>
          <w:shd w:val="clear" w:color="auto" w:fill="FFFFFF"/>
        </w:rPr>
        <w:t>(limited to 15mins).</w:t>
      </w:r>
      <w:r w:rsidRPr="000C2E14">
        <w:rPr>
          <w:rStyle w:val="eop"/>
          <w:rFonts w:ascii="Arial" w:hAnsi="Arial" w:cs="Arial"/>
          <w:shd w:val="clear" w:color="auto" w:fill="FFFFFF"/>
        </w:rPr>
        <w:t> </w:t>
      </w:r>
    </w:p>
    <w:p w14:paraId="392580B9" w14:textId="1D2D3DD4" w:rsidR="002D5DEF" w:rsidRPr="000C2E14" w:rsidRDefault="0051274A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Fonts w:ascii="Arial" w:hAnsi="Arial" w:cs="Arial"/>
        </w:rPr>
        <w:t>R</w:t>
      </w:r>
      <w:r w:rsidR="00C02B63" w:rsidRPr="000C2E14">
        <w:rPr>
          <w:rFonts w:ascii="Arial" w:hAnsi="Arial" w:cs="Arial"/>
        </w:rPr>
        <w:t>eports</w:t>
      </w:r>
      <w:r w:rsidR="00303A22" w:rsidRPr="000C2E14">
        <w:rPr>
          <w:rFonts w:ascii="Arial" w:hAnsi="Arial" w:cs="Arial"/>
        </w:rPr>
        <w:t xml:space="preserve"> – to consider (</w:t>
      </w:r>
      <w:r w:rsidR="00303A22" w:rsidRPr="000C2E14">
        <w:rPr>
          <w:rFonts w:ascii="Arial" w:hAnsi="Arial" w:cs="Arial"/>
          <w:i/>
          <w:iCs/>
        </w:rPr>
        <w:t>limited to 15mins</w:t>
      </w:r>
      <w:r w:rsidR="00303A22" w:rsidRPr="000C2E14">
        <w:rPr>
          <w:rFonts w:ascii="Arial" w:hAnsi="Arial" w:cs="Arial"/>
        </w:rPr>
        <w:t>):</w:t>
      </w:r>
    </w:p>
    <w:p w14:paraId="1B2BC886" w14:textId="3624B722" w:rsidR="00303A22" w:rsidRPr="000C2E14" w:rsidRDefault="00C02B63" w:rsidP="684B0805">
      <w:pPr>
        <w:pStyle w:val="ListParagraph"/>
        <w:numPr>
          <w:ilvl w:val="1"/>
          <w:numId w:val="5"/>
        </w:numPr>
        <w:spacing w:before="60" w:after="60"/>
      </w:pPr>
      <w:r w:rsidRPr="000C2E14">
        <w:t>District and County Council Member</w:t>
      </w:r>
      <w:r w:rsidR="0051274A" w:rsidRPr="000C2E14">
        <w:t>s</w:t>
      </w:r>
      <w:r w:rsidR="004F6A2C" w:rsidRPr="000C2E14">
        <w:t>.</w:t>
      </w:r>
    </w:p>
    <w:p w14:paraId="2CC48C1F" w14:textId="4AAE8CA4" w:rsidR="00432CBB" w:rsidRPr="000C2E14" w:rsidRDefault="00303A22" w:rsidP="000C2E14">
      <w:pPr>
        <w:pStyle w:val="ListParagraph"/>
        <w:numPr>
          <w:ilvl w:val="1"/>
          <w:numId w:val="5"/>
        </w:numPr>
        <w:spacing w:before="60" w:after="60"/>
      </w:pPr>
      <w:r w:rsidRPr="000C2E14">
        <w:t xml:space="preserve">Parish </w:t>
      </w:r>
      <w:r w:rsidR="002D5DEF" w:rsidRPr="000C2E14">
        <w:t>Councill</w:t>
      </w:r>
      <w:r w:rsidR="00931C20" w:rsidRPr="000C2E14">
        <w:t>ors</w:t>
      </w:r>
      <w:r w:rsidR="462098AA" w:rsidRPr="000C2E14">
        <w:rPr>
          <w:rFonts w:eastAsia="Arial"/>
        </w:rPr>
        <w:t>.</w:t>
      </w:r>
    </w:p>
    <w:p w14:paraId="4AF68B3F" w14:textId="737E5A74" w:rsidR="006C21D1" w:rsidRPr="000C2E14" w:rsidRDefault="006C21D1" w:rsidP="00432CBB">
      <w:pPr>
        <w:pStyle w:val="ListParagraph"/>
        <w:numPr>
          <w:ilvl w:val="0"/>
          <w:numId w:val="33"/>
        </w:numPr>
        <w:rPr>
          <w:rFonts w:eastAsia="Arial"/>
        </w:rPr>
      </w:pPr>
      <w:r w:rsidRPr="000C2E14">
        <w:t>Financial matters</w:t>
      </w:r>
      <w:r w:rsidR="0051274A" w:rsidRPr="000C2E14">
        <w:t>:</w:t>
      </w:r>
    </w:p>
    <w:p w14:paraId="11DC1E04" w14:textId="77777777" w:rsidR="004B1726" w:rsidRP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4B1726">
        <w:t>Expenditure and Income - to agree payments. Sign invoices.</w:t>
      </w:r>
    </w:p>
    <w:p w14:paraId="447832EE" w14:textId="77777777" w:rsidR="004B1726" w:rsidRP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4B1726">
        <w:t xml:space="preserve">Bank balance and reconciliations – to note. </w:t>
      </w:r>
    </w:p>
    <w:p w14:paraId="5246A622" w14:textId="77777777" w:rsidR="004B1726" w:rsidRP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4B1726">
        <w:t xml:space="preserve">Budget to actuals </w:t>
      </w:r>
      <w:proofErr w:type="spellStart"/>
      <w:r w:rsidRPr="004B1726">
        <w:t>ytd</w:t>
      </w:r>
      <w:proofErr w:type="spellEnd"/>
      <w:r w:rsidRPr="004B1726">
        <w:t xml:space="preserve"> – to review.</w:t>
      </w:r>
    </w:p>
    <w:p w14:paraId="2B33E222" w14:textId="6A9E2C48" w:rsidR="00931C20" w:rsidRPr="000C2E14" w:rsidRDefault="00931C20" w:rsidP="000C4648">
      <w:pPr>
        <w:pStyle w:val="ListParagraph"/>
        <w:numPr>
          <w:ilvl w:val="1"/>
          <w:numId w:val="33"/>
        </w:numPr>
        <w:spacing w:before="20" w:after="20"/>
        <w:rPr>
          <w:rStyle w:val="eop"/>
        </w:rPr>
      </w:pPr>
      <w:r w:rsidRPr="000C2E14">
        <w:rPr>
          <w:rStyle w:val="normaltextrun"/>
        </w:rPr>
        <w:t>Annual Governance and Accountability Return (AGAR)</w:t>
      </w:r>
      <w:r w:rsidRPr="000C2E14">
        <w:rPr>
          <w:rStyle w:val="eop"/>
        </w:rPr>
        <w:t> </w:t>
      </w:r>
    </w:p>
    <w:p w14:paraId="78EE3DDE" w14:textId="77777777" w:rsidR="004B1726" w:rsidRPr="004B1726" w:rsidRDefault="004B1726" w:rsidP="004B1726">
      <w:pPr>
        <w:pStyle w:val="ListParagraph"/>
        <w:numPr>
          <w:ilvl w:val="1"/>
          <w:numId w:val="39"/>
        </w:numPr>
        <w:suppressAutoHyphens/>
        <w:spacing w:before="40" w:after="0" w:line="100" w:lineRule="atLeast"/>
        <w:rPr>
          <w:rFonts w:eastAsia="Arial Narrow"/>
        </w:rPr>
      </w:pPr>
      <w:r w:rsidRPr="004B1726">
        <w:rPr>
          <w:rFonts w:eastAsia="Arial Narrow"/>
        </w:rPr>
        <w:t>Internal Auditors report – for review.</w:t>
      </w:r>
    </w:p>
    <w:p w14:paraId="330E2BCD" w14:textId="6520C85A" w:rsidR="004B1726" w:rsidRPr="004B1726" w:rsidRDefault="004B1726" w:rsidP="004B1726">
      <w:pPr>
        <w:pStyle w:val="ListParagraph"/>
        <w:numPr>
          <w:ilvl w:val="1"/>
          <w:numId w:val="39"/>
        </w:numPr>
        <w:suppressAutoHyphens/>
        <w:spacing w:before="40" w:after="0" w:line="100" w:lineRule="atLeast"/>
        <w:rPr>
          <w:rFonts w:eastAsia="Arial Narrow"/>
        </w:rPr>
      </w:pPr>
      <w:r w:rsidRPr="004B1726">
        <w:rPr>
          <w:rFonts w:eastAsia="Arial Narrow"/>
        </w:rPr>
        <w:t xml:space="preserve">Certification of exemption from external audit – to confirm/sign certificate. </w:t>
      </w:r>
    </w:p>
    <w:p w14:paraId="0C5BE49A" w14:textId="69EDFF7C" w:rsidR="004B1726" w:rsidRPr="004B1726" w:rsidRDefault="004B1726" w:rsidP="004B1726">
      <w:pPr>
        <w:pStyle w:val="ListParagraph"/>
        <w:numPr>
          <w:ilvl w:val="1"/>
          <w:numId w:val="39"/>
        </w:numPr>
        <w:suppressAutoHyphens/>
        <w:spacing w:before="40" w:after="0" w:line="100" w:lineRule="atLeast"/>
        <w:rPr>
          <w:rFonts w:eastAsia="Arial Narrow"/>
        </w:rPr>
      </w:pPr>
      <w:r w:rsidRPr="004B1726">
        <w:rPr>
          <w:rFonts w:eastAsia="Arial Narrow"/>
        </w:rPr>
        <w:lastRenderedPageBreak/>
        <w:t>The Annual Governance Statement – to consider, approve the assertions and signed by Chair/Clerk.</w:t>
      </w:r>
    </w:p>
    <w:p w14:paraId="528360E6" w14:textId="7C4EED59" w:rsidR="004B1726" w:rsidRPr="004B1726" w:rsidRDefault="004B1726" w:rsidP="004B1726">
      <w:pPr>
        <w:pStyle w:val="ListParagraph"/>
        <w:numPr>
          <w:ilvl w:val="1"/>
          <w:numId w:val="39"/>
        </w:numPr>
        <w:suppressAutoHyphens/>
        <w:spacing w:before="40" w:after="0" w:line="100" w:lineRule="atLeast"/>
        <w:rPr>
          <w:rFonts w:eastAsia="Arial Narrow"/>
          <w:color w:val="000000" w:themeColor="text1"/>
        </w:rPr>
      </w:pPr>
      <w:r w:rsidRPr="004B1726">
        <w:rPr>
          <w:rFonts w:eastAsia="Arial Narrow"/>
        </w:rPr>
        <w:t>The Accounting Statements – to review, approve and signed by Chair/RFO.</w:t>
      </w:r>
      <w:r w:rsidRPr="004B1726">
        <w:rPr>
          <w:rFonts w:eastAsia="Arial Narrow"/>
          <w:color w:val="000000" w:themeColor="text1"/>
        </w:rPr>
        <w:t xml:space="preserve"> </w:t>
      </w:r>
    </w:p>
    <w:p w14:paraId="1529384A" w14:textId="77777777" w:rsidR="004B1726" w:rsidRPr="004B1726" w:rsidRDefault="004B1726" w:rsidP="004B1726">
      <w:pPr>
        <w:pStyle w:val="ListParagraph"/>
        <w:numPr>
          <w:ilvl w:val="1"/>
          <w:numId w:val="38"/>
        </w:numPr>
        <w:suppressAutoHyphens/>
        <w:spacing w:before="40" w:after="0" w:line="100" w:lineRule="atLeast"/>
        <w:rPr>
          <w:rFonts w:eastAsia="Arial Narrow"/>
        </w:rPr>
      </w:pPr>
      <w:r w:rsidRPr="004B1726">
        <w:rPr>
          <w:rFonts w:eastAsia="Arial Narrow"/>
        </w:rPr>
        <w:t xml:space="preserve">Exercise of Public Rights - to note the exercise of Public Rights and Publication of the unaudited Annual Governance and Accountability return will commence on </w:t>
      </w:r>
      <w:r w:rsidRPr="004B1726">
        <w:rPr>
          <w:rFonts w:eastAsia="Arial Narrow"/>
          <w:u w:val="single"/>
        </w:rPr>
        <w:t>Monday 3rd June 2024 and conclude on Friday 12</w:t>
      </w:r>
      <w:r w:rsidRPr="004B1726">
        <w:rPr>
          <w:rFonts w:eastAsia="Arial Narrow"/>
          <w:u w:val="single"/>
          <w:vertAlign w:val="superscript"/>
        </w:rPr>
        <w:t>th</w:t>
      </w:r>
      <w:r w:rsidRPr="004B1726">
        <w:rPr>
          <w:rFonts w:eastAsia="Arial Narrow"/>
          <w:u w:val="single"/>
        </w:rPr>
        <w:t xml:space="preserve"> July 2024</w:t>
      </w:r>
      <w:r w:rsidRPr="004B1726">
        <w:rPr>
          <w:rFonts w:eastAsia="Arial Narrow"/>
        </w:rPr>
        <w:t>.</w:t>
      </w:r>
    </w:p>
    <w:p w14:paraId="0947A867" w14:textId="77777777" w:rsidR="005905D7" w:rsidRPr="000C2E14" w:rsidRDefault="005905D7" w:rsidP="005905D7">
      <w:pPr>
        <w:spacing w:before="20" w:after="20"/>
      </w:pPr>
    </w:p>
    <w:p w14:paraId="115CD9EE" w14:textId="7732CD0F" w:rsidR="00596AC3" w:rsidRPr="000C2E14" w:rsidRDefault="00303A22" w:rsidP="00432CBB">
      <w:pPr>
        <w:pStyle w:val="ListParagraph"/>
        <w:numPr>
          <w:ilvl w:val="0"/>
          <w:numId w:val="33"/>
        </w:numPr>
      </w:pPr>
      <w:r w:rsidRPr="000C2E14">
        <w:t>Parish Council services and operations:</w:t>
      </w:r>
    </w:p>
    <w:p w14:paraId="0A129435" w14:textId="7A23555A" w:rsidR="00B60746" w:rsidRDefault="00B60746" w:rsidP="00432CBB">
      <w:pPr>
        <w:pStyle w:val="ListParagraph"/>
        <w:numPr>
          <w:ilvl w:val="1"/>
          <w:numId w:val="33"/>
        </w:numPr>
        <w:spacing w:before="20" w:after="20"/>
      </w:pPr>
      <w:r>
        <w:t>D-Day 80 event - update.</w:t>
      </w:r>
    </w:p>
    <w:p w14:paraId="25F77D6A" w14:textId="070BA86A" w:rsidR="00B60746" w:rsidRDefault="00B60746" w:rsidP="00432CBB">
      <w:pPr>
        <w:pStyle w:val="ListParagraph"/>
        <w:numPr>
          <w:ilvl w:val="1"/>
          <w:numId w:val="33"/>
        </w:numPr>
        <w:spacing w:before="20" w:after="20"/>
      </w:pPr>
      <w:r>
        <w:t>Coronation stone installation – update.</w:t>
      </w:r>
    </w:p>
    <w:p w14:paraId="7ABF48B4" w14:textId="70F1DF5B" w:rsidR="0019404B" w:rsidRPr="000C2E14" w:rsidRDefault="0019404B" w:rsidP="00432CBB">
      <w:pPr>
        <w:pStyle w:val="ListParagraph"/>
        <w:numPr>
          <w:ilvl w:val="1"/>
          <w:numId w:val="33"/>
        </w:numPr>
        <w:spacing w:before="20" w:after="20"/>
      </w:pPr>
      <w:r w:rsidRPr="000C2E14">
        <w:t>Annual insurance renewal – to agree.</w:t>
      </w:r>
    </w:p>
    <w:p w14:paraId="379D79E7" w14:textId="5BAEFFB6" w:rsidR="0019404B" w:rsidRPr="000C2E14" w:rsidRDefault="0019404B" w:rsidP="00432CBB">
      <w:pPr>
        <w:pStyle w:val="ListParagraph"/>
        <w:numPr>
          <w:ilvl w:val="1"/>
          <w:numId w:val="33"/>
        </w:numPr>
        <w:spacing w:before="20" w:after="20"/>
      </w:pPr>
      <w:r w:rsidRPr="000C2E14">
        <w:t>Casual vacancies</w:t>
      </w:r>
      <w:r w:rsidR="00B60746">
        <w:t xml:space="preserve"> – to discuss any actions</w:t>
      </w:r>
      <w:r w:rsidRPr="000C2E14">
        <w:t>.</w:t>
      </w:r>
    </w:p>
    <w:p w14:paraId="1C9E6D38" w14:textId="1103E122" w:rsidR="0019404B" w:rsidRDefault="0019404B" w:rsidP="00432CBB">
      <w:pPr>
        <w:pStyle w:val="ListParagraph"/>
        <w:numPr>
          <w:ilvl w:val="1"/>
          <w:numId w:val="33"/>
        </w:numPr>
        <w:spacing w:before="20" w:after="20"/>
      </w:pPr>
      <w:r w:rsidRPr="000C2E14">
        <w:t>Visions for the village</w:t>
      </w:r>
      <w:r w:rsidR="00B60746">
        <w:t xml:space="preserve"> 24/25</w:t>
      </w:r>
      <w:r w:rsidRPr="000C2E14">
        <w:t xml:space="preserve"> – to discuss and agree any plans. </w:t>
      </w:r>
    </w:p>
    <w:p w14:paraId="4E4CF534" w14:textId="77777777" w:rsidR="005905D7" w:rsidRPr="000C2E14" w:rsidRDefault="005905D7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36721D8D" w14:textId="531AFE62" w:rsidR="001F5A67" w:rsidRPr="000C2E14" w:rsidRDefault="005F6325" w:rsidP="00432CBB">
      <w:pPr>
        <w:pStyle w:val="ListParagraph"/>
        <w:numPr>
          <w:ilvl w:val="0"/>
          <w:numId w:val="33"/>
        </w:numPr>
      </w:pPr>
      <w:r w:rsidRPr="000C2E14">
        <w:t>Planning Matters</w:t>
      </w:r>
      <w:r w:rsidR="0051274A" w:rsidRPr="000C2E14">
        <w:t>:</w:t>
      </w:r>
    </w:p>
    <w:p w14:paraId="41E8D72C" w14:textId="71D68BE8" w:rsidR="001F5A67" w:rsidRPr="000C2E14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To consider and comment on</w:t>
      </w:r>
      <w:r w:rsidR="00596AC3" w:rsidRPr="000C2E14">
        <w:rPr>
          <w:rStyle w:val="normaltextrun"/>
          <w:rFonts w:ascii="Arial" w:hAnsi="Arial" w:cs="Arial"/>
        </w:rPr>
        <w:t xml:space="preserve"> live</w:t>
      </w:r>
      <w:r w:rsidRPr="000C2E14">
        <w:rPr>
          <w:rStyle w:val="normaltextrun"/>
          <w:rFonts w:ascii="Arial" w:hAnsi="Arial" w:cs="Arial"/>
        </w:rPr>
        <w:t xml:space="preserve"> applications notified to the Parish Council, including:</w:t>
      </w:r>
      <w:r w:rsidRPr="000C2E14">
        <w:rPr>
          <w:rStyle w:val="eop"/>
          <w:rFonts w:ascii="Arial" w:hAnsi="Arial" w:cs="Arial"/>
        </w:rPr>
        <w:t> </w:t>
      </w:r>
    </w:p>
    <w:p w14:paraId="5C7B5BAB" w14:textId="26B1106D" w:rsidR="001F5A67" w:rsidRPr="000C2E14" w:rsidRDefault="00596AC3" w:rsidP="00432CBB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2E14">
        <w:rPr>
          <w:rFonts w:ascii="Arial" w:hAnsi="Arial" w:cs="Arial"/>
        </w:rPr>
        <w:t>No</w:t>
      </w:r>
      <w:r w:rsidR="008D17F9" w:rsidRPr="000C2E14">
        <w:rPr>
          <w:rFonts w:ascii="Arial" w:hAnsi="Arial" w:cs="Arial"/>
        </w:rPr>
        <w:t xml:space="preserve"> live applications for review</w:t>
      </w:r>
      <w:r w:rsidRPr="000C2E14">
        <w:rPr>
          <w:rFonts w:ascii="Arial" w:hAnsi="Arial" w:cs="Arial"/>
        </w:rPr>
        <w:t xml:space="preserve">. </w:t>
      </w:r>
    </w:p>
    <w:p w14:paraId="1DD7C252" w14:textId="77777777" w:rsidR="005905D7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Any other application received prior to the meeting. </w:t>
      </w:r>
      <w:r w:rsidRPr="000C2E14">
        <w:rPr>
          <w:rStyle w:val="eop"/>
          <w:rFonts w:ascii="Arial" w:hAnsi="Arial" w:cs="Arial"/>
        </w:rPr>
        <w:t> </w:t>
      </w:r>
    </w:p>
    <w:p w14:paraId="5A0ABD5F" w14:textId="481CC099" w:rsidR="005905D7" w:rsidRPr="008F2E6C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905D7">
        <w:rPr>
          <w:rStyle w:val="normaltextrun"/>
          <w:rFonts w:ascii="Arial" w:hAnsi="Arial" w:cs="Arial"/>
          <w:shd w:val="clear" w:color="auto" w:fill="FFFFFF"/>
        </w:rPr>
        <w:t xml:space="preserve">Confirm </w:t>
      </w:r>
      <w:r w:rsidR="00596AC3" w:rsidRPr="005905D7">
        <w:rPr>
          <w:rStyle w:val="normaltextrun"/>
          <w:rFonts w:ascii="Arial" w:hAnsi="Arial" w:cs="Arial"/>
          <w:shd w:val="clear" w:color="auto" w:fill="FFFFFF"/>
        </w:rPr>
        <w:t xml:space="preserve">expired </w:t>
      </w:r>
      <w:r w:rsidRPr="005905D7">
        <w:rPr>
          <w:rStyle w:val="normaltextrun"/>
          <w:rFonts w:ascii="Arial" w:hAnsi="Arial" w:cs="Arial"/>
          <w:shd w:val="clear" w:color="auto" w:fill="FFFFFF"/>
        </w:rPr>
        <w:t>planning applications responded to under delegated authority: </w:t>
      </w:r>
    </w:p>
    <w:p w14:paraId="770485E3" w14:textId="4E31BEDF" w:rsidR="008F2E6C" w:rsidRPr="004C1EBC" w:rsidRDefault="008F2E6C" w:rsidP="008F2E6C">
      <w:pPr>
        <w:pStyle w:val="paragraph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24/00300/FUL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-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Hoe Hill Cottage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-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Installing external wall insulation cladding. 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R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einstallation of rainwater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/</w:t>
      </w:r>
      <w:r w:rsidR="004C1EBC"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wastewater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pipes, vents, gate post fixings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/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window cills.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– Do not object.</w:t>
      </w:r>
    </w:p>
    <w:p w14:paraId="58DB39FD" w14:textId="77777777" w:rsidR="004C1EBC" w:rsidRPr="004C1EBC" w:rsidRDefault="004C1EBC" w:rsidP="004C1EBC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  <w:i/>
          <w:iCs/>
          <w:sz w:val="6"/>
          <w:szCs w:val="6"/>
        </w:rPr>
      </w:pPr>
    </w:p>
    <w:p w14:paraId="071DBB49" w14:textId="43B3DEC8" w:rsidR="008F2E6C" w:rsidRPr="004C1EBC" w:rsidRDefault="008F2E6C" w:rsidP="008F2E6C">
      <w:pPr>
        <w:pStyle w:val="paragraph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24/00246/FUL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-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Wolds Lodge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-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Remodel of dwelling including partial demolition. Construction of first floor exts inc side balcony. Single storey front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/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rear exts inc garage. Alterations to fenestration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. Ap</w:t>
      </w:r>
      <w:r w:rsidR="004C1EBC"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plication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of timber cladding, render and green/astro roof. Solar shading. Associated landscaping, external swimming pool and terracing.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-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Do not object with caveat that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all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works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vehicles should be parked within the curtilage of the property as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per the 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planning requirement</w:t>
      </w:r>
      <w:r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and any damage to the verges reinstated. </w:t>
      </w:r>
    </w:p>
    <w:p w14:paraId="68F6BD72" w14:textId="77777777" w:rsidR="004C1EBC" w:rsidRPr="004C1EBC" w:rsidRDefault="004C1EBC" w:rsidP="004C1EBC">
      <w:pPr>
        <w:ind w:left="567" w:hanging="567"/>
        <w:rPr>
          <w:i/>
          <w:iCs/>
          <w:sz w:val="6"/>
          <w:szCs w:val="6"/>
        </w:rPr>
      </w:pPr>
    </w:p>
    <w:p w14:paraId="3BE4268D" w14:textId="0DF54A5F" w:rsidR="00931C20" w:rsidRPr="008F2E6C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Notice</w:t>
      </w:r>
      <w:r w:rsidR="00596AC3"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s</w:t>
      </w:r>
      <w:r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received of planning decisions taken by Rushcliffe Borough Council:</w:t>
      </w:r>
    </w:p>
    <w:p w14:paraId="3E2EC90E" w14:textId="16FDB250" w:rsidR="008F2E6C" w:rsidRDefault="008F2E6C" w:rsidP="008F2E6C">
      <w:pPr>
        <w:pStyle w:val="paragraph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C1EBC">
        <w:rPr>
          <w:rFonts w:ascii="Arial" w:hAnsi="Arial" w:cs="Arial"/>
          <w:i/>
          <w:iCs/>
          <w:sz w:val="20"/>
          <w:szCs w:val="20"/>
        </w:rPr>
        <w:t>23/02058/LBC</w:t>
      </w:r>
      <w:r w:rsidRPr="004C1EBC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4C1EBC">
        <w:rPr>
          <w:rFonts w:ascii="Arial" w:hAnsi="Arial" w:cs="Arial"/>
          <w:i/>
          <w:iCs/>
          <w:sz w:val="20"/>
          <w:szCs w:val="20"/>
        </w:rPr>
        <w:t>Avenue Farm</w:t>
      </w:r>
      <w:r w:rsidRPr="004C1EBC">
        <w:rPr>
          <w:rFonts w:ascii="Arial" w:hAnsi="Arial" w:cs="Arial"/>
          <w:i/>
          <w:iCs/>
          <w:sz w:val="20"/>
          <w:szCs w:val="20"/>
        </w:rPr>
        <w:t xml:space="preserve"> - R</w:t>
      </w:r>
      <w:r w:rsidRPr="004C1EBC">
        <w:rPr>
          <w:rFonts w:ascii="Arial" w:hAnsi="Arial" w:cs="Arial"/>
          <w:i/>
          <w:iCs/>
          <w:sz w:val="20"/>
          <w:szCs w:val="20"/>
        </w:rPr>
        <w:t xml:space="preserve">e-roof existing bakehouse, </w:t>
      </w:r>
      <w:proofErr w:type="gramStart"/>
      <w:r w:rsidRPr="004C1EBC">
        <w:rPr>
          <w:rFonts w:ascii="Arial" w:hAnsi="Arial" w:cs="Arial"/>
          <w:i/>
          <w:iCs/>
          <w:sz w:val="20"/>
          <w:szCs w:val="20"/>
        </w:rPr>
        <w:t>oven</w:t>
      </w:r>
      <w:proofErr w:type="gramEnd"/>
      <w:r w:rsidRPr="004C1EBC">
        <w:rPr>
          <w:rFonts w:ascii="Arial" w:hAnsi="Arial" w:cs="Arial"/>
          <w:i/>
          <w:iCs/>
          <w:sz w:val="20"/>
          <w:szCs w:val="20"/>
        </w:rPr>
        <w:t xml:space="preserve"> and lean-to, repair</w:t>
      </w:r>
      <w:r w:rsidR="004C1EBC">
        <w:rPr>
          <w:rFonts w:ascii="Arial" w:hAnsi="Arial" w:cs="Arial"/>
          <w:i/>
          <w:iCs/>
          <w:sz w:val="20"/>
          <w:szCs w:val="20"/>
        </w:rPr>
        <w:t>/</w:t>
      </w:r>
      <w:r w:rsidRPr="004C1EBC">
        <w:rPr>
          <w:rFonts w:ascii="Arial" w:hAnsi="Arial" w:cs="Arial"/>
          <w:i/>
          <w:iCs/>
          <w:sz w:val="20"/>
          <w:szCs w:val="20"/>
        </w:rPr>
        <w:t>replace damaged timber roof. New structural support to chimney breast timber beam. Rebuild chimney stacks and cap off. Repairs to brickwork</w:t>
      </w:r>
      <w:r w:rsidR="004C1EBC">
        <w:rPr>
          <w:rFonts w:ascii="Arial" w:hAnsi="Arial" w:cs="Arial"/>
          <w:i/>
          <w:iCs/>
          <w:sz w:val="20"/>
          <w:szCs w:val="20"/>
        </w:rPr>
        <w:t>/</w:t>
      </w:r>
      <w:r w:rsidRPr="004C1EBC">
        <w:rPr>
          <w:rFonts w:ascii="Arial" w:hAnsi="Arial" w:cs="Arial"/>
          <w:i/>
          <w:iCs/>
          <w:sz w:val="20"/>
          <w:szCs w:val="20"/>
        </w:rPr>
        <w:t>rebuild top part of gable wall.</w:t>
      </w:r>
      <w:r w:rsidRPr="004C1EBC">
        <w:rPr>
          <w:rFonts w:ascii="Arial" w:hAnsi="Arial" w:cs="Arial"/>
          <w:i/>
          <w:iCs/>
          <w:sz w:val="20"/>
          <w:szCs w:val="20"/>
        </w:rPr>
        <w:t xml:space="preserve"> – Granted listed building consent. </w:t>
      </w:r>
    </w:p>
    <w:p w14:paraId="4743F5BE" w14:textId="77777777" w:rsidR="004C1EBC" w:rsidRPr="004C1EBC" w:rsidRDefault="004C1EBC" w:rsidP="004C1EBC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  <w:i/>
          <w:iCs/>
          <w:sz w:val="6"/>
          <w:szCs w:val="6"/>
        </w:rPr>
      </w:pPr>
    </w:p>
    <w:p w14:paraId="69B74A0F" w14:textId="4384EDA6" w:rsidR="008F2E6C" w:rsidRPr="004C1EBC" w:rsidRDefault="008F2E6C" w:rsidP="008F2E6C">
      <w:pPr>
        <w:pStyle w:val="paragraph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C1EBC">
        <w:rPr>
          <w:rFonts w:ascii="Arial" w:hAnsi="Arial" w:cs="Arial"/>
          <w:i/>
          <w:iCs/>
          <w:sz w:val="20"/>
          <w:szCs w:val="20"/>
        </w:rPr>
        <w:t>24/00300/FUL</w:t>
      </w:r>
      <w:r w:rsidRPr="004C1EBC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4C1EBC">
        <w:rPr>
          <w:rFonts w:ascii="Arial" w:hAnsi="Arial" w:cs="Arial"/>
          <w:i/>
          <w:iCs/>
          <w:sz w:val="20"/>
          <w:szCs w:val="20"/>
        </w:rPr>
        <w:t>Hoe Hill Cottage</w:t>
      </w:r>
      <w:r w:rsidRPr="004C1EBC">
        <w:rPr>
          <w:rFonts w:ascii="Arial" w:hAnsi="Arial" w:cs="Arial"/>
          <w:i/>
          <w:iCs/>
          <w:sz w:val="20"/>
          <w:szCs w:val="20"/>
        </w:rPr>
        <w:t xml:space="preserve"> - </w:t>
      </w:r>
      <w:r w:rsidR="004C1EBC"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Installing external wall insulation cladding. 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R</w:t>
      </w:r>
      <w:r w:rsidR="004C1EBC"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einstallation of rainwater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/</w:t>
      </w:r>
      <w:r w:rsidR="004C1EBC"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wastewater pipes, vents, gate post fixings</w:t>
      </w:r>
      <w:r w:rsidR="004C1EBC">
        <w:rPr>
          <w:rFonts w:ascii="Arial" w:hAnsi="Arial" w:cs="Arial"/>
          <w:i/>
          <w:iCs/>
          <w:sz w:val="20"/>
          <w:szCs w:val="20"/>
          <w:shd w:val="clear" w:color="auto" w:fill="FFFFFF"/>
        </w:rPr>
        <w:t>/</w:t>
      </w:r>
      <w:r w:rsidR="004C1EBC" w:rsidRPr="008F2E6C">
        <w:rPr>
          <w:rFonts w:ascii="Arial" w:hAnsi="Arial" w:cs="Arial"/>
          <w:i/>
          <w:iCs/>
          <w:sz w:val="20"/>
          <w:szCs w:val="20"/>
          <w:shd w:val="clear" w:color="auto" w:fill="FFFFFF"/>
        </w:rPr>
        <w:t>window cills</w:t>
      </w:r>
      <w:r w:rsidRPr="004C1EBC">
        <w:rPr>
          <w:rFonts w:ascii="Arial" w:hAnsi="Arial" w:cs="Arial"/>
          <w:i/>
          <w:iCs/>
          <w:sz w:val="20"/>
          <w:szCs w:val="20"/>
        </w:rPr>
        <w:t>.</w:t>
      </w:r>
      <w:r w:rsidRPr="004C1EBC">
        <w:rPr>
          <w:rFonts w:ascii="Arial" w:hAnsi="Arial" w:cs="Arial"/>
          <w:i/>
          <w:iCs/>
          <w:sz w:val="20"/>
          <w:szCs w:val="20"/>
        </w:rPr>
        <w:t xml:space="preserve"> – Granted. </w:t>
      </w:r>
    </w:p>
    <w:p w14:paraId="66234E5F" w14:textId="77777777" w:rsidR="005905D7" w:rsidRPr="000C2E14" w:rsidRDefault="005905D7" w:rsidP="000C2E14">
      <w:pPr>
        <w:spacing w:before="20" w:after="20"/>
        <w:ind w:firstLine="720"/>
        <w:rPr>
          <w:color w:val="000000" w:themeColor="text1"/>
          <w:shd w:val="clear" w:color="auto" w:fill="FFFFFF"/>
        </w:rPr>
      </w:pPr>
    </w:p>
    <w:p w14:paraId="487FB284" w14:textId="31AE4B82" w:rsidR="004C00F0" w:rsidRPr="005905D7" w:rsidRDefault="004C00F0" w:rsidP="00432CBB">
      <w:pPr>
        <w:pStyle w:val="ListParagraph"/>
        <w:numPr>
          <w:ilvl w:val="0"/>
          <w:numId w:val="33"/>
        </w:numPr>
        <w:spacing w:before="20" w:after="20"/>
        <w:rPr>
          <w:i/>
          <w:iCs/>
          <w:color w:val="000000" w:themeColor="text1"/>
        </w:rPr>
      </w:pPr>
      <w:r w:rsidRPr="000C2E14">
        <w:t>Urgent matters received prior to the meeting.</w:t>
      </w:r>
    </w:p>
    <w:p w14:paraId="055E6DAB" w14:textId="77777777" w:rsidR="005905D7" w:rsidRPr="000C2E14" w:rsidRDefault="005905D7" w:rsidP="005905D7">
      <w:pPr>
        <w:pStyle w:val="ListParagraph"/>
        <w:numPr>
          <w:ilvl w:val="0"/>
          <w:numId w:val="0"/>
        </w:numPr>
        <w:spacing w:before="20" w:after="20"/>
        <w:ind w:left="720"/>
        <w:rPr>
          <w:i/>
          <w:iCs/>
          <w:color w:val="000000" w:themeColor="text1"/>
        </w:rPr>
      </w:pPr>
    </w:p>
    <w:p w14:paraId="31C08283" w14:textId="28809B3F" w:rsidR="005F6325" w:rsidRDefault="005F6325" w:rsidP="00432CBB">
      <w:pPr>
        <w:pStyle w:val="ListParagraph"/>
        <w:numPr>
          <w:ilvl w:val="0"/>
          <w:numId w:val="33"/>
        </w:numPr>
      </w:pPr>
      <w:r w:rsidRPr="000C2E14">
        <w:t>Date for</w:t>
      </w:r>
      <w:r w:rsidR="00303A22" w:rsidRPr="000C2E14">
        <w:t xml:space="preserve"> the next P</w:t>
      </w:r>
      <w:r w:rsidR="2DA8AA7B" w:rsidRPr="000C2E14">
        <w:t xml:space="preserve">C </w:t>
      </w:r>
      <w:r w:rsidR="420D3D3C" w:rsidRPr="000C2E14">
        <w:t xml:space="preserve">Meeting: </w:t>
      </w:r>
      <w:r w:rsidR="007B660B" w:rsidRPr="000C2E14">
        <w:t xml:space="preserve">Tues </w:t>
      </w:r>
      <w:r w:rsidR="008F2E6C">
        <w:t>2</w:t>
      </w:r>
      <w:r w:rsidR="008F2E6C" w:rsidRPr="008F2E6C">
        <w:rPr>
          <w:vertAlign w:val="superscript"/>
        </w:rPr>
        <w:t>nd</w:t>
      </w:r>
      <w:r w:rsidR="008F2E6C">
        <w:t xml:space="preserve"> July </w:t>
      </w:r>
      <w:r w:rsidR="007B660B" w:rsidRPr="000C2E14">
        <w:t>202</w:t>
      </w:r>
      <w:r w:rsidR="008F2E6C">
        <w:t>4</w:t>
      </w:r>
      <w:r w:rsidR="007B660B" w:rsidRPr="000C2E14">
        <w:t xml:space="preserve"> at 6.30pm</w:t>
      </w:r>
      <w:r w:rsidR="008F2E6C">
        <w:t>, Burnside Hall</w:t>
      </w:r>
      <w:r w:rsidR="00303A22" w:rsidRPr="000C2E14">
        <w:t>.</w:t>
      </w:r>
    </w:p>
    <w:p w14:paraId="2CC681F2" w14:textId="77777777" w:rsidR="005905D7" w:rsidRDefault="005905D7" w:rsidP="005905D7"/>
    <w:p w14:paraId="4E37E4F8" w14:textId="77777777" w:rsidR="005905D7" w:rsidRPr="000C2E14" w:rsidRDefault="005905D7" w:rsidP="005905D7"/>
    <w:bookmarkEnd w:id="0"/>
    <w:p w14:paraId="2C6CA552" w14:textId="19DE832F" w:rsidR="00503E76" w:rsidRPr="00931C20" w:rsidRDefault="005E5344" w:rsidP="7F7B06F9">
      <w:pPr>
        <w:rPr>
          <w:rStyle w:val="eop"/>
          <w:color w:val="000000" w:themeColor="text1"/>
          <w:sz w:val="18"/>
          <w:szCs w:val="18"/>
          <w:lang w:eastAsia="en-US"/>
        </w:rPr>
      </w:pP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</w:t>
      </w:r>
      <w:proofErr w:type="gramStart"/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>join</w:t>
      </w:r>
      <w:proofErr w:type="gramEnd"/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. </w:t>
      </w:r>
      <w:r w:rsidRPr="00931C20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931C20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1C20" w:rsidSect="007B02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A1B2" w14:textId="77777777" w:rsidR="007B02D4" w:rsidRDefault="007B02D4" w:rsidP="00303A22">
      <w:r>
        <w:separator/>
      </w:r>
    </w:p>
  </w:endnote>
  <w:endnote w:type="continuationSeparator" w:id="0">
    <w:p w14:paraId="516D3D89" w14:textId="77777777" w:rsidR="007B02D4" w:rsidRDefault="007B02D4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292A2" w14:textId="77777777" w:rsidR="007B02D4" w:rsidRDefault="007B02D4" w:rsidP="00303A22">
      <w:r>
        <w:separator/>
      </w:r>
    </w:p>
  </w:footnote>
  <w:footnote w:type="continuationSeparator" w:id="0">
    <w:p w14:paraId="6AFCA684" w14:textId="77777777" w:rsidR="007B02D4" w:rsidRDefault="007B02D4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21"/>
    <w:multiLevelType w:val="multilevel"/>
    <w:tmpl w:val="C3C4E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B1"/>
    <w:multiLevelType w:val="multilevel"/>
    <w:tmpl w:val="85D4B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E7889"/>
    <w:multiLevelType w:val="multilevel"/>
    <w:tmpl w:val="DE309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B74"/>
    <w:multiLevelType w:val="multilevel"/>
    <w:tmpl w:val="DD1E8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E0BE1"/>
    <w:multiLevelType w:val="multilevel"/>
    <w:tmpl w:val="CC04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47EB8"/>
    <w:multiLevelType w:val="multilevel"/>
    <w:tmpl w:val="39D05B8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B3B15"/>
    <w:multiLevelType w:val="multilevel"/>
    <w:tmpl w:val="98B4C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633E3"/>
    <w:multiLevelType w:val="hybridMultilevel"/>
    <w:tmpl w:val="8FDC7AD6"/>
    <w:lvl w:ilvl="0" w:tplc="6CA2EE9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9103D"/>
    <w:multiLevelType w:val="multilevel"/>
    <w:tmpl w:val="426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F3E22"/>
    <w:multiLevelType w:val="multilevel"/>
    <w:tmpl w:val="AC1A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9ADF"/>
    <w:multiLevelType w:val="hybridMultilevel"/>
    <w:tmpl w:val="D43ED572"/>
    <w:lvl w:ilvl="0" w:tplc="2ECE1872">
      <w:start w:val="1"/>
      <w:numFmt w:val="decimal"/>
      <w:lvlText w:val="%1."/>
      <w:lvlJc w:val="left"/>
      <w:pPr>
        <w:ind w:left="720" w:hanging="360"/>
      </w:pPr>
    </w:lvl>
    <w:lvl w:ilvl="1" w:tplc="427299B8">
      <w:start w:val="3"/>
      <w:numFmt w:val="lowerRoman"/>
      <w:lvlText w:val="%2."/>
      <w:lvlJc w:val="right"/>
      <w:pPr>
        <w:ind w:left="1800" w:hanging="360"/>
      </w:pPr>
      <w:rPr>
        <w:rFonts w:ascii="Calibri" w:hAnsi="Calibri" w:hint="default"/>
      </w:rPr>
    </w:lvl>
    <w:lvl w:ilvl="2" w:tplc="A6EC5096">
      <w:start w:val="1"/>
      <w:numFmt w:val="lowerRoman"/>
      <w:lvlText w:val="%3."/>
      <w:lvlJc w:val="right"/>
      <w:pPr>
        <w:ind w:left="2160" w:hanging="180"/>
      </w:pPr>
    </w:lvl>
    <w:lvl w:ilvl="3" w:tplc="E4F8876C">
      <w:start w:val="1"/>
      <w:numFmt w:val="decimal"/>
      <w:lvlText w:val="%4."/>
      <w:lvlJc w:val="left"/>
      <w:pPr>
        <w:ind w:left="2880" w:hanging="360"/>
      </w:pPr>
    </w:lvl>
    <w:lvl w:ilvl="4" w:tplc="C720B6CA">
      <w:start w:val="1"/>
      <w:numFmt w:val="lowerLetter"/>
      <w:lvlText w:val="%5."/>
      <w:lvlJc w:val="left"/>
      <w:pPr>
        <w:ind w:left="3600" w:hanging="360"/>
      </w:pPr>
    </w:lvl>
    <w:lvl w:ilvl="5" w:tplc="047ED626">
      <w:start w:val="1"/>
      <w:numFmt w:val="lowerRoman"/>
      <w:lvlText w:val="%6."/>
      <w:lvlJc w:val="right"/>
      <w:pPr>
        <w:ind w:left="4320" w:hanging="180"/>
      </w:pPr>
    </w:lvl>
    <w:lvl w:ilvl="6" w:tplc="F1667F64">
      <w:start w:val="1"/>
      <w:numFmt w:val="decimal"/>
      <w:lvlText w:val="%7."/>
      <w:lvlJc w:val="left"/>
      <w:pPr>
        <w:ind w:left="5040" w:hanging="360"/>
      </w:pPr>
    </w:lvl>
    <w:lvl w:ilvl="7" w:tplc="80FA892C">
      <w:start w:val="1"/>
      <w:numFmt w:val="lowerLetter"/>
      <w:lvlText w:val="%8."/>
      <w:lvlJc w:val="left"/>
      <w:pPr>
        <w:ind w:left="5760" w:hanging="360"/>
      </w:pPr>
    </w:lvl>
    <w:lvl w:ilvl="8" w:tplc="F9DAE6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E586C"/>
    <w:multiLevelType w:val="multilevel"/>
    <w:tmpl w:val="048A5A4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B01B08"/>
    <w:multiLevelType w:val="multilevel"/>
    <w:tmpl w:val="88E0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04B4D"/>
    <w:multiLevelType w:val="multilevel"/>
    <w:tmpl w:val="2C96B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1526B"/>
    <w:multiLevelType w:val="multilevel"/>
    <w:tmpl w:val="0F882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3D5F11"/>
    <w:multiLevelType w:val="multilevel"/>
    <w:tmpl w:val="C08C645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12653E"/>
    <w:multiLevelType w:val="multilevel"/>
    <w:tmpl w:val="90628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800A2"/>
    <w:multiLevelType w:val="multilevel"/>
    <w:tmpl w:val="EDA46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81DFA"/>
    <w:multiLevelType w:val="multilevel"/>
    <w:tmpl w:val="815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326BEF"/>
    <w:multiLevelType w:val="multilevel"/>
    <w:tmpl w:val="2138C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73CCA"/>
    <w:multiLevelType w:val="hybridMultilevel"/>
    <w:tmpl w:val="FFFFFFFF"/>
    <w:lvl w:ilvl="0" w:tplc="A0460AF0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5AC0ECFA">
      <w:start w:val="1"/>
      <w:numFmt w:val="lowerRoman"/>
      <w:lvlText w:val="%3."/>
      <w:lvlJc w:val="right"/>
      <w:pPr>
        <w:ind w:left="2520" w:hanging="180"/>
      </w:pPr>
    </w:lvl>
    <w:lvl w:ilvl="3" w:tplc="E1CCD01E">
      <w:start w:val="1"/>
      <w:numFmt w:val="decimal"/>
      <w:lvlText w:val="%4."/>
      <w:lvlJc w:val="left"/>
      <w:pPr>
        <w:ind w:left="3240" w:hanging="360"/>
      </w:pPr>
    </w:lvl>
    <w:lvl w:ilvl="4" w:tplc="BE1811E2">
      <w:start w:val="1"/>
      <w:numFmt w:val="lowerLetter"/>
      <w:lvlText w:val="%5."/>
      <w:lvlJc w:val="left"/>
      <w:pPr>
        <w:ind w:left="3960" w:hanging="360"/>
      </w:pPr>
    </w:lvl>
    <w:lvl w:ilvl="5" w:tplc="6C4C2D16">
      <w:start w:val="1"/>
      <w:numFmt w:val="lowerRoman"/>
      <w:lvlText w:val="%6."/>
      <w:lvlJc w:val="right"/>
      <w:pPr>
        <w:ind w:left="4680" w:hanging="180"/>
      </w:pPr>
    </w:lvl>
    <w:lvl w:ilvl="6" w:tplc="2C30A732">
      <w:start w:val="1"/>
      <w:numFmt w:val="decimal"/>
      <w:lvlText w:val="%7."/>
      <w:lvlJc w:val="left"/>
      <w:pPr>
        <w:ind w:left="5400" w:hanging="360"/>
      </w:pPr>
    </w:lvl>
    <w:lvl w:ilvl="7" w:tplc="ACB401E8">
      <w:start w:val="1"/>
      <w:numFmt w:val="lowerLetter"/>
      <w:lvlText w:val="%8."/>
      <w:lvlJc w:val="left"/>
      <w:pPr>
        <w:ind w:left="6120" w:hanging="360"/>
      </w:pPr>
    </w:lvl>
    <w:lvl w:ilvl="8" w:tplc="5F4ECF1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255DEC"/>
    <w:multiLevelType w:val="multilevel"/>
    <w:tmpl w:val="EEA26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8"/>
  </w:num>
  <w:num w:numId="2" w16cid:durableId="906502564">
    <w:abstractNumId w:val="33"/>
  </w:num>
  <w:num w:numId="3" w16cid:durableId="40271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1"/>
  </w:num>
  <w:num w:numId="6" w16cid:durableId="1889410524">
    <w:abstractNumId w:val="36"/>
  </w:num>
  <w:num w:numId="7" w16cid:durableId="600844072">
    <w:abstractNumId w:val="17"/>
  </w:num>
  <w:num w:numId="8" w16cid:durableId="1026754942">
    <w:abstractNumId w:val="19"/>
  </w:num>
  <w:num w:numId="9" w16cid:durableId="1429304730">
    <w:abstractNumId w:val="4"/>
  </w:num>
  <w:num w:numId="10" w16cid:durableId="1519272849">
    <w:abstractNumId w:val="34"/>
  </w:num>
  <w:num w:numId="11" w16cid:durableId="1414937291">
    <w:abstractNumId w:val="20"/>
  </w:num>
  <w:num w:numId="12" w16cid:durableId="965159799">
    <w:abstractNumId w:val="18"/>
  </w:num>
  <w:num w:numId="13" w16cid:durableId="1007169061">
    <w:abstractNumId w:val="25"/>
  </w:num>
  <w:num w:numId="14" w16cid:durableId="1923179958">
    <w:abstractNumId w:val="7"/>
  </w:num>
  <w:num w:numId="15" w16cid:durableId="1036007920">
    <w:abstractNumId w:val="9"/>
  </w:num>
  <w:num w:numId="16" w16cid:durableId="2117361343">
    <w:abstractNumId w:val="22"/>
  </w:num>
  <w:num w:numId="17" w16cid:durableId="736442608">
    <w:abstractNumId w:val="15"/>
  </w:num>
  <w:num w:numId="18" w16cid:durableId="96949159">
    <w:abstractNumId w:val="30"/>
  </w:num>
  <w:num w:numId="19" w16cid:durableId="2112625880">
    <w:abstractNumId w:val="14"/>
  </w:num>
  <w:num w:numId="20" w16cid:durableId="1047484475">
    <w:abstractNumId w:val="24"/>
  </w:num>
  <w:num w:numId="21" w16cid:durableId="138690458">
    <w:abstractNumId w:val="23"/>
  </w:num>
  <w:num w:numId="22" w16cid:durableId="1165170425">
    <w:abstractNumId w:val="29"/>
  </w:num>
  <w:num w:numId="23" w16cid:durableId="61150025">
    <w:abstractNumId w:val="12"/>
  </w:num>
  <w:num w:numId="24" w16cid:durableId="392700079">
    <w:abstractNumId w:val="6"/>
  </w:num>
  <w:num w:numId="25" w16cid:durableId="477724500">
    <w:abstractNumId w:val="31"/>
  </w:num>
  <w:num w:numId="26" w16cid:durableId="545722934">
    <w:abstractNumId w:val="28"/>
  </w:num>
  <w:num w:numId="27" w16cid:durableId="1431703737">
    <w:abstractNumId w:val="0"/>
  </w:num>
  <w:num w:numId="28" w16cid:durableId="1157570159">
    <w:abstractNumId w:val="26"/>
  </w:num>
  <w:num w:numId="29" w16cid:durableId="1113284594">
    <w:abstractNumId w:val="10"/>
  </w:num>
  <w:num w:numId="30" w16cid:durableId="510727225">
    <w:abstractNumId w:val="3"/>
  </w:num>
  <w:num w:numId="31" w16cid:durableId="2098096267">
    <w:abstractNumId w:val="2"/>
  </w:num>
  <w:num w:numId="32" w16cid:durableId="1529299306">
    <w:abstractNumId w:val="35"/>
  </w:num>
  <w:num w:numId="33" w16cid:durableId="1735008198">
    <w:abstractNumId w:val="5"/>
  </w:num>
  <w:num w:numId="34" w16cid:durableId="1844201290">
    <w:abstractNumId w:val="13"/>
  </w:num>
  <w:num w:numId="35" w16cid:durableId="2094625833">
    <w:abstractNumId w:val="21"/>
  </w:num>
  <w:num w:numId="36" w16cid:durableId="203058773">
    <w:abstractNumId w:val="27"/>
  </w:num>
  <w:num w:numId="37" w16cid:durableId="336882250">
    <w:abstractNumId w:val="11"/>
  </w:num>
  <w:num w:numId="38" w16cid:durableId="1279609310">
    <w:abstractNumId w:val="16"/>
  </w:num>
  <w:num w:numId="39" w16cid:durableId="18882966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500A6"/>
    <w:rsid w:val="0005480A"/>
    <w:rsid w:val="0006289D"/>
    <w:rsid w:val="00065B71"/>
    <w:rsid w:val="0007529A"/>
    <w:rsid w:val="00085721"/>
    <w:rsid w:val="00091E1E"/>
    <w:rsid w:val="000C2E14"/>
    <w:rsid w:val="000C4648"/>
    <w:rsid w:val="000C57ED"/>
    <w:rsid w:val="000F3C22"/>
    <w:rsid w:val="00106006"/>
    <w:rsid w:val="0010680D"/>
    <w:rsid w:val="00111509"/>
    <w:rsid w:val="00140C96"/>
    <w:rsid w:val="0018582B"/>
    <w:rsid w:val="0019404B"/>
    <w:rsid w:val="001A6ED5"/>
    <w:rsid w:val="001B4411"/>
    <w:rsid w:val="001F5A67"/>
    <w:rsid w:val="002000B6"/>
    <w:rsid w:val="002150E5"/>
    <w:rsid w:val="00221F25"/>
    <w:rsid w:val="0025449D"/>
    <w:rsid w:val="002765A6"/>
    <w:rsid w:val="00276D73"/>
    <w:rsid w:val="00281E40"/>
    <w:rsid w:val="00291CA1"/>
    <w:rsid w:val="002A0817"/>
    <w:rsid w:val="002D0834"/>
    <w:rsid w:val="002D13C0"/>
    <w:rsid w:val="002D5DEF"/>
    <w:rsid w:val="00303A22"/>
    <w:rsid w:val="00341293"/>
    <w:rsid w:val="00357159"/>
    <w:rsid w:val="003872AF"/>
    <w:rsid w:val="003C41B4"/>
    <w:rsid w:val="003F47B3"/>
    <w:rsid w:val="003F7AF2"/>
    <w:rsid w:val="00423515"/>
    <w:rsid w:val="00425ECE"/>
    <w:rsid w:val="00427429"/>
    <w:rsid w:val="00432CBB"/>
    <w:rsid w:val="00433802"/>
    <w:rsid w:val="0045346B"/>
    <w:rsid w:val="00455A8D"/>
    <w:rsid w:val="0049708D"/>
    <w:rsid w:val="00497817"/>
    <w:rsid w:val="004B1726"/>
    <w:rsid w:val="004B28C6"/>
    <w:rsid w:val="004C00F0"/>
    <w:rsid w:val="004C1EBC"/>
    <w:rsid w:val="004D73D3"/>
    <w:rsid w:val="004F6A2C"/>
    <w:rsid w:val="00503E76"/>
    <w:rsid w:val="0051274A"/>
    <w:rsid w:val="005228F0"/>
    <w:rsid w:val="00524CBA"/>
    <w:rsid w:val="00530103"/>
    <w:rsid w:val="00556EAA"/>
    <w:rsid w:val="00570C12"/>
    <w:rsid w:val="00573B39"/>
    <w:rsid w:val="005816E9"/>
    <w:rsid w:val="005842B1"/>
    <w:rsid w:val="005905D7"/>
    <w:rsid w:val="00591BB8"/>
    <w:rsid w:val="00596AC3"/>
    <w:rsid w:val="005A0438"/>
    <w:rsid w:val="005A6023"/>
    <w:rsid w:val="005B6CD8"/>
    <w:rsid w:val="005C105C"/>
    <w:rsid w:val="005D089A"/>
    <w:rsid w:val="005D2BF5"/>
    <w:rsid w:val="005E0D94"/>
    <w:rsid w:val="005E5344"/>
    <w:rsid w:val="005F16EC"/>
    <w:rsid w:val="005F6325"/>
    <w:rsid w:val="00624CBB"/>
    <w:rsid w:val="00657ED0"/>
    <w:rsid w:val="00665D25"/>
    <w:rsid w:val="00693792"/>
    <w:rsid w:val="006A410A"/>
    <w:rsid w:val="006C21D1"/>
    <w:rsid w:val="006C4FA4"/>
    <w:rsid w:val="006F5B96"/>
    <w:rsid w:val="0070145F"/>
    <w:rsid w:val="00745DA8"/>
    <w:rsid w:val="00767BB9"/>
    <w:rsid w:val="00792BC5"/>
    <w:rsid w:val="007B02D4"/>
    <w:rsid w:val="007B1670"/>
    <w:rsid w:val="007B660B"/>
    <w:rsid w:val="007C3859"/>
    <w:rsid w:val="007C749A"/>
    <w:rsid w:val="007D2B25"/>
    <w:rsid w:val="007F5EEF"/>
    <w:rsid w:val="0082009C"/>
    <w:rsid w:val="0082552A"/>
    <w:rsid w:val="0083638F"/>
    <w:rsid w:val="00851577"/>
    <w:rsid w:val="0086142A"/>
    <w:rsid w:val="00893DC7"/>
    <w:rsid w:val="008975F9"/>
    <w:rsid w:val="008A591F"/>
    <w:rsid w:val="008D17F9"/>
    <w:rsid w:val="008F2E6C"/>
    <w:rsid w:val="009236FC"/>
    <w:rsid w:val="00931C20"/>
    <w:rsid w:val="00942A89"/>
    <w:rsid w:val="0094747D"/>
    <w:rsid w:val="00A154A2"/>
    <w:rsid w:val="00A24626"/>
    <w:rsid w:val="00A35030"/>
    <w:rsid w:val="00A44069"/>
    <w:rsid w:val="00A44A7E"/>
    <w:rsid w:val="00A56FA7"/>
    <w:rsid w:val="00A721D1"/>
    <w:rsid w:val="00AA452D"/>
    <w:rsid w:val="00AC11DD"/>
    <w:rsid w:val="00AF3439"/>
    <w:rsid w:val="00B02AA6"/>
    <w:rsid w:val="00B2226E"/>
    <w:rsid w:val="00B57BAF"/>
    <w:rsid w:val="00B60746"/>
    <w:rsid w:val="00B75C88"/>
    <w:rsid w:val="00B90A80"/>
    <w:rsid w:val="00BC022D"/>
    <w:rsid w:val="00BC7061"/>
    <w:rsid w:val="00BF5711"/>
    <w:rsid w:val="00C02B63"/>
    <w:rsid w:val="00C65EA7"/>
    <w:rsid w:val="00C73F67"/>
    <w:rsid w:val="00CC08EC"/>
    <w:rsid w:val="00CC2621"/>
    <w:rsid w:val="00CC7289"/>
    <w:rsid w:val="00CE006C"/>
    <w:rsid w:val="00CE437B"/>
    <w:rsid w:val="00D03736"/>
    <w:rsid w:val="00D20B2A"/>
    <w:rsid w:val="00D20EAB"/>
    <w:rsid w:val="00D310FC"/>
    <w:rsid w:val="00D40153"/>
    <w:rsid w:val="00D66270"/>
    <w:rsid w:val="00D70093"/>
    <w:rsid w:val="00D93240"/>
    <w:rsid w:val="00DC1E57"/>
    <w:rsid w:val="00DC2BB7"/>
    <w:rsid w:val="00DC38BF"/>
    <w:rsid w:val="00DE6190"/>
    <w:rsid w:val="00DF2E2E"/>
    <w:rsid w:val="00E0398A"/>
    <w:rsid w:val="00E351B7"/>
    <w:rsid w:val="00E42561"/>
    <w:rsid w:val="00E55FDB"/>
    <w:rsid w:val="00E73C9A"/>
    <w:rsid w:val="00E74652"/>
    <w:rsid w:val="00E751E6"/>
    <w:rsid w:val="00E9286F"/>
    <w:rsid w:val="00E9671C"/>
    <w:rsid w:val="00EC17CE"/>
    <w:rsid w:val="00ED0C49"/>
    <w:rsid w:val="00ED1331"/>
    <w:rsid w:val="00EF3728"/>
    <w:rsid w:val="00F03D1F"/>
    <w:rsid w:val="00F256E4"/>
    <w:rsid w:val="00F32073"/>
    <w:rsid w:val="00F512CF"/>
    <w:rsid w:val="00F579C7"/>
    <w:rsid w:val="00FA5356"/>
    <w:rsid w:val="00FB5B80"/>
    <w:rsid w:val="00FB5FF3"/>
    <w:rsid w:val="00FC2EC2"/>
    <w:rsid w:val="00FC78AD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Props1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3</cp:revision>
  <cp:lastPrinted>2019-11-13T16:37:00Z</cp:lastPrinted>
  <dcterms:created xsi:type="dcterms:W3CDTF">2024-05-01T08:48:00Z</dcterms:created>
  <dcterms:modified xsi:type="dcterms:W3CDTF">2024-05-01T09:39:00Z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