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E3952" w14:textId="77777777" w:rsidR="00FF2305" w:rsidRDefault="00FF2305" w:rsidP="00163B57">
      <w:pPr>
        <w:tabs>
          <w:tab w:val="left" w:pos="315"/>
          <w:tab w:val="center" w:pos="5233"/>
        </w:tabs>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158"/>
      </w:tblGrid>
      <w:tr w:rsidR="00497FCC" w:rsidRPr="004748C9" w14:paraId="59AEA154" w14:textId="77777777" w:rsidTr="00455064">
        <w:tc>
          <w:tcPr>
            <w:tcW w:w="704" w:type="dxa"/>
          </w:tcPr>
          <w:p w14:paraId="25FF049B" w14:textId="512DA68A" w:rsidR="00905E6D" w:rsidRPr="004748C9" w:rsidRDefault="00905E6D" w:rsidP="00A17E65">
            <w:pPr>
              <w:rPr>
                <w:rFonts w:ascii="Lucida Sans Unicode" w:hAnsi="Lucida Sans Unicode" w:cs="Lucida Sans Unicode"/>
                <w:b/>
                <w:sz w:val="28"/>
                <w:szCs w:val="28"/>
              </w:rPr>
            </w:pPr>
          </w:p>
        </w:tc>
        <w:tc>
          <w:tcPr>
            <w:tcW w:w="9158" w:type="dxa"/>
          </w:tcPr>
          <w:p w14:paraId="35919174" w14:textId="0E2C3D18" w:rsidR="000E096A" w:rsidRPr="00D3593A" w:rsidRDefault="000E096A" w:rsidP="000F7037">
            <w:pPr>
              <w:pStyle w:val="NoSpacing"/>
              <w:jc w:val="center"/>
              <w:rPr>
                <w:b/>
                <w:sz w:val="36"/>
                <w:szCs w:val="36"/>
                <w:lang w:val="en-GB"/>
              </w:rPr>
            </w:pPr>
            <w:r w:rsidRPr="00D3593A">
              <w:rPr>
                <w:b/>
                <w:sz w:val="36"/>
                <w:szCs w:val="36"/>
                <w:lang w:val="en-GB"/>
              </w:rPr>
              <w:t>Kenmore and District Community Council</w:t>
            </w:r>
          </w:p>
          <w:p w14:paraId="6D67906D" w14:textId="77777777" w:rsidR="000F7037" w:rsidRDefault="000F7037" w:rsidP="000F7037">
            <w:pPr>
              <w:pStyle w:val="NoSpacing"/>
              <w:jc w:val="center"/>
              <w:rPr>
                <w:b/>
                <w:sz w:val="36"/>
                <w:szCs w:val="36"/>
                <w:lang w:val="en-GB"/>
              </w:rPr>
            </w:pPr>
            <w:r>
              <w:rPr>
                <w:b/>
                <w:sz w:val="36"/>
                <w:szCs w:val="36"/>
                <w:lang w:val="en-GB"/>
              </w:rPr>
              <w:t>Old Comrades Hut Acharn</w:t>
            </w:r>
          </w:p>
          <w:p w14:paraId="2D7CDD05" w14:textId="4A02EDBF" w:rsidR="001F1ED6" w:rsidRPr="003C31C6" w:rsidRDefault="00E64A26" w:rsidP="000F7037">
            <w:pPr>
              <w:pStyle w:val="NoSpacing"/>
              <w:jc w:val="center"/>
              <w:rPr>
                <w:b/>
                <w:sz w:val="36"/>
                <w:szCs w:val="36"/>
                <w:lang w:val="en-GB"/>
              </w:rPr>
            </w:pPr>
            <w:r>
              <w:rPr>
                <w:b/>
                <w:sz w:val="36"/>
                <w:szCs w:val="36"/>
                <w:lang w:val="en-GB"/>
              </w:rPr>
              <w:t>31 August 2023</w:t>
            </w:r>
          </w:p>
          <w:p w14:paraId="167CADAA" w14:textId="77777777" w:rsidR="00F25632" w:rsidRPr="00FA1722" w:rsidRDefault="00F25632" w:rsidP="000F7037">
            <w:pPr>
              <w:pStyle w:val="NoSpacing"/>
              <w:jc w:val="center"/>
              <w:rPr>
                <w:sz w:val="20"/>
                <w:szCs w:val="20"/>
              </w:rPr>
            </w:pPr>
          </w:p>
          <w:p w14:paraId="43607CC2" w14:textId="6DE8C72B" w:rsidR="00905E6D" w:rsidRPr="00D11765" w:rsidRDefault="007601C7" w:rsidP="000F7037">
            <w:pPr>
              <w:pStyle w:val="NoSpacing"/>
              <w:jc w:val="center"/>
              <w:rPr>
                <w:b/>
                <w:bCs/>
                <w:sz w:val="36"/>
                <w:szCs w:val="36"/>
                <w:lang w:val="en-GB"/>
              </w:rPr>
            </w:pPr>
            <w:r>
              <w:rPr>
                <w:b/>
                <w:bCs/>
                <w:sz w:val="36"/>
                <w:szCs w:val="36"/>
              </w:rPr>
              <w:t>Minutes</w:t>
            </w:r>
          </w:p>
        </w:tc>
      </w:tr>
      <w:tr w:rsidR="00497FCC" w:rsidRPr="0071263D" w14:paraId="1E4B1C7B" w14:textId="77777777" w:rsidTr="00455064">
        <w:tc>
          <w:tcPr>
            <w:tcW w:w="704" w:type="dxa"/>
          </w:tcPr>
          <w:p w14:paraId="1B6FF586" w14:textId="3D9B42ED" w:rsidR="00905E6D" w:rsidRPr="0071263D" w:rsidRDefault="00905E6D" w:rsidP="0001520E">
            <w:pPr>
              <w:rPr>
                <w:rFonts w:ascii="Lucida Sans Unicode" w:hAnsi="Lucida Sans Unicode" w:cs="Lucida Sans Unicode"/>
                <w:b/>
                <w:bCs/>
                <w:sz w:val="28"/>
                <w:szCs w:val="28"/>
              </w:rPr>
            </w:pPr>
          </w:p>
        </w:tc>
        <w:tc>
          <w:tcPr>
            <w:tcW w:w="9158" w:type="dxa"/>
          </w:tcPr>
          <w:p w14:paraId="312ADFA3" w14:textId="77777777" w:rsidR="00905E6D" w:rsidRPr="0071263D" w:rsidRDefault="00905E6D" w:rsidP="0001520E">
            <w:pPr>
              <w:rPr>
                <w:rFonts w:ascii="Lucida Sans Unicode" w:hAnsi="Lucida Sans Unicode" w:cs="Lucida Sans Unicode"/>
                <w:b/>
                <w:bCs/>
                <w:sz w:val="28"/>
                <w:szCs w:val="28"/>
              </w:rPr>
            </w:pPr>
          </w:p>
        </w:tc>
      </w:tr>
    </w:tbl>
    <w:p w14:paraId="013ADAF0" w14:textId="20576370" w:rsidR="003321FB" w:rsidRDefault="003321FB" w:rsidP="003321FB">
      <w:pPr>
        <w:pStyle w:val="ListParagraph"/>
        <w:numPr>
          <w:ilvl w:val="0"/>
          <w:numId w:val="28"/>
        </w:numPr>
        <w:rPr>
          <w:rFonts w:ascii="Lucida Sans Unicode" w:hAnsi="Lucida Sans Unicode" w:cs="Lucida Sans Unicode"/>
          <w:b/>
          <w:bCs/>
          <w:sz w:val="24"/>
          <w:szCs w:val="24"/>
        </w:rPr>
      </w:pPr>
      <w:r w:rsidRPr="00374540">
        <w:rPr>
          <w:rFonts w:ascii="Lucida Sans Unicode" w:hAnsi="Lucida Sans Unicode" w:cs="Lucida Sans Unicode"/>
          <w:b/>
          <w:bCs/>
          <w:sz w:val="24"/>
          <w:szCs w:val="24"/>
        </w:rPr>
        <w:t>Present</w:t>
      </w:r>
    </w:p>
    <w:p w14:paraId="4ED8C8DE" w14:textId="7B03656A" w:rsidR="00463ACC" w:rsidRDefault="00D2131A" w:rsidP="003321FB">
      <w:pPr>
        <w:spacing w:line="240" w:lineRule="auto"/>
        <w:ind w:left="708"/>
        <w:rPr>
          <w:rFonts w:ascii="Lucida Sans Unicode" w:hAnsi="Lucida Sans Unicode" w:cs="Lucida Sans Unicode"/>
          <w:sz w:val="20"/>
          <w:szCs w:val="20"/>
        </w:rPr>
      </w:pPr>
      <w:r>
        <w:rPr>
          <w:rFonts w:ascii="Lucida Sans Unicode" w:hAnsi="Lucida Sans Unicode" w:cs="Lucida Sans Unicode"/>
          <w:sz w:val="20"/>
          <w:szCs w:val="20"/>
        </w:rPr>
        <w:t xml:space="preserve">KCC Members - </w:t>
      </w:r>
      <w:r w:rsidR="003321FB" w:rsidRPr="003321FB">
        <w:rPr>
          <w:rFonts w:ascii="Lucida Sans Unicode" w:hAnsi="Lucida Sans Unicode" w:cs="Lucida Sans Unicode"/>
          <w:sz w:val="20"/>
          <w:szCs w:val="20"/>
        </w:rPr>
        <w:t xml:space="preserve">Peter Ely, Carol May, Colin Morton, Alex Low, Shirley Shearer, John </w:t>
      </w:r>
      <w:r w:rsidR="00E64A26">
        <w:rPr>
          <w:rFonts w:ascii="Lucida Sans Unicode" w:hAnsi="Lucida Sans Unicode" w:cs="Lucida Sans Unicode"/>
          <w:sz w:val="20"/>
          <w:szCs w:val="20"/>
        </w:rPr>
        <w:t>Iddon</w:t>
      </w:r>
      <w:r w:rsidR="003321FB">
        <w:rPr>
          <w:rFonts w:ascii="Lucida Sans Unicode" w:hAnsi="Lucida Sans Unicode" w:cs="Lucida Sans Unicode"/>
          <w:sz w:val="20"/>
          <w:szCs w:val="20"/>
        </w:rPr>
        <w:t xml:space="preserve">, Kerry </w:t>
      </w:r>
      <w:r>
        <w:rPr>
          <w:rFonts w:ascii="Lucida Sans Unicode" w:hAnsi="Lucida Sans Unicode" w:cs="Lucida Sans Unicode"/>
          <w:sz w:val="20"/>
          <w:szCs w:val="20"/>
        </w:rPr>
        <w:t>Orr</w:t>
      </w:r>
    </w:p>
    <w:p w14:paraId="1B242116" w14:textId="2C6CC8B2" w:rsidR="003321FB" w:rsidRDefault="00463ACC" w:rsidP="003321FB">
      <w:pPr>
        <w:spacing w:line="240" w:lineRule="auto"/>
        <w:ind w:left="708"/>
        <w:rPr>
          <w:rFonts w:ascii="Lucida Sans Unicode" w:hAnsi="Lucida Sans Unicode" w:cs="Lucida Sans Unicode"/>
          <w:sz w:val="20"/>
          <w:szCs w:val="20"/>
        </w:rPr>
      </w:pPr>
      <w:r>
        <w:rPr>
          <w:rFonts w:ascii="Lucida Sans Unicode" w:hAnsi="Lucida Sans Unicode" w:cs="Lucida Sans Unicode"/>
          <w:sz w:val="20"/>
          <w:szCs w:val="20"/>
        </w:rPr>
        <w:t>John Duff (PKC), Andrew Barrie (River Tay Way), David O Donoghue (General Manager DLC)</w:t>
      </w:r>
    </w:p>
    <w:p w14:paraId="70A0A257" w14:textId="56C858AF" w:rsidR="003321FB" w:rsidRDefault="003321FB" w:rsidP="003321FB">
      <w:pPr>
        <w:spacing w:line="240" w:lineRule="auto"/>
        <w:ind w:left="708"/>
        <w:rPr>
          <w:rFonts w:ascii="Lucida Sans Unicode" w:hAnsi="Lucida Sans Unicode" w:cs="Lucida Sans Unicode"/>
          <w:sz w:val="20"/>
          <w:szCs w:val="20"/>
        </w:rPr>
      </w:pPr>
      <w:r>
        <w:rPr>
          <w:rFonts w:ascii="Lucida Sans Unicode" w:hAnsi="Lucida Sans Unicode" w:cs="Lucida Sans Unicode"/>
          <w:sz w:val="20"/>
          <w:szCs w:val="20"/>
        </w:rPr>
        <w:t>Members of the local community</w:t>
      </w:r>
      <w:r w:rsidR="00463ACC">
        <w:rPr>
          <w:rFonts w:ascii="Lucida Sans Unicode" w:hAnsi="Lucida Sans Unicode" w:cs="Lucida Sans Unicode"/>
          <w:sz w:val="20"/>
          <w:szCs w:val="20"/>
        </w:rPr>
        <w:t xml:space="preserve"> – Terry Wi</w:t>
      </w:r>
      <w:r w:rsidR="0061167F">
        <w:rPr>
          <w:rFonts w:ascii="Lucida Sans Unicode" w:hAnsi="Lucida Sans Unicode" w:cs="Lucida Sans Unicode"/>
          <w:sz w:val="20"/>
          <w:szCs w:val="20"/>
        </w:rPr>
        <w:t>sd</w:t>
      </w:r>
      <w:r w:rsidR="00463ACC">
        <w:rPr>
          <w:rFonts w:ascii="Lucida Sans Unicode" w:hAnsi="Lucida Sans Unicode" w:cs="Lucida Sans Unicode"/>
          <w:sz w:val="20"/>
          <w:szCs w:val="20"/>
        </w:rPr>
        <w:t>o</w:t>
      </w:r>
      <w:r w:rsidR="0061167F">
        <w:rPr>
          <w:rFonts w:ascii="Lucida Sans Unicode" w:hAnsi="Lucida Sans Unicode" w:cs="Lucida Sans Unicode"/>
          <w:sz w:val="20"/>
          <w:szCs w:val="20"/>
        </w:rPr>
        <w:t>m</w:t>
      </w:r>
      <w:r w:rsidR="00463ACC">
        <w:rPr>
          <w:rFonts w:ascii="Lucida Sans Unicode" w:hAnsi="Lucida Sans Unicode" w:cs="Lucida Sans Unicode"/>
          <w:sz w:val="20"/>
          <w:szCs w:val="20"/>
        </w:rPr>
        <w:t>, George Mitchell, Sheila and Keith Mitchell, Bill Oppenhei</w:t>
      </w:r>
      <w:r w:rsidR="0061167F">
        <w:rPr>
          <w:rFonts w:ascii="Lucida Sans Unicode" w:hAnsi="Lucida Sans Unicode" w:cs="Lucida Sans Unicode"/>
          <w:sz w:val="20"/>
          <w:szCs w:val="20"/>
        </w:rPr>
        <w:t>mer</w:t>
      </w:r>
      <w:r w:rsidR="00463ACC">
        <w:rPr>
          <w:rFonts w:ascii="Lucida Sans Unicode" w:hAnsi="Lucida Sans Unicode" w:cs="Lucida Sans Unicode"/>
          <w:sz w:val="20"/>
          <w:szCs w:val="20"/>
        </w:rPr>
        <w:t xml:space="preserve"> (LTA), Susan Duncan Miller, William Lindsay, </w:t>
      </w:r>
      <w:r w:rsidR="000F61D1">
        <w:rPr>
          <w:rFonts w:ascii="Lucida Sans Unicode" w:hAnsi="Lucida Sans Unicode" w:cs="Lucida Sans Unicode"/>
          <w:sz w:val="20"/>
          <w:szCs w:val="20"/>
        </w:rPr>
        <w:t xml:space="preserve">Iona, </w:t>
      </w:r>
      <w:r w:rsidR="00463ACC">
        <w:rPr>
          <w:rFonts w:ascii="Lucida Sans Unicode" w:hAnsi="Lucida Sans Unicode" w:cs="Lucida Sans Unicode"/>
          <w:sz w:val="20"/>
          <w:szCs w:val="20"/>
        </w:rPr>
        <w:t>Fiona Smith, Charlotte Flower, Nick Grant (Scottish Crannog Centre)</w:t>
      </w:r>
    </w:p>
    <w:p w14:paraId="74DF32BB" w14:textId="1C39AAEA" w:rsidR="00C60963" w:rsidRPr="003321FB" w:rsidRDefault="00C60963" w:rsidP="003321FB">
      <w:pPr>
        <w:spacing w:line="240" w:lineRule="auto"/>
        <w:ind w:left="708"/>
        <w:rPr>
          <w:rFonts w:ascii="Lucida Sans Unicode" w:hAnsi="Lucida Sans Unicode" w:cs="Lucida Sans Unicode"/>
          <w:sz w:val="20"/>
          <w:szCs w:val="20"/>
        </w:rPr>
      </w:pPr>
      <w:r>
        <w:rPr>
          <w:rFonts w:ascii="Lucida Sans Unicode" w:hAnsi="Lucida Sans Unicode" w:cs="Lucida Sans Unicode"/>
          <w:sz w:val="20"/>
          <w:szCs w:val="20"/>
        </w:rPr>
        <w:t>No representatives from Protect Loch Tay were present.</w:t>
      </w:r>
    </w:p>
    <w:p w14:paraId="538E74D0" w14:textId="77777777" w:rsidR="003321FB" w:rsidRPr="00374540" w:rsidRDefault="003321FB" w:rsidP="003321FB">
      <w:pPr>
        <w:pStyle w:val="ListParagraph"/>
        <w:ind w:left="1068"/>
        <w:rPr>
          <w:rFonts w:ascii="Lucida Sans Unicode" w:hAnsi="Lucida Sans Unicode" w:cs="Lucida Sans Unicode"/>
          <w:b/>
          <w:bCs/>
          <w:sz w:val="24"/>
          <w:szCs w:val="24"/>
        </w:rPr>
      </w:pPr>
    </w:p>
    <w:p w14:paraId="49EDDCF6" w14:textId="2274CFA2" w:rsidR="003321FB" w:rsidRDefault="003321FB" w:rsidP="003321FB">
      <w:pPr>
        <w:pStyle w:val="ListParagraph"/>
        <w:numPr>
          <w:ilvl w:val="0"/>
          <w:numId w:val="28"/>
        </w:numPr>
        <w:rPr>
          <w:rFonts w:ascii="Lucida Sans Unicode" w:hAnsi="Lucida Sans Unicode" w:cs="Lucida Sans Unicode"/>
          <w:b/>
          <w:bCs/>
          <w:sz w:val="24"/>
          <w:szCs w:val="24"/>
        </w:rPr>
      </w:pPr>
      <w:r w:rsidRPr="00374540">
        <w:rPr>
          <w:rFonts w:ascii="Lucida Sans Unicode" w:hAnsi="Lucida Sans Unicode" w:cs="Lucida Sans Unicode"/>
          <w:b/>
          <w:bCs/>
          <w:sz w:val="24"/>
          <w:szCs w:val="24"/>
        </w:rPr>
        <w:t>Apologies</w:t>
      </w:r>
    </w:p>
    <w:p w14:paraId="764E35B7" w14:textId="5D7D8FCE" w:rsidR="003321FB" w:rsidRPr="003321FB" w:rsidRDefault="00AD683F" w:rsidP="003321FB">
      <w:pPr>
        <w:ind w:left="708"/>
        <w:rPr>
          <w:rFonts w:ascii="Lucida Sans Unicode" w:hAnsi="Lucida Sans Unicode" w:cs="Lucida Sans Unicode"/>
          <w:b/>
          <w:bCs/>
          <w:sz w:val="24"/>
          <w:szCs w:val="24"/>
        </w:rPr>
      </w:pPr>
      <w:r>
        <w:rPr>
          <w:rFonts w:ascii="Lucida Sans Unicode" w:hAnsi="Lucida Sans Unicode" w:cs="Lucida Sans Unicode"/>
          <w:sz w:val="20"/>
          <w:szCs w:val="20"/>
        </w:rPr>
        <w:t>Mike Williamson</w:t>
      </w:r>
    </w:p>
    <w:p w14:paraId="3669E2CE" w14:textId="77777777" w:rsidR="003321FB" w:rsidRDefault="003321FB" w:rsidP="003321FB">
      <w:pPr>
        <w:pStyle w:val="ListParagraph"/>
        <w:numPr>
          <w:ilvl w:val="0"/>
          <w:numId w:val="28"/>
        </w:numPr>
        <w:rPr>
          <w:rFonts w:ascii="Lucida Sans Unicode" w:hAnsi="Lucida Sans Unicode" w:cs="Lucida Sans Unicode"/>
          <w:b/>
          <w:bCs/>
          <w:sz w:val="24"/>
          <w:szCs w:val="24"/>
        </w:rPr>
      </w:pPr>
      <w:r w:rsidRPr="00374540">
        <w:rPr>
          <w:rFonts w:ascii="Lucida Sans Unicode" w:hAnsi="Lucida Sans Unicode" w:cs="Lucida Sans Unicode"/>
          <w:b/>
          <w:bCs/>
          <w:sz w:val="24"/>
          <w:szCs w:val="24"/>
        </w:rPr>
        <w:t>Declarations of interest</w:t>
      </w:r>
    </w:p>
    <w:p w14:paraId="04AE3855" w14:textId="33E32C77" w:rsidR="003321FB" w:rsidRPr="003321FB" w:rsidRDefault="00D2131A" w:rsidP="003321FB">
      <w:pPr>
        <w:ind w:left="708"/>
        <w:rPr>
          <w:rFonts w:ascii="Lucida Sans Unicode" w:hAnsi="Lucida Sans Unicode" w:cs="Lucida Sans Unicode"/>
          <w:sz w:val="20"/>
          <w:szCs w:val="20"/>
        </w:rPr>
      </w:pPr>
      <w:r>
        <w:rPr>
          <w:rFonts w:ascii="Lucida Sans Unicode" w:hAnsi="Lucida Sans Unicode" w:cs="Lucida Sans Unicode"/>
          <w:sz w:val="20"/>
          <w:szCs w:val="20"/>
        </w:rPr>
        <w:t>Peter Ely, Charlotte Flower and John Duff are all trustees of the Scottish Crannog Centre</w:t>
      </w:r>
    </w:p>
    <w:p w14:paraId="2B700361" w14:textId="0E3AF42F" w:rsidR="003321FB" w:rsidRDefault="003321FB" w:rsidP="003321FB">
      <w:pPr>
        <w:pStyle w:val="ListParagraph"/>
        <w:numPr>
          <w:ilvl w:val="0"/>
          <w:numId w:val="28"/>
        </w:numPr>
        <w:rPr>
          <w:rFonts w:ascii="Lucida Sans Unicode" w:hAnsi="Lucida Sans Unicode" w:cs="Lucida Sans Unicode"/>
          <w:b/>
          <w:bCs/>
          <w:sz w:val="24"/>
          <w:szCs w:val="24"/>
        </w:rPr>
      </w:pPr>
      <w:r w:rsidRPr="00374540">
        <w:rPr>
          <w:rFonts w:ascii="Lucida Sans Unicode" w:hAnsi="Lucida Sans Unicode" w:cs="Lucida Sans Unicode"/>
          <w:b/>
          <w:bCs/>
          <w:sz w:val="24"/>
          <w:szCs w:val="24"/>
        </w:rPr>
        <w:t>Previous Minutes</w:t>
      </w:r>
    </w:p>
    <w:p w14:paraId="0A461F18" w14:textId="5B3425E1" w:rsidR="00ED7694" w:rsidRPr="00ED7694" w:rsidRDefault="00ED7694" w:rsidP="00ED7694">
      <w:pPr>
        <w:ind w:left="708"/>
        <w:rPr>
          <w:rFonts w:ascii="Lucida Sans Unicode" w:hAnsi="Lucida Sans Unicode" w:cs="Lucida Sans Unicode"/>
          <w:sz w:val="20"/>
          <w:szCs w:val="20"/>
        </w:rPr>
      </w:pPr>
      <w:r w:rsidRPr="00ED7694">
        <w:rPr>
          <w:rFonts w:ascii="Lucida Sans Unicode" w:hAnsi="Lucida Sans Unicode" w:cs="Lucida Sans Unicode"/>
          <w:sz w:val="20"/>
          <w:szCs w:val="20"/>
        </w:rPr>
        <w:t xml:space="preserve">Minutes approved </w:t>
      </w:r>
      <w:r w:rsidR="00D2131A">
        <w:rPr>
          <w:rFonts w:ascii="Lucida Sans Unicode" w:hAnsi="Lucida Sans Unicode" w:cs="Lucida Sans Unicode"/>
          <w:sz w:val="20"/>
          <w:szCs w:val="20"/>
        </w:rPr>
        <w:t>– proposed by John Iddon and seconded by Kerry Orr</w:t>
      </w:r>
    </w:p>
    <w:p w14:paraId="033E67F3" w14:textId="09710B8C" w:rsidR="003321FB" w:rsidRDefault="003321FB" w:rsidP="003321FB">
      <w:pPr>
        <w:pStyle w:val="ListParagraph"/>
        <w:numPr>
          <w:ilvl w:val="0"/>
          <w:numId w:val="28"/>
        </w:numPr>
        <w:rPr>
          <w:rFonts w:ascii="Lucida Sans Unicode" w:hAnsi="Lucida Sans Unicode" w:cs="Lucida Sans Unicode"/>
          <w:b/>
          <w:bCs/>
          <w:sz w:val="24"/>
          <w:szCs w:val="24"/>
        </w:rPr>
      </w:pPr>
      <w:r w:rsidRPr="00374540">
        <w:rPr>
          <w:rFonts w:ascii="Lucida Sans Unicode" w:hAnsi="Lucida Sans Unicode" w:cs="Lucida Sans Unicode"/>
          <w:b/>
          <w:bCs/>
          <w:sz w:val="24"/>
          <w:szCs w:val="24"/>
        </w:rPr>
        <w:t>Matters arising.</w:t>
      </w:r>
    </w:p>
    <w:p w14:paraId="04F55B68" w14:textId="33127962" w:rsidR="00ED7694" w:rsidRPr="008B4E47" w:rsidRDefault="00ED7694" w:rsidP="008B4E47">
      <w:pPr>
        <w:pStyle w:val="ListParagraph"/>
        <w:numPr>
          <w:ilvl w:val="0"/>
          <w:numId w:val="32"/>
        </w:numPr>
        <w:rPr>
          <w:rFonts w:ascii="Lucida Sans Unicode" w:hAnsi="Lucida Sans Unicode" w:cs="Lucida Sans Unicode"/>
          <w:sz w:val="20"/>
          <w:szCs w:val="20"/>
        </w:rPr>
      </w:pPr>
      <w:r w:rsidRPr="008B4E47">
        <w:rPr>
          <w:rFonts w:ascii="Lucida Sans Unicode" w:hAnsi="Lucida Sans Unicode" w:cs="Lucida Sans Unicode"/>
          <w:sz w:val="20"/>
          <w:szCs w:val="20"/>
        </w:rPr>
        <w:t xml:space="preserve">Road Repairs – </w:t>
      </w:r>
      <w:r w:rsidR="00D2131A">
        <w:rPr>
          <w:rFonts w:ascii="Lucida Sans Unicode" w:hAnsi="Lucida Sans Unicode" w:cs="Lucida Sans Unicode"/>
          <w:sz w:val="20"/>
          <w:szCs w:val="20"/>
        </w:rPr>
        <w:t>this is still a work in progress.</w:t>
      </w:r>
      <w:r w:rsidR="001F4C55">
        <w:rPr>
          <w:rFonts w:ascii="Lucida Sans Unicode" w:hAnsi="Lucida Sans Unicode" w:cs="Lucida Sans Unicode"/>
          <w:sz w:val="20"/>
          <w:szCs w:val="20"/>
        </w:rPr>
        <w:t xml:space="preserve">  </w:t>
      </w:r>
    </w:p>
    <w:p w14:paraId="5D75A217" w14:textId="6DF824CD" w:rsidR="00ED7694" w:rsidRPr="008B4E47" w:rsidRDefault="00ED7694" w:rsidP="008B4E47">
      <w:pPr>
        <w:pStyle w:val="ListParagraph"/>
        <w:numPr>
          <w:ilvl w:val="0"/>
          <w:numId w:val="32"/>
        </w:numPr>
        <w:rPr>
          <w:rFonts w:ascii="Lucida Sans Unicode" w:hAnsi="Lucida Sans Unicode" w:cs="Lucida Sans Unicode"/>
          <w:sz w:val="20"/>
          <w:szCs w:val="20"/>
        </w:rPr>
      </w:pPr>
      <w:r w:rsidRPr="008B4E47">
        <w:rPr>
          <w:rFonts w:ascii="Lucida Sans Unicode" w:hAnsi="Lucida Sans Unicode" w:cs="Lucida Sans Unicode"/>
          <w:sz w:val="20"/>
          <w:szCs w:val="20"/>
        </w:rPr>
        <w:t>Christmas in Kenmore expected to take place again in Dec 2023</w:t>
      </w:r>
      <w:r w:rsidR="001F4C55">
        <w:rPr>
          <w:rFonts w:ascii="Lucida Sans Unicode" w:hAnsi="Lucida Sans Unicode" w:cs="Lucida Sans Unicode"/>
          <w:sz w:val="20"/>
          <w:szCs w:val="20"/>
        </w:rPr>
        <w:t xml:space="preserve"> and is agenda item for today’s meeting</w:t>
      </w:r>
    </w:p>
    <w:p w14:paraId="6C3E7B0E" w14:textId="60B2F89E" w:rsidR="00ED7694" w:rsidRPr="008B4E47" w:rsidRDefault="00ED7694" w:rsidP="008B4E47">
      <w:pPr>
        <w:pStyle w:val="ListParagraph"/>
        <w:numPr>
          <w:ilvl w:val="0"/>
          <w:numId w:val="32"/>
        </w:numPr>
        <w:rPr>
          <w:rFonts w:ascii="Lucida Sans Unicode" w:hAnsi="Lucida Sans Unicode" w:cs="Lucida Sans Unicode"/>
          <w:sz w:val="20"/>
          <w:szCs w:val="20"/>
        </w:rPr>
      </w:pPr>
      <w:r w:rsidRPr="008B4E47">
        <w:rPr>
          <w:rFonts w:ascii="Lucida Sans Unicode" w:hAnsi="Lucida Sans Unicode" w:cs="Lucida Sans Unicode"/>
          <w:sz w:val="20"/>
          <w:szCs w:val="20"/>
        </w:rPr>
        <w:t>Coronation – Commemorative coin</w:t>
      </w:r>
      <w:r w:rsidR="001F4C55">
        <w:rPr>
          <w:rFonts w:ascii="Lucida Sans Unicode" w:hAnsi="Lucida Sans Unicode" w:cs="Lucida Sans Unicode"/>
          <w:sz w:val="20"/>
          <w:szCs w:val="20"/>
        </w:rPr>
        <w:t xml:space="preserve">s presented </w:t>
      </w:r>
      <w:r w:rsidRPr="008B4E47">
        <w:rPr>
          <w:rFonts w:ascii="Lucida Sans Unicode" w:hAnsi="Lucida Sans Unicode" w:cs="Lucida Sans Unicode"/>
          <w:sz w:val="20"/>
          <w:szCs w:val="20"/>
        </w:rPr>
        <w:t>to each of the children at Kenmore Primary school</w:t>
      </w:r>
      <w:r w:rsidR="001F4C55">
        <w:rPr>
          <w:rFonts w:ascii="Lucida Sans Unicode" w:hAnsi="Lucida Sans Unicode" w:cs="Lucida Sans Unicode"/>
          <w:sz w:val="20"/>
          <w:szCs w:val="20"/>
        </w:rPr>
        <w:t xml:space="preserve"> by Shirley and Peter.  Plans are being made to plant trees and site benches to commemorate the occasion.</w:t>
      </w:r>
    </w:p>
    <w:p w14:paraId="50D4B068" w14:textId="1E9E2EA3" w:rsidR="00ED7694" w:rsidRPr="001F4C55" w:rsidRDefault="00ED7694" w:rsidP="001F4C55">
      <w:pPr>
        <w:pStyle w:val="ListParagraph"/>
        <w:numPr>
          <w:ilvl w:val="0"/>
          <w:numId w:val="32"/>
        </w:numPr>
        <w:rPr>
          <w:rFonts w:ascii="Lucida Sans Unicode" w:hAnsi="Lucida Sans Unicode" w:cs="Lucida Sans Unicode"/>
          <w:b/>
          <w:bCs/>
          <w:sz w:val="24"/>
          <w:szCs w:val="24"/>
        </w:rPr>
      </w:pPr>
      <w:r w:rsidRPr="001F4C55">
        <w:rPr>
          <w:rFonts w:ascii="Lucida Sans Unicode" w:hAnsi="Lucida Sans Unicode" w:cs="Lucida Sans Unicode"/>
          <w:sz w:val="20"/>
          <w:szCs w:val="20"/>
        </w:rPr>
        <w:t xml:space="preserve">Kenmore Kirk – </w:t>
      </w:r>
      <w:r w:rsidR="001F4C55" w:rsidRPr="001F4C55">
        <w:rPr>
          <w:rFonts w:ascii="Lucida Sans Unicode" w:hAnsi="Lucida Sans Unicode" w:cs="Lucida Sans Unicode"/>
          <w:sz w:val="20"/>
          <w:szCs w:val="20"/>
        </w:rPr>
        <w:t>Olive Monro will provide update at next meeting.</w:t>
      </w:r>
      <w:r w:rsidRPr="001F4C55">
        <w:rPr>
          <w:rFonts w:ascii="Lucida Sans Unicode" w:hAnsi="Lucida Sans Unicode" w:cs="Lucida Sans Unicode"/>
          <w:sz w:val="20"/>
          <w:szCs w:val="20"/>
        </w:rPr>
        <w:t xml:space="preserve"> </w:t>
      </w:r>
    </w:p>
    <w:p w14:paraId="203582D6" w14:textId="105AEBBD" w:rsidR="001F4C55" w:rsidRDefault="001F4C55" w:rsidP="001F4C55">
      <w:pPr>
        <w:pStyle w:val="ListParagraph"/>
        <w:numPr>
          <w:ilvl w:val="0"/>
          <w:numId w:val="32"/>
        </w:numPr>
        <w:rPr>
          <w:rFonts w:ascii="Lucida Sans Unicode" w:hAnsi="Lucida Sans Unicode" w:cs="Lucida Sans Unicode"/>
          <w:sz w:val="20"/>
          <w:szCs w:val="20"/>
        </w:rPr>
      </w:pPr>
      <w:r w:rsidRPr="001F4C55">
        <w:rPr>
          <w:rFonts w:ascii="Lucida Sans Unicode" w:hAnsi="Lucida Sans Unicode" w:cs="Lucida Sans Unicode"/>
          <w:sz w:val="20"/>
          <w:szCs w:val="20"/>
        </w:rPr>
        <w:lastRenderedPageBreak/>
        <w:t>Kenmore in Bloom</w:t>
      </w:r>
      <w:r w:rsidR="008F7B63">
        <w:rPr>
          <w:rFonts w:ascii="Lucida Sans Unicode" w:hAnsi="Lucida Sans Unicode" w:cs="Lucida Sans Unicode"/>
          <w:sz w:val="20"/>
          <w:szCs w:val="20"/>
        </w:rPr>
        <w:t xml:space="preserve"> – DLC are reviewing the lease of Kenmore Beach to Kenmore in Bloom to understand the current situation.</w:t>
      </w:r>
    </w:p>
    <w:p w14:paraId="5C1D9D1E" w14:textId="32D8D2E6" w:rsidR="008F7B63" w:rsidRDefault="008F7B63" w:rsidP="001F4C55">
      <w:pPr>
        <w:pStyle w:val="ListParagraph"/>
        <w:numPr>
          <w:ilvl w:val="0"/>
          <w:numId w:val="32"/>
        </w:numPr>
        <w:rPr>
          <w:rFonts w:ascii="Lucida Sans Unicode" w:hAnsi="Lucida Sans Unicode" w:cs="Lucida Sans Unicode"/>
          <w:sz w:val="20"/>
          <w:szCs w:val="20"/>
        </w:rPr>
      </w:pPr>
      <w:r>
        <w:rPr>
          <w:rFonts w:ascii="Lucida Sans Unicode" w:hAnsi="Lucida Sans Unicode" w:cs="Lucida Sans Unicode"/>
          <w:sz w:val="20"/>
          <w:szCs w:val="20"/>
        </w:rPr>
        <w:t>Reading Rooms – a new project is underway to re</w:t>
      </w:r>
      <w:r w:rsidR="00D51912">
        <w:rPr>
          <w:rFonts w:ascii="Lucida Sans Unicode" w:hAnsi="Lucida Sans Unicode" w:cs="Lucida Sans Unicode"/>
          <w:sz w:val="20"/>
          <w:szCs w:val="20"/>
        </w:rPr>
        <w:t>-establish the reading rooms as a community hub.  A strong committee has been created to drive the project forward.</w:t>
      </w:r>
      <w:r w:rsidR="00C60963">
        <w:rPr>
          <w:rFonts w:ascii="Lucida Sans Unicode" w:hAnsi="Lucida Sans Unicode" w:cs="Lucida Sans Unicode"/>
          <w:sz w:val="20"/>
          <w:szCs w:val="20"/>
        </w:rPr>
        <w:t xml:space="preserve">  It is possible the Reading Rooms will be purchased as a community asset.</w:t>
      </w:r>
    </w:p>
    <w:p w14:paraId="6A4B63ED" w14:textId="3EFC01DC" w:rsidR="00D51912" w:rsidRDefault="00D51912" w:rsidP="001F4C55">
      <w:pPr>
        <w:pStyle w:val="ListParagraph"/>
        <w:numPr>
          <w:ilvl w:val="0"/>
          <w:numId w:val="32"/>
        </w:numPr>
        <w:rPr>
          <w:rFonts w:ascii="Lucida Sans Unicode" w:hAnsi="Lucida Sans Unicode" w:cs="Lucida Sans Unicode"/>
          <w:sz w:val="20"/>
          <w:szCs w:val="20"/>
        </w:rPr>
      </w:pPr>
      <w:r>
        <w:rPr>
          <w:rFonts w:ascii="Lucida Sans Unicode" w:hAnsi="Lucida Sans Unicode" w:cs="Lucida Sans Unicode"/>
          <w:sz w:val="20"/>
          <w:szCs w:val="20"/>
        </w:rPr>
        <w:t>Pedestrian Crossing at Taymouth Marina – this item needs to be followed up on.  Some smaller items on the agenda have had to take a lower priority due to the amount of time being spent dealing with the fallout from Taymouth Castle development protest groups.</w:t>
      </w:r>
    </w:p>
    <w:p w14:paraId="08D6105A" w14:textId="5A134832" w:rsidR="00D51912" w:rsidRDefault="00D51912" w:rsidP="001F4C55">
      <w:pPr>
        <w:pStyle w:val="ListParagraph"/>
        <w:numPr>
          <w:ilvl w:val="0"/>
          <w:numId w:val="32"/>
        </w:numPr>
        <w:rPr>
          <w:rFonts w:ascii="Lucida Sans Unicode" w:hAnsi="Lucida Sans Unicode" w:cs="Lucida Sans Unicode"/>
          <w:sz w:val="20"/>
          <w:szCs w:val="20"/>
        </w:rPr>
      </w:pPr>
      <w:r>
        <w:rPr>
          <w:rFonts w:ascii="Lucida Sans Unicode" w:hAnsi="Lucida Sans Unicode" w:cs="Lucida Sans Unicode"/>
          <w:sz w:val="20"/>
          <w:szCs w:val="20"/>
        </w:rPr>
        <w:t>Keep Kenmore Clean – provision of more bins etc still under discussion with PKC.</w:t>
      </w:r>
    </w:p>
    <w:p w14:paraId="2686F89C" w14:textId="2B401DD1" w:rsidR="00D51912" w:rsidRDefault="00D51912" w:rsidP="001F4C55">
      <w:pPr>
        <w:pStyle w:val="ListParagraph"/>
        <w:numPr>
          <w:ilvl w:val="0"/>
          <w:numId w:val="32"/>
        </w:numPr>
        <w:rPr>
          <w:rFonts w:ascii="Lucida Sans Unicode" w:hAnsi="Lucida Sans Unicode" w:cs="Lucida Sans Unicode"/>
          <w:sz w:val="20"/>
          <w:szCs w:val="20"/>
        </w:rPr>
      </w:pPr>
      <w:r>
        <w:rPr>
          <w:rFonts w:ascii="Lucida Sans Unicode" w:hAnsi="Lucida Sans Unicode" w:cs="Lucida Sans Unicode"/>
          <w:sz w:val="20"/>
          <w:szCs w:val="20"/>
        </w:rPr>
        <w:t>Perthshire Rangers – rota details are shared with KCC members as it was not permitted to share more widely.  Members of the public should contact KCC members if a Perthshire Ranger needs to be contacted.</w:t>
      </w:r>
    </w:p>
    <w:p w14:paraId="6D40BB11" w14:textId="1B0B434B" w:rsidR="007B4E40" w:rsidRDefault="007B4E40" w:rsidP="001F4C55">
      <w:pPr>
        <w:pStyle w:val="ListParagraph"/>
        <w:numPr>
          <w:ilvl w:val="0"/>
          <w:numId w:val="32"/>
        </w:numPr>
        <w:rPr>
          <w:rFonts w:ascii="Lucida Sans Unicode" w:hAnsi="Lucida Sans Unicode" w:cs="Lucida Sans Unicode"/>
          <w:sz w:val="20"/>
          <w:szCs w:val="20"/>
        </w:rPr>
      </w:pPr>
      <w:r>
        <w:rPr>
          <w:rFonts w:ascii="Lucida Sans Unicode" w:hAnsi="Lucida Sans Unicode" w:cs="Lucida Sans Unicode"/>
          <w:sz w:val="20"/>
          <w:szCs w:val="20"/>
        </w:rPr>
        <w:t>D-Day event is still due to be planned.</w:t>
      </w:r>
    </w:p>
    <w:p w14:paraId="7F8E30D6" w14:textId="77777777" w:rsidR="000F61D1" w:rsidRDefault="00D51912" w:rsidP="00E8013D">
      <w:pPr>
        <w:pStyle w:val="ListParagraph"/>
        <w:numPr>
          <w:ilvl w:val="0"/>
          <w:numId w:val="32"/>
        </w:numPr>
        <w:rPr>
          <w:rFonts w:ascii="Lucida Sans Unicode" w:hAnsi="Lucida Sans Unicode" w:cs="Lucida Sans Unicode"/>
          <w:sz w:val="20"/>
          <w:szCs w:val="20"/>
        </w:rPr>
      </w:pPr>
      <w:r>
        <w:rPr>
          <w:rFonts w:ascii="Lucida Sans Unicode" w:hAnsi="Lucida Sans Unicode" w:cs="Lucida Sans Unicode"/>
          <w:sz w:val="20"/>
          <w:szCs w:val="20"/>
        </w:rPr>
        <w:t>Taymouth Castle Dev</w:t>
      </w:r>
      <w:r w:rsidR="00E8013D">
        <w:rPr>
          <w:rFonts w:ascii="Lucida Sans Unicode" w:hAnsi="Lucida Sans Unicode" w:cs="Lucida Sans Unicode"/>
          <w:sz w:val="20"/>
          <w:szCs w:val="20"/>
        </w:rPr>
        <w:t>elo</w:t>
      </w:r>
      <w:r>
        <w:rPr>
          <w:rFonts w:ascii="Lucida Sans Unicode" w:hAnsi="Lucida Sans Unicode" w:cs="Lucida Sans Unicode"/>
          <w:sz w:val="20"/>
          <w:szCs w:val="20"/>
        </w:rPr>
        <w:t xml:space="preserve">pment – </w:t>
      </w:r>
      <w:r w:rsidR="008C55B7">
        <w:rPr>
          <w:rFonts w:ascii="Lucida Sans Unicode" w:hAnsi="Lucida Sans Unicode" w:cs="Lucida Sans Unicode"/>
          <w:sz w:val="20"/>
          <w:szCs w:val="20"/>
        </w:rPr>
        <w:t xml:space="preserve">Colin Morton responded to </w:t>
      </w:r>
      <w:r>
        <w:rPr>
          <w:rFonts w:ascii="Lucida Sans Unicode" w:hAnsi="Lucida Sans Unicode" w:cs="Lucida Sans Unicode"/>
          <w:sz w:val="20"/>
          <w:szCs w:val="20"/>
        </w:rPr>
        <w:t xml:space="preserve">recent </w:t>
      </w:r>
      <w:r w:rsidR="008C55B7">
        <w:rPr>
          <w:rFonts w:ascii="Lucida Sans Unicode" w:hAnsi="Lucida Sans Unicode" w:cs="Lucida Sans Unicode"/>
          <w:sz w:val="20"/>
          <w:szCs w:val="20"/>
        </w:rPr>
        <w:t xml:space="preserve">destructive rhetoric </w:t>
      </w:r>
      <w:r>
        <w:rPr>
          <w:rFonts w:ascii="Lucida Sans Unicode" w:hAnsi="Lucida Sans Unicode" w:cs="Lucida Sans Unicode"/>
          <w:sz w:val="20"/>
          <w:szCs w:val="20"/>
        </w:rPr>
        <w:t xml:space="preserve">where KCC has </w:t>
      </w:r>
      <w:r w:rsidR="008C55B7">
        <w:rPr>
          <w:rFonts w:ascii="Lucida Sans Unicode" w:hAnsi="Lucida Sans Unicode" w:cs="Lucida Sans Unicode"/>
          <w:sz w:val="20"/>
          <w:szCs w:val="20"/>
        </w:rPr>
        <w:t>been criticised</w:t>
      </w:r>
      <w:r>
        <w:rPr>
          <w:rFonts w:ascii="Lucida Sans Unicode" w:hAnsi="Lucida Sans Unicode" w:cs="Lucida Sans Unicode"/>
          <w:sz w:val="20"/>
          <w:szCs w:val="20"/>
        </w:rPr>
        <w:t xml:space="preserve"> for it</w:t>
      </w:r>
      <w:r w:rsidR="00E8013D">
        <w:rPr>
          <w:rFonts w:ascii="Lucida Sans Unicode" w:hAnsi="Lucida Sans Unicode" w:cs="Lucida Sans Unicode"/>
          <w:sz w:val="20"/>
          <w:szCs w:val="20"/>
        </w:rPr>
        <w:t xml:space="preserve">s handling of negotiations with </w:t>
      </w:r>
      <w:proofErr w:type="spellStart"/>
      <w:r w:rsidR="00E8013D">
        <w:rPr>
          <w:rFonts w:ascii="Lucida Sans Unicode" w:hAnsi="Lucida Sans Unicode" w:cs="Lucida Sans Unicode"/>
          <w:sz w:val="20"/>
          <w:szCs w:val="20"/>
        </w:rPr>
        <w:t>DLC</w:t>
      </w:r>
      <w:proofErr w:type="spellEnd"/>
      <w:r w:rsidR="00E8013D">
        <w:rPr>
          <w:rFonts w:ascii="Lucida Sans Unicode" w:hAnsi="Lucida Sans Unicode" w:cs="Lucida Sans Unicode"/>
          <w:sz w:val="20"/>
          <w:szCs w:val="20"/>
        </w:rPr>
        <w:t xml:space="preserve"> </w:t>
      </w:r>
      <w:r w:rsidR="008C55B7">
        <w:rPr>
          <w:rFonts w:ascii="Lucida Sans Unicode" w:hAnsi="Lucida Sans Unicode" w:cs="Lucida Sans Unicode"/>
          <w:sz w:val="20"/>
          <w:szCs w:val="20"/>
        </w:rPr>
        <w:t>re</w:t>
      </w:r>
      <w:r w:rsidR="00E8013D">
        <w:rPr>
          <w:rFonts w:ascii="Lucida Sans Unicode" w:hAnsi="Lucida Sans Unicode" w:cs="Lucida Sans Unicode"/>
          <w:sz w:val="20"/>
          <w:szCs w:val="20"/>
        </w:rPr>
        <w:t xml:space="preserve"> Taymouth Castle.  Colin Morton read the attached </w:t>
      </w:r>
      <w:r w:rsidR="008C55B7">
        <w:rPr>
          <w:rFonts w:ascii="Lucida Sans Unicode" w:hAnsi="Lucida Sans Unicode" w:cs="Lucida Sans Unicode"/>
          <w:sz w:val="20"/>
          <w:szCs w:val="20"/>
        </w:rPr>
        <w:t>statement.  The local community is encouraged to raise any questions regarding the development and these will be passed on to DLC.</w:t>
      </w:r>
      <w:r w:rsidR="000F61D1">
        <w:rPr>
          <w:rFonts w:ascii="Lucida Sans Unicode" w:hAnsi="Lucida Sans Unicode" w:cs="Lucida Sans Unicode"/>
          <w:sz w:val="20"/>
          <w:szCs w:val="20"/>
        </w:rPr>
        <w:t xml:space="preserve"> </w:t>
      </w:r>
    </w:p>
    <w:bookmarkStart w:id="0" w:name="_MON_1755327172"/>
    <w:bookmarkEnd w:id="0"/>
    <w:p w14:paraId="358E15D6" w14:textId="01B1080B" w:rsidR="00E8013D" w:rsidRDefault="000F61D1" w:rsidP="000F61D1">
      <w:pPr>
        <w:pStyle w:val="ListParagraph"/>
        <w:ind w:left="1428"/>
        <w:rPr>
          <w:rFonts w:ascii="Lucida Sans Unicode" w:hAnsi="Lucida Sans Unicode" w:cs="Lucida Sans Unicode"/>
          <w:sz w:val="20"/>
          <w:szCs w:val="20"/>
        </w:rPr>
      </w:pPr>
      <w:r>
        <w:rPr>
          <w:rFonts w:ascii="Lucida Sans Unicode" w:hAnsi="Lucida Sans Unicode" w:cs="Lucida Sans Unicode"/>
          <w:sz w:val="20"/>
          <w:szCs w:val="20"/>
        </w:rPr>
        <w:object w:dxaOrig="1520" w:dyaOrig="985" w14:anchorId="2FE017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Word.Document.12" ShapeID="_x0000_i1025" DrawAspect="Icon" ObjectID="_1755354326" r:id="rId9">
            <o:FieldCodes>\s</o:FieldCodes>
          </o:OLEObject>
        </w:object>
      </w:r>
    </w:p>
    <w:p w14:paraId="5C4A1B4C" w14:textId="77777777" w:rsidR="00E8013D" w:rsidRPr="00E8013D" w:rsidRDefault="00E8013D" w:rsidP="008C55B7">
      <w:pPr>
        <w:pStyle w:val="ListParagraph"/>
        <w:ind w:left="1428"/>
        <w:rPr>
          <w:rFonts w:ascii="Lucida Sans Unicode" w:hAnsi="Lucida Sans Unicode" w:cs="Lucida Sans Unicode"/>
          <w:sz w:val="20"/>
          <w:szCs w:val="20"/>
        </w:rPr>
      </w:pPr>
    </w:p>
    <w:p w14:paraId="71DE8AA5" w14:textId="77ED607E" w:rsidR="008C55B7" w:rsidRDefault="008C55B7" w:rsidP="008C55B7">
      <w:pPr>
        <w:pStyle w:val="ListParagraph"/>
        <w:numPr>
          <w:ilvl w:val="0"/>
          <w:numId w:val="28"/>
        </w:numPr>
        <w:rPr>
          <w:rFonts w:ascii="Lucida Sans Unicode" w:hAnsi="Lucida Sans Unicode" w:cs="Lucida Sans Unicode"/>
          <w:b/>
          <w:bCs/>
          <w:sz w:val="24"/>
          <w:szCs w:val="24"/>
        </w:rPr>
      </w:pPr>
      <w:r>
        <w:rPr>
          <w:rFonts w:ascii="Lucida Sans Unicode" w:hAnsi="Lucida Sans Unicode" w:cs="Lucida Sans Unicode"/>
          <w:b/>
          <w:bCs/>
          <w:sz w:val="24"/>
          <w:szCs w:val="24"/>
        </w:rPr>
        <w:t>Finance</w:t>
      </w:r>
    </w:p>
    <w:p w14:paraId="3AA4032F" w14:textId="7D2FAA0F" w:rsidR="008C55B7" w:rsidRPr="008C55B7" w:rsidRDefault="008C55B7" w:rsidP="008C55B7">
      <w:pPr>
        <w:ind w:firstLine="708"/>
        <w:rPr>
          <w:rFonts w:ascii="Lucida Sans Unicode" w:hAnsi="Lucida Sans Unicode" w:cs="Lucida Sans Unicode"/>
          <w:sz w:val="20"/>
          <w:szCs w:val="20"/>
        </w:rPr>
      </w:pPr>
      <w:r w:rsidRPr="008C55B7">
        <w:rPr>
          <w:rFonts w:ascii="Lucida Sans Unicode" w:hAnsi="Lucida Sans Unicode" w:cs="Lucida Sans Unicode"/>
          <w:sz w:val="20"/>
          <w:szCs w:val="20"/>
        </w:rPr>
        <w:t xml:space="preserve">Only update </w:t>
      </w:r>
      <w:r>
        <w:rPr>
          <w:rFonts w:ascii="Lucida Sans Unicode" w:hAnsi="Lucida Sans Unicode" w:cs="Lucida Sans Unicode"/>
          <w:sz w:val="20"/>
          <w:szCs w:val="20"/>
        </w:rPr>
        <w:t>is that KCC has paid £15 to join the Loch Tay Association this year.</w:t>
      </w:r>
    </w:p>
    <w:p w14:paraId="027CC67D" w14:textId="4A74BCC8" w:rsidR="008C55B7" w:rsidRDefault="008C55B7" w:rsidP="003321FB">
      <w:pPr>
        <w:pStyle w:val="ListParagraph"/>
        <w:numPr>
          <w:ilvl w:val="0"/>
          <w:numId w:val="28"/>
        </w:numPr>
        <w:rPr>
          <w:rFonts w:ascii="Lucida Sans Unicode" w:hAnsi="Lucida Sans Unicode" w:cs="Lucida Sans Unicode"/>
          <w:b/>
          <w:bCs/>
          <w:sz w:val="24"/>
          <w:szCs w:val="24"/>
        </w:rPr>
      </w:pPr>
      <w:r>
        <w:rPr>
          <w:rFonts w:ascii="Lucida Sans Unicode" w:hAnsi="Lucida Sans Unicode" w:cs="Lucida Sans Unicode"/>
          <w:b/>
          <w:bCs/>
          <w:sz w:val="24"/>
          <w:szCs w:val="24"/>
        </w:rPr>
        <w:t>Planning</w:t>
      </w:r>
    </w:p>
    <w:p w14:paraId="3E75D27D" w14:textId="5306C299" w:rsidR="008C55B7" w:rsidRDefault="008C55B7" w:rsidP="00713124">
      <w:pPr>
        <w:pStyle w:val="ListParagraph"/>
        <w:rPr>
          <w:rFonts w:ascii="Lucida Sans Unicode" w:hAnsi="Lucida Sans Unicode" w:cs="Lucida Sans Unicode"/>
          <w:sz w:val="20"/>
          <w:szCs w:val="20"/>
        </w:rPr>
      </w:pPr>
      <w:r w:rsidRPr="008C55B7">
        <w:rPr>
          <w:rFonts w:ascii="Lucida Sans Unicode" w:hAnsi="Lucida Sans Unicode" w:cs="Lucida Sans Unicode"/>
          <w:sz w:val="20"/>
          <w:szCs w:val="20"/>
        </w:rPr>
        <w:t xml:space="preserve">Nothing has been received from PKC to review recently.  It is expected that the Castle Back of House development will be the next application but this has been delayed slightly.  </w:t>
      </w:r>
    </w:p>
    <w:p w14:paraId="1D743462" w14:textId="77777777" w:rsidR="00713124" w:rsidRPr="008C55B7" w:rsidRDefault="00713124" w:rsidP="00713124">
      <w:pPr>
        <w:pStyle w:val="ListParagraph"/>
        <w:rPr>
          <w:rFonts w:ascii="Lucida Sans Unicode" w:hAnsi="Lucida Sans Unicode" w:cs="Lucida Sans Unicode"/>
          <w:sz w:val="20"/>
          <w:szCs w:val="20"/>
        </w:rPr>
      </w:pPr>
    </w:p>
    <w:p w14:paraId="0D038590" w14:textId="16C8E5C8" w:rsidR="008C55B7" w:rsidRDefault="00B72D3E" w:rsidP="003321FB">
      <w:pPr>
        <w:pStyle w:val="ListParagraph"/>
        <w:numPr>
          <w:ilvl w:val="0"/>
          <w:numId w:val="28"/>
        </w:numPr>
        <w:rPr>
          <w:rFonts w:ascii="Lucida Sans Unicode" w:hAnsi="Lucida Sans Unicode" w:cs="Lucida Sans Unicode"/>
          <w:b/>
          <w:bCs/>
          <w:sz w:val="24"/>
          <w:szCs w:val="24"/>
        </w:rPr>
      </w:pPr>
      <w:r>
        <w:rPr>
          <w:rFonts w:ascii="Lucida Sans Unicode" w:hAnsi="Lucida Sans Unicode" w:cs="Lucida Sans Unicode"/>
          <w:b/>
          <w:bCs/>
          <w:sz w:val="24"/>
          <w:szCs w:val="24"/>
        </w:rPr>
        <w:t>River</w:t>
      </w:r>
      <w:r w:rsidR="008C55B7">
        <w:rPr>
          <w:rFonts w:ascii="Lucida Sans Unicode" w:hAnsi="Lucida Sans Unicode" w:cs="Lucida Sans Unicode"/>
          <w:b/>
          <w:bCs/>
          <w:sz w:val="24"/>
          <w:szCs w:val="24"/>
        </w:rPr>
        <w:t xml:space="preserve"> Tay Way</w:t>
      </w:r>
    </w:p>
    <w:p w14:paraId="5F5744AA" w14:textId="5B274FD9" w:rsidR="00ED18BE" w:rsidRDefault="00713124" w:rsidP="00713124">
      <w:pPr>
        <w:pStyle w:val="ListParagraph"/>
        <w:rPr>
          <w:rFonts w:ascii="Lucida Sans Unicode" w:hAnsi="Lucida Sans Unicode" w:cs="Lucida Sans Unicode"/>
          <w:sz w:val="20"/>
          <w:szCs w:val="20"/>
        </w:rPr>
      </w:pPr>
      <w:r w:rsidRPr="000F61D1">
        <w:rPr>
          <w:rFonts w:ascii="Lucida Sans Unicode" w:hAnsi="Lucida Sans Unicode" w:cs="Lucida Sans Unicode"/>
          <w:sz w:val="20"/>
          <w:szCs w:val="20"/>
        </w:rPr>
        <w:t xml:space="preserve">Andrew Barrie from </w:t>
      </w:r>
      <w:r w:rsidR="000F61D1">
        <w:rPr>
          <w:rFonts w:ascii="Lucida Sans Unicode" w:hAnsi="Lucida Sans Unicode" w:cs="Lucida Sans Unicode"/>
          <w:sz w:val="20"/>
          <w:szCs w:val="20"/>
        </w:rPr>
        <w:t xml:space="preserve">Perth and Kinross Countryside Trust spoke about the </w:t>
      </w:r>
      <w:proofErr w:type="gramStart"/>
      <w:r w:rsidR="000F61D1">
        <w:rPr>
          <w:rFonts w:ascii="Lucida Sans Unicode" w:hAnsi="Lucida Sans Unicode" w:cs="Lucida Sans Unicode"/>
          <w:sz w:val="20"/>
          <w:szCs w:val="20"/>
        </w:rPr>
        <w:t>River</w:t>
      </w:r>
      <w:proofErr w:type="gramEnd"/>
      <w:r w:rsidR="000F61D1">
        <w:rPr>
          <w:rFonts w:ascii="Lucida Sans Unicode" w:hAnsi="Lucida Sans Unicode" w:cs="Lucida Sans Unicode"/>
          <w:sz w:val="20"/>
          <w:szCs w:val="20"/>
        </w:rPr>
        <w:t xml:space="preserve"> Tay Way which is being introduced as a new linear long distance route for cycling and walking</w:t>
      </w:r>
      <w:r w:rsidR="00ED18BE">
        <w:rPr>
          <w:rFonts w:ascii="Lucida Sans Unicode" w:hAnsi="Lucida Sans Unicode" w:cs="Lucida Sans Unicode"/>
          <w:sz w:val="20"/>
          <w:szCs w:val="20"/>
        </w:rPr>
        <w:t>.  The route will start at the new Crannog location at Dalerb.  The walking route will finish in Perth and the cycling route will finish at the V&amp;A museum in Dundee.  Andrew advised that £1m has been invested so far on projects including upgrades to the National Cycle Network, toilets/showers at Beyond Adventure in Aberfeldy</w:t>
      </w:r>
      <w:r w:rsidR="00C60963">
        <w:rPr>
          <w:rFonts w:ascii="Lucida Sans Unicode" w:hAnsi="Lucida Sans Unicode" w:cs="Lucida Sans Unicode"/>
          <w:sz w:val="20"/>
          <w:szCs w:val="20"/>
        </w:rPr>
        <w:t xml:space="preserve"> (</w:t>
      </w:r>
      <w:r w:rsidR="00ED18BE">
        <w:rPr>
          <w:rFonts w:ascii="Lucida Sans Unicode" w:hAnsi="Lucida Sans Unicode" w:cs="Lucida Sans Unicode"/>
          <w:sz w:val="20"/>
          <w:szCs w:val="20"/>
        </w:rPr>
        <w:t>due to open shortly</w:t>
      </w:r>
      <w:r w:rsidR="00C60963">
        <w:rPr>
          <w:rFonts w:ascii="Lucida Sans Unicode" w:hAnsi="Lucida Sans Unicode" w:cs="Lucida Sans Unicode"/>
          <w:sz w:val="20"/>
          <w:szCs w:val="20"/>
        </w:rPr>
        <w:t>)</w:t>
      </w:r>
      <w:r w:rsidR="00ED18BE">
        <w:rPr>
          <w:rFonts w:ascii="Lucida Sans Unicode" w:hAnsi="Lucida Sans Unicode" w:cs="Lucida Sans Unicode"/>
          <w:sz w:val="20"/>
          <w:szCs w:val="20"/>
        </w:rPr>
        <w:t xml:space="preserve"> and new signage.  The route from the Crannog centre will allow visitors to access the </w:t>
      </w:r>
      <w:r w:rsidR="00C60963">
        <w:rPr>
          <w:rFonts w:ascii="Lucida Sans Unicode" w:hAnsi="Lucida Sans Unicode" w:cs="Lucida Sans Unicode"/>
          <w:sz w:val="20"/>
          <w:szCs w:val="20"/>
        </w:rPr>
        <w:t xml:space="preserve">Scottish Crannog </w:t>
      </w:r>
      <w:r w:rsidR="00ED18BE">
        <w:rPr>
          <w:rFonts w:ascii="Lucida Sans Unicode" w:hAnsi="Lucida Sans Unicode" w:cs="Lucida Sans Unicode"/>
          <w:sz w:val="20"/>
          <w:szCs w:val="20"/>
        </w:rPr>
        <w:t xml:space="preserve">centre without having to walk down the road from Kenmore.  The path will go via Drummond Hill rather than using the path from the Kenmore Club </w:t>
      </w:r>
      <w:r w:rsidR="00C60963">
        <w:rPr>
          <w:rFonts w:ascii="Lucida Sans Unicode" w:hAnsi="Lucida Sans Unicode" w:cs="Lucida Sans Unicode"/>
          <w:sz w:val="20"/>
          <w:szCs w:val="20"/>
        </w:rPr>
        <w:t xml:space="preserve">through </w:t>
      </w:r>
      <w:r w:rsidR="00ED18BE">
        <w:rPr>
          <w:rFonts w:ascii="Lucida Sans Unicode" w:hAnsi="Lucida Sans Unicode" w:cs="Lucida Sans Unicode"/>
          <w:sz w:val="20"/>
          <w:szCs w:val="20"/>
        </w:rPr>
        <w:t xml:space="preserve">the </w:t>
      </w:r>
      <w:r w:rsidR="00ED18BE">
        <w:rPr>
          <w:rFonts w:ascii="Lucida Sans Unicode" w:hAnsi="Lucida Sans Unicode" w:cs="Lucida Sans Unicode"/>
          <w:sz w:val="20"/>
          <w:szCs w:val="20"/>
        </w:rPr>
        <w:lastRenderedPageBreak/>
        <w:t xml:space="preserve">Arboretum.  The latter </w:t>
      </w:r>
      <w:r w:rsidR="00C60963">
        <w:rPr>
          <w:rFonts w:ascii="Lucida Sans Unicode" w:hAnsi="Lucida Sans Unicode" w:cs="Lucida Sans Unicode"/>
          <w:sz w:val="20"/>
          <w:szCs w:val="20"/>
        </w:rPr>
        <w:t xml:space="preserve">option </w:t>
      </w:r>
      <w:r w:rsidR="00ED18BE">
        <w:rPr>
          <w:rFonts w:ascii="Lucida Sans Unicode" w:hAnsi="Lucida Sans Unicode" w:cs="Lucida Sans Unicode"/>
          <w:sz w:val="20"/>
          <w:szCs w:val="20"/>
        </w:rPr>
        <w:t>was reviewed but</w:t>
      </w:r>
      <w:r w:rsidR="00C60963">
        <w:rPr>
          <w:rFonts w:ascii="Lucida Sans Unicode" w:hAnsi="Lucida Sans Unicode" w:cs="Lucida Sans Unicode"/>
          <w:sz w:val="20"/>
          <w:szCs w:val="20"/>
        </w:rPr>
        <w:t xml:space="preserve"> discounted as</w:t>
      </w:r>
      <w:r w:rsidR="00ED18BE">
        <w:rPr>
          <w:rFonts w:ascii="Lucida Sans Unicode" w:hAnsi="Lucida Sans Unicode" w:cs="Lucida Sans Unicode"/>
          <w:sz w:val="20"/>
          <w:szCs w:val="20"/>
        </w:rPr>
        <w:t xml:space="preserve"> access to the Crannog centre was not possible using that route</w:t>
      </w:r>
      <w:r w:rsidR="00C60963">
        <w:rPr>
          <w:rFonts w:ascii="Lucida Sans Unicode" w:hAnsi="Lucida Sans Unicode" w:cs="Lucida Sans Unicode"/>
          <w:sz w:val="20"/>
          <w:szCs w:val="20"/>
        </w:rPr>
        <w:t xml:space="preserve"> due to a private residence</w:t>
      </w:r>
      <w:r w:rsidR="00ED18BE">
        <w:rPr>
          <w:rFonts w:ascii="Lucida Sans Unicode" w:hAnsi="Lucida Sans Unicode" w:cs="Lucida Sans Unicode"/>
          <w:sz w:val="20"/>
          <w:szCs w:val="20"/>
        </w:rPr>
        <w:t xml:space="preserve">.  Susan Duncan Miller asked if the new </w:t>
      </w:r>
      <w:r w:rsidR="00B72D3E">
        <w:rPr>
          <w:rFonts w:ascii="Lucida Sans Unicode" w:hAnsi="Lucida Sans Unicode" w:cs="Lucida Sans Unicode"/>
          <w:sz w:val="20"/>
          <w:szCs w:val="20"/>
        </w:rPr>
        <w:t xml:space="preserve">River </w:t>
      </w:r>
      <w:r w:rsidR="00ED18BE">
        <w:rPr>
          <w:rFonts w:ascii="Lucida Sans Unicode" w:hAnsi="Lucida Sans Unicode" w:cs="Lucida Sans Unicode"/>
          <w:sz w:val="20"/>
          <w:szCs w:val="20"/>
        </w:rPr>
        <w:t>Tay Way signs at the Courtyard had replaced the original signs.  Andrew confirmed that the new sign had not replaced the old sign.</w:t>
      </w:r>
    </w:p>
    <w:p w14:paraId="3ED42483" w14:textId="77777777" w:rsidR="00C60963" w:rsidRDefault="00C60963" w:rsidP="00713124">
      <w:pPr>
        <w:pStyle w:val="ListParagraph"/>
        <w:rPr>
          <w:rFonts w:ascii="Lucida Sans Unicode" w:hAnsi="Lucida Sans Unicode" w:cs="Lucida Sans Unicode"/>
          <w:sz w:val="20"/>
          <w:szCs w:val="20"/>
        </w:rPr>
      </w:pPr>
    </w:p>
    <w:p w14:paraId="1E83F54A" w14:textId="0E2F120D" w:rsidR="00ED18BE" w:rsidRDefault="00ED18BE" w:rsidP="00713124">
      <w:pPr>
        <w:pStyle w:val="ListParagraph"/>
        <w:rPr>
          <w:rFonts w:ascii="Lucida Sans Unicode" w:hAnsi="Lucida Sans Unicode" w:cs="Lucida Sans Unicode"/>
          <w:sz w:val="20"/>
          <w:szCs w:val="20"/>
        </w:rPr>
      </w:pPr>
      <w:r>
        <w:rPr>
          <w:rFonts w:ascii="Lucida Sans Unicode" w:hAnsi="Lucida Sans Unicode" w:cs="Lucida Sans Unicode"/>
          <w:sz w:val="20"/>
          <w:szCs w:val="20"/>
        </w:rPr>
        <w:t>The attached leaflet was shared at the meeting.</w:t>
      </w:r>
    </w:p>
    <w:p w14:paraId="68E31F67" w14:textId="70F9EA32" w:rsidR="00166039" w:rsidRDefault="00166039" w:rsidP="00713124">
      <w:pPr>
        <w:pStyle w:val="ListParagraph"/>
        <w:rPr>
          <w:rFonts w:ascii="Lucida Sans Unicode" w:hAnsi="Lucida Sans Unicode" w:cs="Lucida Sans Unicode"/>
          <w:sz w:val="20"/>
          <w:szCs w:val="20"/>
        </w:rPr>
      </w:pPr>
      <w:r>
        <w:rPr>
          <w:rFonts w:ascii="Lucida Sans Unicode" w:hAnsi="Lucida Sans Unicode" w:cs="Lucida Sans Unicode"/>
          <w:sz w:val="20"/>
          <w:szCs w:val="20"/>
        </w:rPr>
        <w:object w:dxaOrig="1520" w:dyaOrig="985" w14:anchorId="3E9A7115">
          <v:shape id="_x0000_i1026" type="#_x0000_t75" style="width:76.5pt;height:49.5pt" o:ole="">
            <v:imagedata r:id="rId10" o:title=""/>
          </v:shape>
          <o:OLEObject Type="Embed" ProgID="Acrobat.Document.DC" ShapeID="_x0000_i1026" DrawAspect="Icon" ObjectID="_1755354327" r:id="rId11"/>
        </w:object>
      </w:r>
    </w:p>
    <w:p w14:paraId="41811064" w14:textId="078543BA" w:rsidR="008C55B7" w:rsidRPr="000F61D1" w:rsidRDefault="000F61D1" w:rsidP="00713124">
      <w:pPr>
        <w:pStyle w:val="ListParagraph"/>
        <w:rPr>
          <w:rFonts w:ascii="Lucida Sans Unicode" w:hAnsi="Lucida Sans Unicode" w:cs="Lucida Sans Unicode"/>
          <w:sz w:val="20"/>
          <w:szCs w:val="20"/>
        </w:rPr>
      </w:pPr>
      <w:r>
        <w:rPr>
          <w:rFonts w:ascii="Lucida Sans Unicode" w:hAnsi="Lucida Sans Unicode" w:cs="Lucida Sans Unicode"/>
          <w:sz w:val="20"/>
          <w:szCs w:val="20"/>
        </w:rPr>
        <w:t xml:space="preserve"> </w:t>
      </w:r>
    </w:p>
    <w:p w14:paraId="276837E6" w14:textId="11DEB1A1" w:rsidR="00ED18BE" w:rsidRDefault="00ED18BE" w:rsidP="003321FB">
      <w:pPr>
        <w:pStyle w:val="ListParagraph"/>
        <w:numPr>
          <w:ilvl w:val="0"/>
          <w:numId w:val="28"/>
        </w:numPr>
        <w:rPr>
          <w:rFonts w:ascii="Lucida Sans Unicode" w:hAnsi="Lucida Sans Unicode" w:cs="Lucida Sans Unicode"/>
          <w:b/>
          <w:bCs/>
          <w:sz w:val="24"/>
          <w:szCs w:val="24"/>
        </w:rPr>
      </w:pPr>
      <w:r>
        <w:rPr>
          <w:rFonts w:ascii="Lucida Sans Unicode" w:hAnsi="Lucida Sans Unicode" w:cs="Lucida Sans Unicode"/>
          <w:b/>
          <w:bCs/>
          <w:sz w:val="24"/>
          <w:szCs w:val="24"/>
        </w:rPr>
        <w:t>Loch Tay Association</w:t>
      </w:r>
    </w:p>
    <w:p w14:paraId="4A4DD666" w14:textId="77777777" w:rsidR="0061167F" w:rsidRDefault="00ED18BE" w:rsidP="00ED18BE">
      <w:pPr>
        <w:pStyle w:val="ListParagraph"/>
        <w:rPr>
          <w:rFonts w:ascii="Lucida Sans Unicode" w:hAnsi="Lucida Sans Unicode" w:cs="Lucida Sans Unicode"/>
          <w:sz w:val="20"/>
          <w:szCs w:val="20"/>
        </w:rPr>
      </w:pPr>
      <w:r w:rsidRPr="00ED18BE">
        <w:rPr>
          <w:rFonts w:ascii="Lucida Sans Unicode" w:hAnsi="Lucida Sans Unicode" w:cs="Lucida Sans Unicode"/>
          <w:sz w:val="20"/>
          <w:szCs w:val="20"/>
        </w:rPr>
        <w:t>Bill Oppenhei</w:t>
      </w:r>
      <w:r>
        <w:rPr>
          <w:rFonts w:ascii="Lucida Sans Unicode" w:hAnsi="Lucida Sans Unicode" w:cs="Lucida Sans Unicode"/>
          <w:sz w:val="20"/>
          <w:szCs w:val="20"/>
        </w:rPr>
        <w:t xml:space="preserve">mer (chairman of LTA) confirmed that the first AGM for 5 years was held 26/7/23 and was attended by approximately 30 people including representatives from the Protect Loch Tay group.  </w:t>
      </w:r>
      <w:r w:rsidR="0061167F">
        <w:rPr>
          <w:rFonts w:ascii="Lucida Sans Unicode" w:hAnsi="Lucida Sans Unicode" w:cs="Lucida Sans Unicode"/>
          <w:sz w:val="20"/>
          <w:szCs w:val="20"/>
        </w:rPr>
        <w:t xml:space="preserve">Membership has increased significantly.  </w:t>
      </w:r>
    </w:p>
    <w:p w14:paraId="1BCD6900" w14:textId="77777777" w:rsidR="0061167F" w:rsidRDefault="0061167F" w:rsidP="00ED18BE">
      <w:pPr>
        <w:pStyle w:val="ListParagraph"/>
        <w:rPr>
          <w:rFonts w:ascii="Lucida Sans Unicode" w:hAnsi="Lucida Sans Unicode" w:cs="Lucida Sans Unicode"/>
          <w:sz w:val="20"/>
          <w:szCs w:val="20"/>
        </w:rPr>
      </w:pPr>
    </w:p>
    <w:p w14:paraId="71785239" w14:textId="58AD56F1" w:rsidR="00ED18BE" w:rsidRDefault="0061167F" w:rsidP="00ED18BE">
      <w:pPr>
        <w:pStyle w:val="ListParagraph"/>
        <w:rPr>
          <w:rFonts w:ascii="Lucida Sans Unicode" w:hAnsi="Lucida Sans Unicode" w:cs="Lucida Sans Unicode"/>
          <w:sz w:val="20"/>
          <w:szCs w:val="20"/>
        </w:rPr>
      </w:pPr>
      <w:r>
        <w:rPr>
          <w:rFonts w:ascii="Lucida Sans Unicode" w:hAnsi="Lucida Sans Unicode" w:cs="Lucida Sans Unicode"/>
          <w:sz w:val="20"/>
          <w:szCs w:val="20"/>
        </w:rPr>
        <w:t xml:space="preserve">A new committee was elected at the meeting and includes representatives from a number of local businesses.  The main aim of LTA currently is to rationalise the code of conduct for Loch Tay.  This was originally attempted 15 years ago but foundered as PKC had no means of really enforcing the code.  Stevie Thomas and Charlotte Flower are involved in the process of reviewing the </w:t>
      </w:r>
      <w:r w:rsidR="00C60963">
        <w:rPr>
          <w:rFonts w:ascii="Lucida Sans Unicode" w:hAnsi="Lucida Sans Unicode" w:cs="Lucida Sans Unicode"/>
          <w:sz w:val="20"/>
          <w:szCs w:val="20"/>
        </w:rPr>
        <w:t xml:space="preserve">current </w:t>
      </w:r>
      <w:r>
        <w:rPr>
          <w:rFonts w:ascii="Lucida Sans Unicode" w:hAnsi="Lucida Sans Unicode" w:cs="Lucida Sans Unicode"/>
          <w:sz w:val="20"/>
          <w:szCs w:val="20"/>
        </w:rPr>
        <w:t xml:space="preserve">code of conduct as the first step.  </w:t>
      </w:r>
    </w:p>
    <w:p w14:paraId="603E1C26" w14:textId="77777777" w:rsidR="0061167F" w:rsidRDefault="0061167F" w:rsidP="00ED18BE">
      <w:pPr>
        <w:pStyle w:val="ListParagraph"/>
        <w:rPr>
          <w:rFonts w:ascii="Lucida Sans Unicode" w:hAnsi="Lucida Sans Unicode" w:cs="Lucida Sans Unicode"/>
          <w:sz w:val="20"/>
          <w:szCs w:val="20"/>
        </w:rPr>
      </w:pPr>
    </w:p>
    <w:p w14:paraId="00B4C976" w14:textId="0BB1D764" w:rsidR="0061167F" w:rsidRDefault="0061167F" w:rsidP="00ED18BE">
      <w:pPr>
        <w:pStyle w:val="ListParagraph"/>
        <w:rPr>
          <w:rFonts w:ascii="Lucida Sans Unicode" w:hAnsi="Lucida Sans Unicode" w:cs="Lucida Sans Unicode"/>
          <w:sz w:val="20"/>
          <w:szCs w:val="20"/>
        </w:rPr>
      </w:pPr>
      <w:r>
        <w:rPr>
          <w:rFonts w:ascii="Lucida Sans Unicode" w:hAnsi="Lucida Sans Unicode" w:cs="Lucida Sans Unicode"/>
          <w:sz w:val="20"/>
          <w:szCs w:val="20"/>
        </w:rPr>
        <w:t xml:space="preserve">Loch Tay straddles 3 geographic regions Stirling, Perth and Kinross and Loch Lomond National Park.  LTA has the mandate to cover all 3 regions. </w:t>
      </w:r>
    </w:p>
    <w:p w14:paraId="720D03F7" w14:textId="77777777" w:rsidR="0061167F" w:rsidRPr="00ED18BE" w:rsidRDefault="0061167F" w:rsidP="00ED18BE">
      <w:pPr>
        <w:pStyle w:val="ListParagraph"/>
        <w:rPr>
          <w:rFonts w:ascii="Lucida Sans Unicode" w:hAnsi="Lucida Sans Unicode" w:cs="Lucida Sans Unicode"/>
          <w:sz w:val="20"/>
          <w:szCs w:val="20"/>
        </w:rPr>
      </w:pPr>
    </w:p>
    <w:p w14:paraId="260030A1" w14:textId="01667093" w:rsidR="0061167F" w:rsidRDefault="001C4DE7" w:rsidP="003321FB">
      <w:pPr>
        <w:pStyle w:val="ListParagraph"/>
        <w:numPr>
          <w:ilvl w:val="0"/>
          <w:numId w:val="28"/>
        </w:numPr>
        <w:rPr>
          <w:rFonts w:ascii="Lucida Sans Unicode" w:hAnsi="Lucida Sans Unicode" w:cs="Lucida Sans Unicode"/>
          <w:b/>
          <w:bCs/>
          <w:sz w:val="24"/>
          <w:szCs w:val="24"/>
        </w:rPr>
      </w:pPr>
      <w:r>
        <w:rPr>
          <w:rFonts w:ascii="Lucida Sans Unicode" w:hAnsi="Lucida Sans Unicode" w:cs="Lucida Sans Unicode"/>
          <w:b/>
          <w:bCs/>
          <w:sz w:val="24"/>
          <w:szCs w:val="24"/>
        </w:rPr>
        <w:t>Scottish Crannog Centre</w:t>
      </w:r>
    </w:p>
    <w:p w14:paraId="6946A2BF" w14:textId="069BE904" w:rsidR="001C4DE7" w:rsidRDefault="001C4DE7" w:rsidP="001C4DE7">
      <w:pPr>
        <w:pStyle w:val="ListParagraph"/>
        <w:rPr>
          <w:rFonts w:ascii="Lucida Sans Unicode" w:hAnsi="Lucida Sans Unicode" w:cs="Lucida Sans Unicode"/>
          <w:sz w:val="20"/>
          <w:szCs w:val="20"/>
        </w:rPr>
      </w:pPr>
      <w:r w:rsidRPr="001C4DE7">
        <w:rPr>
          <w:rFonts w:ascii="Lucida Sans Unicode" w:hAnsi="Lucida Sans Unicode" w:cs="Lucida Sans Unicode"/>
          <w:sz w:val="20"/>
          <w:szCs w:val="20"/>
        </w:rPr>
        <w:t>Nick</w:t>
      </w:r>
      <w:r w:rsidR="004F1723">
        <w:rPr>
          <w:rFonts w:ascii="Lucida Sans Unicode" w:hAnsi="Lucida Sans Unicode" w:cs="Lucida Sans Unicode"/>
          <w:sz w:val="20"/>
          <w:szCs w:val="20"/>
        </w:rPr>
        <w:t xml:space="preserve"> Grant provided the following update.  After a couple of initial problems and discussions with PKC</w:t>
      </w:r>
      <w:r w:rsidR="00C60963">
        <w:rPr>
          <w:rFonts w:ascii="Lucida Sans Unicode" w:hAnsi="Lucida Sans Unicode" w:cs="Lucida Sans Unicode"/>
          <w:sz w:val="20"/>
          <w:szCs w:val="20"/>
        </w:rPr>
        <w:t xml:space="preserve"> the building site at Dalerb</w:t>
      </w:r>
      <w:r w:rsidR="004F1723">
        <w:rPr>
          <w:rFonts w:ascii="Lucida Sans Unicode" w:hAnsi="Lucida Sans Unicode" w:cs="Lucida Sans Unicode"/>
          <w:sz w:val="20"/>
          <w:szCs w:val="20"/>
        </w:rPr>
        <w:t xml:space="preserve"> is now working well.  Access to th</w:t>
      </w:r>
      <w:r w:rsidR="00C60963">
        <w:rPr>
          <w:rFonts w:ascii="Lucida Sans Unicode" w:hAnsi="Lucida Sans Unicode" w:cs="Lucida Sans Unicode"/>
          <w:sz w:val="20"/>
          <w:szCs w:val="20"/>
        </w:rPr>
        <w:t xml:space="preserve">e loch at Dalerb </w:t>
      </w:r>
      <w:r w:rsidR="004F1723">
        <w:rPr>
          <w:rFonts w:ascii="Lucida Sans Unicode" w:hAnsi="Lucida Sans Unicode" w:cs="Lucida Sans Unicode"/>
          <w:sz w:val="20"/>
          <w:szCs w:val="20"/>
        </w:rPr>
        <w:t xml:space="preserve">has been the most significant issue during the building works.  Special arrangements have been made for local access and for the wild swimmers.  Full public access should be restored in the near future.  </w:t>
      </w:r>
    </w:p>
    <w:p w14:paraId="38E9B1AA" w14:textId="77777777" w:rsidR="004F1723" w:rsidRDefault="004F1723" w:rsidP="001C4DE7">
      <w:pPr>
        <w:pStyle w:val="ListParagraph"/>
        <w:rPr>
          <w:rFonts w:ascii="Lucida Sans Unicode" w:hAnsi="Lucida Sans Unicode" w:cs="Lucida Sans Unicode"/>
          <w:sz w:val="20"/>
          <w:szCs w:val="20"/>
        </w:rPr>
      </w:pPr>
    </w:p>
    <w:p w14:paraId="6FE3CFBB" w14:textId="10D95EA1" w:rsidR="004F1723" w:rsidRDefault="004F1723" w:rsidP="001C4DE7">
      <w:pPr>
        <w:pStyle w:val="ListParagraph"/>
        <w:rPr>
          <w:rFonts w:ascii="Lucida Sans Unicode" w:hAnsi="Lucida Sans Unicode" w:cs="Lucida Sans Unicode"/>
          <w:sz w:val="20"/>
          <w:szCs w:val="20"/>
        </w:rPr>
      </w:pPr>
      <w:r>
        <w:rPr>
          <w:rFonts w:ascii="Lucida Sans Unicode" w:hAnsi="Lucida Sans Unicode" w:cs="Lucida Sans Unicode"/>
          <w:sz w:val="20"/>
          <w:szCs w:val="20"/>
        </w:rPr>
        <w:t>Delivery of large modular buildings proceeded with limited disruption.  The next large delivery is due around 18/19 Sept.  George Mitchell asked if notice could be given of any planned deliveries to avoid unexpected delays.  It was agreed that advanced notice would be posted on the local community Facebook noticeboards.</w:t>
      </w:r>
    </w:p>
    <w:p w14:paraId="4753FAA0" w14:textId="77777777" w:rsidR="004F1723" w:rsidRDefault="004F1723" w:rsidP="001C4DE7">
      <w:pPr>
        <w:pStyle w:val="ListParagraph"/>
        <w:rPr>
          <w:rFonts w:ascii="Lucida Sans Unicode" w:hAnsi="Lucida Sans Unicode" w:cs="Lucida Sans Unicode"/>
          <w:sz w:val="20"/>
          <w:szCs w:val="20"/>
        </w:rPr>
      </w:pPr>
    </w:p>
    <w:p w14:paraId="74B94E29" w14:textId="12808090" w:rsidR="004F1723" w:rsidRDefault="004F1723" w:rsidP="001C4DE7">
      <w:pPr>
        <w:pStyle w:val="ListParagraph"/>
        <w:rPr>
          <w:rFonts w:ascii="Lucida Sans Unicode" w:hAnsi="Lucida Sans Unicode" w:cs="Lucida Sans Unicode"/>
          <w:sz w:val="20"/>
          <w:szCs w:val="20"/>
        </w:rPr>
      </w:pPr>
      <w:r>
        <w:rPr>
          <w:rFonts w:ascii="Lucida Sans Unicode" w:hAnsi="Lucida Sans Unicode" w:cs="Lucida Sans Unicode"/>
          <w:sz w:val="20"/>
          <w:szCs w:val="20"/>
        </w:rPr>
        <w:lastRenderedPageBreak/>
        <w:t>It is expected that the main contractor will departing shortly and a ‘soft’ opening is currently planned for late Nov 23.  The Crannog Centre hopes to arrange an open day prior to the soft opening of phase 1.  Local residents/businesses will be invited to the open day.</w:t>
      </w:r>
    </w:p>
    <w:p w14:paraId="7187CDD2" w14:textId="77777777" w:rsidR="004F1723" w:rsidRPr="001C4DE7" w:rsidRDefault="004F1723" w:rsidP="001C4DE7">
      <w:pPr>
        <w:pStyle w:val="ListParagraph"/>
        <w:rPr>
          <w:rFonts w:ascii="Lucida Sans Unicode" w:hAnsi="Lucida Sans Unicode" w:cs="Lucida Sans Unicode"/>
          <w:sz w:val="20"/>
          <w:szCs w:val="20"/>
        </w:rPr>
      </w:pPr>
    </w:p>
    <w:p w14:paraId="0C26823D" w14:textId="5A4E11A5" w:rsidR="003321FB" w:rsidRDefault="003321FB" w:rsidP="003321FB">
      <w:pPr>
        <w:pStyle w:val="ListParagraph"/>
        <w:numPr>
          <w:ilvl w:val="0"/>
          <w:numId w:val="28"/>
        </w:numPr>
        <w:rPr>
          <w:rFonts w:ascii="Lucida Sans Unicode" w:hAnsi="Lucida Sans Unicode" w:cs="Lucida Sans Unicode"/>
          <w:b/>
          <w:bCs/>
          <w:sz w:val="24"/>
          <w:szCs w:val="24"/>
        </w:rPr>
      </w:pPr>
      <w:r w:rsidRPr="00374540">
        <w:rPr>
          <w:rFonts w:ascii="Lucida Sans Unicode" w:hAnsi="Lucida Sans Unicode" w:cs="Lucida Sans Unicode"/>
          <w:b/>
          <w:bCs/>
          <w:sz w:val="24"/>
          <w:szCs w:val="24"/>
        </w:rPr>
        <w:t>Taymouth Estate</w:t>
      </w:r>
      <w:r w:rsidR="001D31E5">
        <w:rPr>
          <w:rFonts w:ascii="Lucida Sans Unicode" w:hAnsi="Lucida Sans Unicode" w:cs="Lucida Sans Unicode"/>
          <w:b/>
          <w:bCs/>
          <w:sz w:val="24"/>
          <w:szCs w:val="24"/>
        </w:rPr>
        <w:t>,</w:t>
      </w:r>
      <w:r w:rsidRPr="00374540">
        <w:rPr>
          <w:rFonts w:ascii="Lucida Sans Unicode" w:hAnsi="Lucida Sans Unicode" w:cs="Lucida Sans Unicode"/>
          <w:b/>
          <w:bCs/>
          <w:sz w:val="24"/>
          <w:szCs w:val="24"/>
        </w:rPr>
        <w:t xml:space="preserve"> Kenmore</w:t>
      </w:r>
      <w:r w:rsidR="001D31E5">
        <w:rPr>
          <w:rFonts w:ascii="Lucida Sans Unicode" w:hAnsi="Lucida Sans Unicode" w:cs="Lucida Sans Unicode"/>
          <w:b/>
          <w:bCs/>
          <w:sz w:val="24"/>
          <w:szCs w:val="24"/>
        </w:rPr>
        <w:t xml:space="preserve"> and Loch Tay</w:t>
      </w:r>
    </w:p>
    <w:p w14:paraId="7C019EB2" w14:textId="466C9647" w:rsidR="001D31E5" w:rsidRDefault="005650FC" w:rsidP="00C35452">
      <w:pPr>
        <w:ind w:left="708"/>
        <w:rPr>
          <w:rFonts w:ascii="Lucida Sans Unicode" w:hAnsi="Lucida Sans Unicode" w:cs="Lucida Sans Unicode"/>
          <w:sz w:val="20"/>
          <w:szCs w:val="20"/>
        </w:rPr>
      </w:pPr>
      <w:r>
        <w:rPr>
          <w:rFonts w:ascii="Lucida Sans Unicode" w:hAnsi="Lucida Sans Unicode" w:cs="Lucida Sans Unicode"/>
          <w:sz w:val="20"/>
          <w:szCs w:val="20"/>
        </w:rPr>
        <w:t xml:space="preserve">Colin Morton provided the following update - </w:t>
      </w:r>
      <w:r w:rsidR="001D31E5">
        <w:rPr>
          <w:rFonts w:ascii="Lucida Sans Unicode" w:hAnsi="Lucida Sans Unicode" w:cs="Lucida Sans Unicode"/>
          <w:sz w:val="20"/>
          <w:szCs w:val="20"/>
        </w:rPr>
        <w:t xml:space="preserve">2 liaison meetings between KCC and DLC have taken place since the last KCC meeting.  The first was with Tom Colopy on 5/7 and the second with David O’Donoghue, new general manager, on 31/8.  David O’Donoghue will be living in Kenmore.  </w:t>
      </w:r>
      <w:r>
        <w:rPr>
          <w:rFonts w:ascii="Lucida Sans Unicode" w:hAnsi="Lucida Sans Unicode" w:cs="Lucida Sans Unicode"/>
          <w:sz w:val="20"/>
          <w:szCs w:val="20"/>
        </w:rPr>
        <w:t>Minutes of these meetings are available on the KCC website</w:t>
      </w:r>
      <w:r w:rsidR="00C60963">
        <w:rPr>
          <w:rFonts w:ascii="Lucida Sans Unicode" w:hAnsi="Lucida Sans Unicode" w:cs="Lucida Sans Unicode"/>
          <w:sz w:val="20"/>
          <w:szCs w:val="20"/>
        </w:rPr>
        <w:t xml:space="preserve"> and key points are noted below</w:t>
      </w:r>
      <w:r>
        <w:rPr>
          <w:rFonts w:ascii="Lucida Sans Unicode" w:hAnsi="Lucida Sans Unicode" w:cs="Lucida Sans Unicode"/>
          <w:sz w:val="20"/>
          <w:szCs w:val="20"/>
        </w:rPr>
        <w:t>.</w:t>
      </w:r>
    </w:p>
    <w:p w14:paraId="5BE657D0" w14:textId="699AEBB5" w:rsidR="001D31E5" w:rsidRDefault="001D31E5" w:rsidP="00C35452">
      <w:pPr>
        <w:ind w:left="708"/>
        <w:rPr>
          <w:rFonts w:ascii="Lucida Sans Unicode" w:hAnsi="Lucida Sans Unicode" w:cs="Lucida Sans Unicode"/>
          <w:sz w:val="20"/>
          <w:szCs w:val="20"/>
        </w:rPr>
      </w:pPr>
      <w:r>
        <w:rPr>
          <w:rFonts w:ascii="Lucida Sans Unicode" w:hAnsi="Lucida Sans Unicode" w:cs="Lucida Sans Unicode"/>
          <w:sz w:val="20"/>
          <w:szCs w:val="20"/>
        </w:rPr>
        <w:t>DLC has completed the purchase of the shop in Kenmore.  DLC is planning to re-open the shop in 2024 and is currently considering the best management model</w:t>
      </w:r>
      <w:r w:rsidR="00C60963">
        <w:rPr>
          <w:rFonts w:ascii="Lucida Sans Unicode" w:hAnsi="Lucida Sans Unicode" w:cs="Lucida Sans Unicode"/>
          <w:sz w:val="20"/>
          <w:szCs w:val="20"/>
        </w:rPr>
        <w:t xml:space="preserve"> for the shop.</w:t>
      </w:r>
    </w:p>
    <w:p w14:paraId="6EEBB4CF" w14:textId="77777777" w:rsidR="001D31E5" w:rsidRDefault="001D31E5" w:rsidP="00C35452">
      <w:pPr>
        <w:ind w:left="708"/>
        <w:rPr>
          <w:rFonts w:ascii="Lucida Sans Unicode" w:hAnsi="Lucida Sans Unicode" w:cs="Lucida Sans Unicode"/>
          <w:sz w:val="20"/>
          <w:szCs w:val="20"/>
        </w:rPr>
      </w:pPr>
      <w:r>
        <w:rPr>
          <w:rFonts w:ascii="Lucida Sans Unicode" w:hAnsi="Lucida Sans Unicode" w:cs="Lucida Sans Unicode"/>
          <w:sz w:val="20"/>
          <w:szCs w:val="20"/>
        </w:rPr>
        <w:t>It is planned to re-open Kenmore Hotel in 2025.</w:t>
      </w:r>
    </w:p>
    <w:p w14:paraId="5766F97D" w14:textId="31B8A4B7" w:rsidR="001D31E5" w:rsidRDefault="001D31E5" w:rsidP="00C35452">
      <w:pPr>
        <w:ind w:left="708"/>
        <w:rPr>
          <w:rFonts w:ascii="Lucida Sans Unicode" w:hAnsi="Lucida Sans Unicode" w:cs="Lucida Sans Unicode"/>
          <w:sz w:val="20"/>
          <w:szCs w:val="20"/>
        </w:rPr>
      </w:pPr>
      <w:r>
        <w:rPr>
          <w:rFonts w:ascii="Lucida Sans Unicode" w:hAnsi="Lucida Sans Unicode" w:cs="Lucida Sans Unicode"/>
          <w:sz w:val="20"/>
          <w:szCs w:val="20"/>
        </w:rPr>
        <w:t xml:space="preserve">DLC has also indicated that it will be sharing plans to redevelop Taymouth Trading when these are finalised.  Planning permission will be required and this will be sought in line with current </w:t>
      </w:r>
      <w:r w:rsidR="00C60963">
        <w:rPr>
          <w:rFonts w:ascii="Lucida Sans Unicode" w:hAnsi="Lucida Sans Unicode" w:cs="Lucida Sans Unicode"/>
          <w:sz w:val="20"/>
          <w:szCs w:val="20"/>
        </w:rPr>
        <w:t xml:space="preserve">PKC </w:t>
      </w:r>
      <w:r>
        <w:rPr>
          <w:rFonts w:ascii="Lucida Sans Unicode" w:hAnsi="Lucida Sans Unicode" w:cs="Lucida Sans Unicode"/>
          <w:sz w:val="20"/>
          <w:szCs w:val="20"/>
        </w:rPr>
        <w:t xml:space="preserve">requirements.  The development is likely to take a couple of years.   </w:t>
      </w:r>
      <w:r w:rsidR="00C35452">
        <w:rPr>
          <w:rFonts w:ascii="Lucida Sans Unicode" w:hAnsi="Lucida Sans Unicode" w:cs="Lucida Sans Unicode"/>
          <w:sz w:val="20"/>
          <w:szCs w:val="20"/>
        </w:rPr>
        <w:t xml:space="preserve"> </w:t>
      </w:r>
    </w:p>
    <w:p w14:paraId="1C445CCB" w14:textId="66B33BA1" w:rsidR="005650FC" w:rsidRDefault="001D31E5" w:rsidP="00C35452">
      <w:pPr>
        <w:ind w:left="708"/>
        <w:rPr>
          <w:rFonts w:ascii="Lucida Sans Unicode" w:hAnsi="Lucida Sans Unicode" w:cs="Lucida Sans Unicode"/>
          <w:sz w:val="20"/>
          <w:szCs w:val="20"/>
        </w:rPr>
      </w:pPr>
      <w:r>
        <w:rPr>
          <w:rFonts w:ascii="Lucida Sans Unicode" w:hAnsi="Lucida Sans Unicode" w:cs="Lucida Sans Unicode"/>
          <w:sz w:val="20"/>
          <w:szCs w:val="20"/>
        </w:rPr>
        <w:t xml:space="preserve">DLC has responded to the feedback that communication regarding its plans has been inadequate to date and has </w:t>
      </w:r>
      <w:r w:rsidR="005650FC">
        <w:rPr>
          <w:rFonts w:ascii="Lucida Sans Unicode" w:hAnsi="Lucida Sans Unicode" w:cs="Lucida Sans Unicode"/>
          <w:sz w:val="20"/>
          <w:szCs w:val="20"/>
        </w:rPr>
        <w:t>committed</w:t>
      </w:r>
      <w:r>
        <w:rPr>
          <w:rFonts w:ascii="Lucida Sans Unicode" w:hAnsi="Lucida Sans Unicode" w:cs="Lucida Sans Unicode"/>
          <w:sz w:val="20"/>
          <w:szCs w:val="20"/>
        </w:rPr>
        <w:t xml:space="preserve"> to improve c</w:t>
      </w:r>
      <w:r w:rsidR="005650FC">
        <w:rPr>
          <w:rFonts w:ascii="Lucida Sans Unicode" w:hAnsi="Lucida Sans Unicode" w:cs="Lucida Sans Unicode"/>
          <w:sz w:val="20"/>
          <w:szCs w:val="20"/>
        </w:rPr>
        <w:t>ommunications going forward.  KCC maintains a Q&amp;A section on its website which is updated as frequently as possible.  DLC has agreed to meet with all local community councils and any other relevant formally constituted groups.  DLC also responded to the queries raised in a letter by John Swinney and Pete Wishart</w:t>
      </w:r>
      <w:r w:rsidR="00C60963">
        <w:rPr>
          <w:rFonts w:ascii="Lucida Sans Unicode" w:hAnsi="Lucida Sans Unicode" w:cs="Lucida Sans Unicode"/>
          <w:sz w:val="20"/>
          <w:szCs w:val="20"/>
        </w:rPr>
        <w:t xml:space="preserve"> 14/8</w:t>
      </w:r>
      <w:r w:rsidR="005650FC">
        <w:rPr>
          <w:rFonts w:ascii="Lucida Sans Unicode" w:hAnsi="Lucida Sans Unicode" w:cs="Lucida Sans Unicode"/>
          <w:sz w:val="20"/>
          <w:szCs w:val="20"/>
        </w:rPr>
        <w:t xml:space="preserve"> following the public meeting in Aberfeldy.</w:t>
      </w:r>
    </w:p>
    <w:p w14:paraId="54782BBE" w14:textId="512C8280" w:rsidR="005650FC" w:rsidRDefault="005650FC" w:rsidP="00C35452">
      <w:pPr>
        <w:ind w:left="708"/>
        <w:rPr>
          <w:rFonts w:ascii="Lucida Sans Unicode" w:hAnsi="Lucida Sans Unicode" w:cs="Lucida Sans Unicode"/>
          <w:sz w:val="20"/>
          <w:szCs w:val="20"/>
        </w:rPr>
      </w:pPr>
      <w:r>
        <w:rPr>
          <w:rFonts w:ascii="Lucida Sans Unicode" w:hAnsi="Lucida Sans Unicode" w:cs="Lucida Sans Unicode"/>
          <w:sz w:val="20"/>
          <w:szCs w:val="20"/>
        </w:rPr>
        <w:t>DLC has pledged to support the newly established project to rejuvenate the Reading Rooms in Kenmore.  DLC has agreed to provide stud columns for the Reading Rooms.</w:t>
      </w:r>
    </w:p>
    <w:p w14:paraId="4B96E3C3" w14:textId="6B4F83C4" w:rsidR="005650FC" w:rsidRDefault="005650FC" w:rsidP="00C35452">
      <w:pPr>
        <w:ind w:left="708"/>
        <w:rPr>
          <w:rFonts w:ascii="Lucida Sans Unicode" w:hAnsi="Lucida Sans Unicode" w:cs="Lucida Sans Unicode"/>
          <w:sz w:val="20"/>
          <w:szCs w:val="20"/>
        </w:rPr>
      </w:pPr>
      <w:r>
        <w:rPr>
          <w:rFonts w:ascii="Lucida Sans Unicode" w:hAnsi="Lucida Sans Unicode" w:cs="Lucida Sans Unicode"/>
          <w:sz w:val="20"/>
          <w:szCs w:val="20"/>
        </w:rPr>
        <w:t>DLC has reconfirmed that changes to core paths are temporary and improved signage for the routes available has been provided.</w:t>
      </w:r>
    </w:p>
    <w:p w14:paraId="730B04C5" w14:textId="0547DD61" w:rsidR="005650FC" w:rsidRDefault="005650FC" w:rsidP="00C35452">
      <w:pPr>
        <w:ind w:left="708"/>
        <w:rPr>
          <w:rFonts w:ascii="Lucida Sans Unicode" w:hAnsi="Lucida Sans Unicode" w:cs="Lucida Sans Unicode"/>
          <w:sz w:val="20"/>
          <w:szCs w:val="20"/>
        </w:rPr>
      </w:pPr>
      <w:r>
        <w:rPr>
          <w:rFonts w:ascii="Lucida Sans Unicode" w:hAnsi="Lucida Sans Unicode" w:cs="Lucida Sans Unicode"/>
          <w:sz w:val="20"/>
          <w:szCs w:val="20"/>
        </w:rPr>
        <w:t>DLC is planning to introduce Open Days where members of the public will be able to visit the estate and golf course with all proceeds going to charity.  It is anticipated there will be 4 open days a year.</w:t>
      </w:r>
    </w:p>
    <w:p w14:paraId="146B1C16" w14:textId="2B487068" w:rsidR="005650FC" w:rsidRDefault="005650FC" w:rsidP="00C35452">
      <w:pPr>
        <w:ind w:left="708"/>
        <w:rPr>
          <w:rFonts w:ascii="Lucida Sans Unicode" w:hAnsi="Lucida Sans Unicode" w:cs="Lucida Sans Unicode"/>
          <w:sz w:val="20"/>
          <w:szCs w:val="20"/>
        </w:rPr>
      </w:pPr>
      <w:r>
        <w:rPr>
          <w:rFonts w:ascii="Lucida Sans Unicode" w:hAnsi="Lucida Sans Unicode" w:cs="Lucida Sans Unicode"/>
          <w:sz w:val="20"/>
          <w:szCs w:val="20"/>
        </w:rPr>
        <w:t>An environmental impact study is currently underway.</w:t>
      </w:r>
    </w:p>
    <w:p w14:paraId="22AA541B" w14:textId="117E4693" w:rsidR="005650FC" w:rsidRDefault="005650FC" w:rsidP="00C35452">
      <w:pPr>
        <w:ind w:left="708"/>
        <w:rPr>
          <w:rFonts w:ascii="Lucida Sans Unicode" w:hAnsi="Lucida Sans Unicode" w:cs="Lucida Sans Unicode"/>
          <w:sz w:val="20"/>
          <w:szCs w:val="20"/>
        </w:rPr>
      </w:pPr>
      <w:r>
        <w:rPr>
          <w:rFonts w:ascii="Lucida Sans Unicode" w:hAnsi="Lucida Sans Unicode" w:cs="Lucida Sans Unicode"/>
          <w:sz w:val="20"/>
          <w:szCs w:val="20"/>
        </w:rPr>
        <w:t xml:space="preserve">Shirley Shearer updated that </w:t>
      </w:r>
      <w:r w:rsidR="0090181F">
        <w:rPr>
          <w:rFonts w:ascii="Lucida Sans Unicode" w:hAnsi="Lucida Sans Unicode" w:cs="Lucida Sans Unicode"/>
          <w:sz w:val="20"/>
          <w:szCs w:val="20"/>
        </w:rPr>
        <w:t>Jo</w:t>
      </w:r>
      <w:r w:rsidR="00C60963">
        <w:rPr>
          <w:rFonts w:ascii="Lucida Sans Unicode" w:hAnsi="Lucida Sans Unicode" w:cs="Lucida Sans Unicode"/>
          <w:sz w:val="20"/>
          <w:szCs w:val="20"/>
        </w:rPr>
        <w:t>h</w:t>
      </w:r>
      <w:r w:rsidR="0090181F">
        <w:rPr>
          <w:rFonts w:ascii="Lucida Sans Unicode" w:hAnsi="Lucida Sans Unicode" w:cs="Lucida Sans Unicode"/>
          <w:sz w:val="20"/>
          <w:szCs w:val="20"/>
        </w:rPr>
        <w:t>n Swinney held a meeting on 28/8 with local businesses in Kenmore and district that ha</w:t>
      </w:r>
      <w:r w:rsidR="00F62BBF">
        <w:rPr>
          <w:rFonts w:ascii="Lucida Sans Unicode" w:hAnsi="Lucida Sans Unicode" w:cs="Lucida Sans Unicode"/>
          <w:sz w:val="20"/>
          <w:szCs w:val="20"/>
        </w:rPr>
        <w:t>ve</w:t>
      </w:r>
      <w:r w:rsidR="0090181F">
        <w:rPr>
          <w:rFonts w:ascii="Lucida Sans Unicode" w:hAnsi="Lucida Sans Unicode" w:cs="Lucida Sans Unicode"/>
          <w:sz w:val="20"/>
          <w:szCs w:val="20"/>
        </w:rPr>
        <w:t xml:space="preserve"> been negatively impacted by the recent press stories that are painting Kenmore as a ‘ghost town’.  The recent protests and subsequent press attention has galvanised local businesses to support the work that KCC has been doing with DLC to ensure the best outcome for all.  </w:t>
      </w:r>
      <w:r w:rsidR="009B62EF">
        <w:rPr>
          <w:rFonts w:ascii="Lucida Sans Unicode" w:hAnsi="Lucida Sans Unicode" w:cs="Lucida Sans Unicode"/>
          <w:sz w:val="20"/>
          <w:szCs w:val="20"/>
        </w:rPr>
        <w:t xml:space="preserve">The meeting was positive regarding building ‘Brand Kenmore’.  Local businesses are </w:t>
      </w:r>
      <w:r w:rsidR="009B62EF">
        <w:rPr>
          <w:rFonts w:ascii="Lucida Sans Unicode" w:hAnsi="Lucida Sans Unicode" w:cs="Lucida Sans Unicode"/>
          <w:sz w:val="20"/>
          <w:szCs w:val="20"/>
        </w:rPr>
        <w:lastRenderedPageBreak/>
        <w:t>determined to work together to achieve this with the help of positive initiatives from the Scottish Crannog Centre, Loch Tay Way and DLC’s development of the Castle.  All this investment is very welcome.  In the short term we need to work together to dispel the view that Kenmore is a ghost town and welcome the investment that DLC is making.</w:t>
      </w:r>
    </w:p>
    <w:p w14:paraId="4D006C45" w14:textId="3E66F7C6" w:rsidR="009B62EF" w:rsidRDefault="009B62EF" w:rsidP="00C35452">
      <w:pPr>
        <w:ind w:left="708"/>
        <w:rPr>
          <w:rFonts w:ascii="Lucida Sans Unicode" w:hAnsi="Lucida Sans Unicode" w:cs="Lucida Sans Unicode"/>
          <w:sz w:val="20"/>
          <w:szCs w:val="20"/>
        </w:rPr>
      </w:pPr>
      <w:r>
        <w:rPr>
          <w:rFonts w:ascii="Lucida Sans Unicode" w:hAnsi="Lucida Sans Unicode" w:cs="Lucida Sans Unicode"/>
          <w:sz w:val="20"/>
          <w:szCs w:val="20"/>
        </w:rPr>
        <w:t xml:space="preserve">Terry Wisdom from </w:t>
      </w:r>
      <w:proofErr w:type="spellStart"/>
      <w:r>
        <w:rPr>
          <w:rFonts w:ascii="Lucida Sans Unicode" w:hAnsi="Lucida Sans Unicode" w:cs="Lucida Sans Unicode"/>
          <w:sz w:val="20"/>
          <w:szCs w:val="20"/>
        </w:rPr>
        <w:t>Coshieville</w:t>
      </w:r>
      <w:proofErr w:type="spellEnd"/>
      <w:r>
        <w:rPr>
          <w:rFonts w:ascii="Lucida Sans Unicode" w:hAnsi="Lucida Sans Unicode" w:cs="Lucida Sans Unicode"/>
          <w:sz w:val="20"/>
          <w:szCs w:val="20"/>
        </w:rPr>
        <w:t xml:space="preserve"> asked David O’Donoghue (DLC) what the plans are for re-opening the Chinese and Newhall bridges.  David confirmed that DLC plans to re-open the Chinese</w:t>
      </w:r>
      <w:r w:rsidR="00F62BBF">
        <w:rPr>
          <w:rFonts w:ascii="Lucida Sans Unicode" w:hAnsi="Lucida Sans Unicode" w:cs="Lucida Sans Unicode"/>
          <w:sz w:val="20"/>
          <w:szCs w:val="20"/>
        </w:rPr>
        <w:t xml:space="preserve"> and Newhall</w:t>
      </w:r>
      <w:r>
        <w:rPr>
          <w:rFonts w:ascii="Lucida Sans Unicode" w:hAnsi="Lucida Sans Unicode" w:cs="Lucida Sans Unicode"/>
          <w:sz w:val="20"/>
          <w:szCs w:val="20"/>
        </w:rPr>
        <w:t xml:space="preserve"> Bridge</w:t>
      </w:r>
      <w:r w:rsidR="00F62BBF">
        <w:rPr>
          <w:rFonts w:ascii="Lucida Sans Unicode" w:hAnsi="Lucida Sans Unicode" w:cs="Lucida Sans Unicode"/>
          <w:sz w:val="20"/>
          <w:szCs w:val="20"/>
        </w:rPr>
        <w:t>s</w:t>
      </w:r>
      <w:r>
        <w:rPr>
          <w:rFonts w:ascii="Lucida Sans Unicode" w:hAnsi="Lucida Sans Unicode" w:cs="Lucida Sans Unicode"/>
          <w:sz w:val="20"/>
          <w:szCs w:val="20"/>
        </w:rPr>
        <w:t xml:space="preserve"> and restore the core paths.  However unfortunately the state of repair of the Chinese Bridge is much worse than expected.  It will require significant investment to carry out the </w:t>
      </w:r>
      <w:proofErr w:type="spellStart"/>
      <w:r>
        <w:rPr>
          <w:rFonts w:ascii="Lucida Sans Unicode" w:hAnsi="Lucida Sans Unicode" w:cs="Lucida Sans Unicode"/>
          <w:sz w:val="20"/>
          <w:szCs w:val="20"/>
        </w:rPr>
        <w:t xml:space="preserve">multi </w:t>
      </w:r>
      <w:r w:rsidR="00861FDC">
        <w:rPr>
          <w:rFonts w:ascii="Lucida Sans Unicode" w:hAnsi="Lucida Sans Unicode" w:cs="Lucida Sans Unicode"/>
          <w:sz w:val="20"/>
          <w:szCs w:val="20"/>
        </w:rPr>
        <w:t>million</w:t>
      </w:r>
      <w:proofErr w:type="spellEnd"/>
      <w:r w:rsidR="00861FDC">
        <w:rPr>
          <w:rFonts w:ascii="Lucida Sans Unicode" w:hAnsi="Lucida Sans Unicode" w:cs="Lucida Sans Unicode"/>
          <w:sz w:val="20"/>
          <w:szCs w:val="20"/>
        </w:rPr>
        <w:t>-pound</w:t>
      </w:r>
      <w:r>
        <w:rPr>
          <w:rFonts w:ascii="Lucida Sans Unicode" w:hAnsi="Lucida Sans Unicode" w:cs="Lucida Sans Unicode"/>
          <w:sz w:val="20"/>
          <w:szCs w:val="20"/>
        </w:rPr>
        <w:t xml:space="preserve"> repairs that are required.  DLC have committed to undertake this, but the expected timescales are still tbc given the scale of the work.  DLC are due to publish an illustration shortly for re-establishing a </w:t>
      </w:r>
      <w:r w:rsidR="00075164">
        <w:rPr>
          <w:rFonts w:ascii="Lucida Sans Unicode" w:hAnsi="Lucida Sans Unicode" w:cs="Lucida Sans Unicode"/>
          <w:sz w:val="20"/>
          <w:szCs w:val="20"/>
        </w:rPr>
        <w:t>circular route.</w:t>
      </w:r>
    </w:p>
    <w:p w14:paraId="0B925315" w14:textId="77777777" w:rsidR="003321FB" w:rsidRPr="00BD2C32" w:rsidRDefault="003321FB" w:rsidP="003321FB">
      <w:pPr>
        <w:pStyle w:val="ListParagraph"/>
        <w:ind w:left="1788"/>
        <w:rPr>
          <w:rFonts w:ascii="Lucida Sans Unicode" w:hAnsi="Lucida Sans Unicode" w:cs="Lucida Sans Unicode"/>
          <w:b/>
          <w:bCs/>
          <w:sz w:val="24"/>
          <w:szCs w:val="24"/>
        </w:rPr>
      </w:pPr>
      <w:r w:rsidRPr="00BD2C32">
        <w:rPr>
          <w:rFonts w:ascii="Lucida Sans Unicode" w:hAnsi="Lucida Sans Unicode" w:cs="Lucida Sans Unicode"/>
          <w:b/>
          <w:bCs/>
          <w:sz w:val="24"/>
          <w:szCs w:val="24"/>
        </w:rPr>
        <w:t xml:space="preserve">                    </w:t>
      </w:r>
    </w:p>
    <w:p w14:paraId="078A03B4" w14:textId="77777777" w:rsidR="003321FB" w:rsidRDefault="003321FB" w:rsidP="003321FB">
      <w:pPr>
        <w:pStyle w:val="ListParagraph"/>
        <w:numPr>
          <w:ilvl w:val="0"/>
          <w:numId w:val="28"/>
        </w:numPr>
        <w:rPr>
          <w:rFonts w:ascii="Lucida Sans Unicode" w:hAnsi="Lucida Sans Unicode" w:cs="Lucida Sans Unicode"/>
          <w:b/>
          <w:bCs/>
          <w:sz w:val="24"/>
          <w:szCs w:val="24"/>
        </w:rPr>
      </w:pPr>
      <w:r w:rsidRPr="00374540">
        <w:rPr>
          <w:rFonts w:ascii="Lucida Sans Unicode" w:hAnsi="Lucida Sans Unicode" w:cs="Lucida Sans Unicode"/>
          <w:b/>
          <w:bCs/>
          <w:sz w:val="24"/>
          <w:szCs w:val="24"/>
        </w:rPr>
        <w:t>AOCB</w:t>
      </w:r>
    </w:p>
    <w:p w14:paraId="54BCD746" w14:textId="3AD4635A" w:rsidR="003321FB" w:rsidRDefault="00075164" w:rsidP="003321FB">
      <w:pPr>
        <w:pStyle w:val="ListParagraph"/>
        <w:numPr>
          <w:ilvl w:val="0"/>
          <w:numId w:val="29"/>
        </w:numPr>
        <w:rPr>
          <w:rFonts w:ascii="Lucida Sans Unicode" w:hAnsi="Lucida Sans Unicode" w:cs="Lucida Sans Unicode"/>
          <w:b/>
          <w:bCs/>
          <w:sz w:val="24"/>
          <w:szCs w:val="24"/>
        </w:rPr>
      </w:pPr>
      <w:r>
        <w:rPr>
          <w:rFonts w:ascii="Lucida Sans Unicode" w:hAnsi="Lucida Sans Unicode" w:cs="Lucida Sans Unicode"/>
          <w:b/>
          <w:bCs/>
          <w:sz w:val="24"/>
          <w:szCs w:val="24"/>
        </w:rPr>
        <w:t>Christmas at Kenmore</w:t>
      </w:r>
    </w:p>
    <w:p w14:paraId="2AC74989" w14:textId="302F4F17" w:rsidR="001322C3" w:rsidRPr="00A80BD4" w:rsidRDefault="00075164" w:rsidP="009D539D">
      <w:pPr>
        <w:pStyle w:val="ListParagraph"/>
        <w:numPr>
          <w:ilvl w:val="1"/>
          <w:numId w:val="29"/>
        </w:numPr>
        <w:rPr>
          <w:rFonts w:ascii="Lucida Sans Unicode" w:hAnsi="Lucida Sans Unicode" w:cs="Lucida Sans Unicode"/>
          <w:sz w:val="20"/>
          <w:szCs w:val="20"/>
        </w:rPr>
      </w:pPr>
      <w:r>
        <w:rPr>
          <w:rFonts w:ascii="Lucida Sans Unicode" w:hAnsi="Lucida Sans Unicode" w:cs="Lucida Sans Unicode"/>
          <w:sz w:val="20"/>
          <w:szCs w:val="20"/>
        </w:rPr>
        <w:t>It was suggested that KCC help to set up a committee to o</w:t>
      </w:r>
      <w:r w:rsidR="009D539D">
        <w:rPr>
          <w:rFonts w:ascii="Lucida Sans Unicode" w:hAnsi="Lucida Sans Unicode" w:cs="Lucida Sans Unicode"/>
          <w:sz w:val="20"/>
          <w:szCs w:val="20"/>
        </w:rPr>
        <w:t xml:space="preserve">rganise Christmas at Kenmore going forward.  A community fund should be available for this.  Committee members </w:t>
      </w:r>
      <w:r w:rsidR="00F62BBF">
        <w:rPr>
          <w:rFonts w:ascii="Lucida Sans Unicode" w:hAnsi="Lucida Sans Unicode" w:cs="Lucida Sans Unicode"/>
          <w:sz w:val="20"/>
          <w:szCs w:val="20"/>
        </w:rPr>
        <w:t>are expected to be</w:t>
      </w:r>
      <w:r w:rsidR="009D539D">
        <w:rPr>
          <w:rFonts w:ascii="Lucida Sans Unicode" w:hAnsi="Lucida Sans Unicode" w:cs="Lucida Sans Unicode"/>
          <w:sz w:val="20"/>
          <w:szCs w:val="20"/>
        </w:rPr>
        <w:t xml:space="preserve"> from KCC, local residents and businesses.  </w:t>
      </w:r>
      <w:r w:rsidR="00F62BBF">
        <w:rPr>
          <w:rFonts w:ascii="Lucida Sans Unicode" w:hAnsi="Lucida Sans Unicode" w:cs="Lucida Sans Unicode"/>
          <w:sz w:val="20"/>
          <w:szCs w:val="20"/>
        </w:rPr>
        <w:t>Both DLC and LTA offered representatives to sit on the committee</w:t>
      </w:r>
    </w:p>
    <w:p w14:paraId="6B9B6BD3" w14:textId="46133645" w:rsidR="003321FB" w:rsidRDefault="009D539D" w:rsidP="003321FB">
      <w:pPr>
        <w:pStyle w:val="ListParagraph"/>
        <w:numPr>
          <w:ilvl w:val="0"/>
          <w:numId w:val="29"/>
        </w:numPr>
        <w:rPr>
          <w:rFonts w:ascii="Lucida Sans Unicode" w:hAnsi="Lucida Sans Unicode" w:cs="Lucida Sans Unicode"/>
          <w:b/>
          <w:bCs/>
          <w:sz w:val="24"/>
          <w:szCs w:val="24"/>
        </w:rPr>
      </w:pPr>
      <w:r>
        <w:rPr>
          <w:rFonts w:ascii="Lucida Sans Unicode" w:hAnsi="Lucida Sans Unicode" w:cs="Lucida Sans Unicode"/>
          <w:b/>
          <w:bCs/>
          <w:sz w:val="24"/>
          <w:szCs w:val="24"/>
        </w:rPr>
        <w:t>Children’s Play Area at Kenmore Primary School</w:t>
      </w:r>
    </w:p>
    <w:p w14:paraId="66140AF4" w14:textId="0C51819A" w:rsidR="00A80BD4" w:rsidRDefault="00A80BD4" w:rsidP="00A80BD4">
      <w:pPr>
        <w:pStyle w:val="ListParagraph"/>
        <w:numPr>
          <w:ilvl w:val="1"/>
          <w:numId w:val="29"/>
        </w:numPr>
        <w:rPr>
          <w:rFonts w:ascii="Lucida Sans Unicode" w:hAnsi="Lucida Sans Unicode" w:cs="Lucida Sans Unicode"/>
          <w:sz w:val="20"/>
          <w:szCs w:val="20"/>
        </w:rPr>
      </w:pPr>
      <w:r w:rsidRPr="00A80BD4">
        <w:rPr>
          <w:rFonts w:ascii="Lucida Sans Unicode" w:hAnsi="Lucida Sans Unicode" w:cs="Lucida Sans Unicode"/>
          <w:sz w:val="20"/>
          <w:szCs w:val="20"/>
        </w:rPr>
        <w:t>A</w:t>
      </w:r>
      <w:r w:rsidR="009D539D">
        <w:rPr>
          <w:rFonts w:ascii="Lucida Sans Unicode" w:hAnsi="Lucida Sans Unicode" w:cs="Lucida Sans Unicode"/>
          <w:sz w:val="20"/>
          <w:szCs w:val="20"/>
        </w:rPr>
        <w:t xml:space="preserve">lex Low raised on behalf of Jenny Gane.  Kenmore Primary School Parent </w:t>
      </w:r>
    </w:p>
    <w:p w14:paraId="6F8CFE27" w14:textId="4E1BE3B1" w:rsidR="007B4E40" w:rsidRDefault="007B4E40" w:rsidP="007B4E40">
      <w:pPr>
        <w:pStyle w:val="ListParagraph"/>
        <w:ind w:left="2508"/>
        <w:rPr>
          <w:rFonts w:ascii="Lucida Sans Unicode" w:hAnsi="Lucida Sans Unicode" w:cs="Lucida Sans Unicode"/>
          <w:sz w:val="20"/>
          <w:szCs w:val="20"/>
        </w:rPr>
      </w:pPr>
      <w:r w:rsidRPr="007B4E40">
        <w:rPr>
          <w:rFonts w:ascii="Lucida Sans Unicode" w:hAnsi="Lucida Sans Unicode" w:cs="Lucida Sans Unicode"/>
          <w:sz w:val="20"/>
          <w:szCs w:val="20"/>
        </w:rPr>
        <w:t xml:space="preserve">council are raising money to build a new play area for the school which will also be accessible for local kids and any visitors.  </w:t>
      </w:r>
      <w:r>
        <w:rPr>
          <w:rFonts w:ascii="Lucida Sans Unicode" w:hAnsi="Lucida Sans Unicode" w:cs="Lucida Sans Unicode"/>
          <w:sz w:val="20"/>
          <w:szCs w:val="20"/>
        </w:rPr>
        <w:t>T</w:t>
      </w:r>
      <w:r w:rsidRPr="007B4E40">
        <w:rPr>
          <w:rFonts w:ascii="Lucida Sans Unicode" w:hAnsi="Lucida Sans Unicode" w:cs="Lucida Sans Unicode"/>
          <w:sz w:val="20"/>
          <w:szCs w:val="20"/>
        </w:rPr>
        <w:t xml:space="preserve">he </w:t>
      </w:r>
      <w:proofErr w:type="gramStart"/>
      <w:r w:rsidRPr="007B4E40">
        <w:rPr>
          <w:rFonts w:ascii="Lucida Sans Unicode" w:hAnsi="Lucida Sans Unicode" w:cs="Lucida Sans Unicode"/>
          <w:sz w:val="20"/>
          <w:szCs w:val="20"/>
        </w:rPr>
        <w:t>2 tower</w:t>
      </w:r>
      <w:proofErr w:type="gramEnd"/>
      <w:r w:rsidRPr="007B4E40">
        <w:rPr>
          <w:rFonts w:ascii="Lucida Sans Unicode" w:hAnsi="Lucida Sans Unicode" w:cs="Lucida Sans Unicode"/>
          <w:sz w:val="20"/>
          <w:szCs w:val="20"/>
        </w:rPr>
        <w:t xml:space="preserve"> climbing frame, with slide etc </w:t>
      </w:r>
      <w:r>
        <w:rPr>
          <w:rFonts w:ascii="Lucida Sans Unicode" w:hAnsi="Lucida Sans Unicode" w:cs="Lucida Sans Unicode"/>
          <w:sz w:val="20"/>
          <w:szCs w:val="20"/>
        </w:rPr>
        <w:t>will cost</w:t>
      </w:r>
      <w:r w:rsidRPr="007B4E40">
        <w:rPr>
          <w:rFonts w:ascii="Lucida Sans Unicode" w:hAnsi="Lucida Sans Unicode" w:cs="Lucida Sans Unicode"/>
          <w:sz w:val="20"/>
          <w:szCs w:val="20"/>
        </w:rPr>
        <w:t xml:space="preserve"> </w:t>
      </w:r>
      <w:r>
        <w:rPr>
          <w:rFonts w:ascii="Lucida Sans Unicode" w:hAnsi="Lucida Sans Unicode" w:cs="Lucida Sans Unicode"/>
          <w:sz w:val="20"/>
          <w:szCs w:val="20"/>
        </w:rPr>
        <w:t>£</w:t>
      </w:r>
      <w:r w:rsidRPr="007B4E40">
        <w:rPr>
          <w:rFonts w:ascii="Lucida Sans Unicode" w:hAnsi="Lucida Sans Unicode" w:cs="Lucida Sans Unicode"/>
          <w:sz w:val="20"/>
          <w:szCs w:val="20"/>
        </w:rPr>
        <w:t>22,240 (includes VAT)</w:t>
      </w:r>
      <w:r>
        <w:rPr>
          <w:rFonts w:ascii="Lucida Sans Unicode" w:hAnsi="Lucida Sans Unicode" w:cs="Lucida Sans Unicode"/>
          <w:sz w:val="20"/>
          <w:szCs w:val="20"/>
        </w:rPr>
        <w:t xml:space="preserve">.  So far £20k has been </w:t>
      </w:r>
      <w:r w:rsidRPr="007B4E40">
        <w:rPr>
          <w:rFonts w:ascii="Lucida Sans Unicode" w:hAnsi="Lucida Sans Unicode" w:cs="Lucida Sans Unicode"/>
          <w:sz w:val="20"/>
          <w:szCs w:val="20"/>
        </w:rPr>
        <w:t xml:space="preserve">raised.  If we also want a swing that will be an extra £3000-5000 depending on style we opt for.  </w:t>
      </w:r>
      <w:r>
        <w:rPr>
          <w:rFonts w:ascii="Lucida Sans Unicode" w:hAnsi="Lucida Sans Unicode" w:cs="Lucida Sans Unicode"/>
          <w:sz w:val="20"/>
          <w:szCs w:val="20"/>
        </w:rPr>
        <w:t>Jenny</w:t>
      </w:r>
      <w:r w:rsidRPr="007B4E40">
        <w:rPr>
          <w:rFonts w:ascii="Lucida Sans Unicode" w:hAnsi="Lucida Sans Unicode" w:cs="Lucida Sans Unicode"/>
          <w:sz w:val="20"/>
          <w:szCs w:val="20"/>
        </w:rPr>
        <w:t xml:space="preserve"> will be constructing a fundraising website but if any local businesses are interested in donat</w:t>
      </w:r>
      <w:r w:rsidR="00F62BBF">
        <w:rPr>
          <w:rFonts w:ascii="Lucida Sans Unicode" w:hAnsi="Lucida Sans Unicode" w:cs="Lucida Sans Unicode"/>
          <w:sz w:val="20"/>
          <w:szCs w:val="20"/>
        </w:rPr>
        <w:t>ing</w:t>
      </w:r>
      <w:r w:rsidRPr="007B4E40">
        <w:rPr>
          <w:rFonts w:ascii="Lucida Sans Unicode" w:hAnsi="Lucida Sans Unicode" w:cs="Lucida Sans Unicode"/>
          <w:sz w:val="20"/>
          <w:szCs w:val="20"/>
        </w:rPr>
        <w:t xml:space="preserve"> or finding out more they can contact </w:t>
      </w:r>
      <w:r>
        <w:rPr>
          <w:rFonts w:ascii="Lucida Sans Unicode" w:hAnsi="Lucida Sans Unicode" w:cs="Lucida Sans Unicode"/>
          <w:sz w:val="20"/>
          <w:szCs w:val="20"/>
        </w:rPr>
        <w:t>Jenny</w:t>
      </w:r>
      <w:r w:rsidRPr="007B4E40">
        <w:rPr>
          <w:rFonts w:ascii="Lucida Sans Unicode" w:hAnsi="Lucida Sans Unicode" w:cs="Lucida Sans Unicode"/>
          <w:sz w:val="20"/>
          <w:szCs w:val="20"/>
        </w:rPr>
        <w:t xml:space="preserve"> at </w:t>
      </w:r>
      <w:hyperlink r:id="rId12" w:tgtFrame="_blank" w:history="1">
        <w:r w:rsidRPr="007B4E40">
          <w:rPr>
            <w:rFonts w:ascii="Lucida Sans Unicode" w:hAnsi="Lucida Sans Unicode" w:cs="Lucida Sans Unicode"/>
            <w:sz w:val="20"/>
            <w:szCs w:val="20"/>
          </w:rPr>
          <w:t>jurquhart779@gmail.com</w:t>
        </w:r>
      </w:hyperlink>
      <w:r w:rsidRPr="007B4E40">
        <w:rPr>
          <w:rFonts w:ascii="Lucida Sans Unicode" w:hAnsi="Lucida Sans Unicode" w:cs="Lucida Sans Unicode"/>
          <w:sz w:val="20"/>
          <w:szCs w:val="20"/>
        </w:rPr>
        <w:t xml:space="preserve">. </w:t>
      </w:r>
    </w:p>
    <w:p w14:paraId="40887785" w14:textId="71844FB4" w:rsidR="007B4E40" w:rsidRDefault="007B4E40" w:rsidP="007B4E40">
      <w:pPr>
        <w:pStyle w:val="ListParagraph"/>
        <w:numPr>
          <w:ilvl w:val="1"/>
          <w:numId w:val="29"/>
        </w:numPr>
        <w:rPr>
          <w:rFonts w:ascii="Lucida Sans Unicode" w:hAnsi="Lucida Sans Unicode" w:cs="Lucida Sans Unicode"/>
          <w:sz w:val="20"/>
          <w:szCs w:val="20"/>
        </w:rPr>
      </w:pPr>
      <w:r>
        <w:rPr>
          <w:rFonts w:ascii="Lucida Sans Unicode" w:hAnsi="Lucida Sans Unicode" w:cs="Lucida Sans Unicode"/>
          <w:sz w:val="20"/>
          <w:szCs w:val="20"/>
        </w:rPr>
        <w:t>Colin Morton agreed to provide list of Community Funding grants.</w:t>
      </w:r>
    </w:p>
    <w:p w14:paraId="2810722D" w14:textId="7386509D" w:rsidR="007B4E40" w:rsidRDefault="007B4E40" w:rsidP="007B4E40">
      <w:pPr>
        <w:pStyle w:val="ListParagraph"/>
        <w:numPr>
          <w:ilvl w:val="1"/>
          <w:numId w:val="29"/>
        </w:numPr>
        <w:rPr>
          <w:rFonts w:ascii="Lucida Sans Unicode" w:hAnsi="Lucida Sans Unicode" w:cs="Lucida Sans Unicode"/>
          <w:sz w:val="20"/>
          <w:szCs w:val="20"/>
        </w:rPr>
      </w:pPr>
      <w:r>
        <w:rPr>
          <w:rFonts w:ascii="Lucida Sans Unicode" w:hAnsi="Lucida Sans Unicode" w:cs="Lucida Sans Unicode"/>
          <w:sz w:val="20"/>
          <w:szCs w:val="20"/>
        </w:rPr>
        <w:t xml:space="preserve">John Duff also committed to review whether any funding would be available from </w:t>
      </w:r>
      <w:proofErr w:type="gramStart"/>
      <w:r>
        <w:rPr>
          <w:rFonts w:ascii="Lucida Sans Unicode" w:hAnsi="Lucida Sans Unicode" w:cs="Lucida Sans Unicode"/>
          <w:sz w:val="20"/>
          <w:szCs w:val="20"/>
        </w:rPr>
        <w:t>PKC</w:t>
      </w:r>
      <w:proofErr w:type="gramEnd"/>
    </w:p>
    <w:p w14:paraId="071A4410" w14:textId="77777777" w:rsidR="00861FDC" w:rsidRDefault="00861FDC" w:rsidP="00861FDC">
      <w:pPr>
        <w:rPr>
          <w:rFonts w:ascii="Lucida Sans Unicode" w:hAnsi="Lucida Sans Unicode" w:cs="Lucida Sans Unicode"/>
          <w:sz w:val="20"/>
          <w:szCs w:val="20"/>
        </w:rPr>
      </w:pPr>
    </w:p>
    <w:p w14:paraId="509798E6" w14:textId="15B1D3BC" w:rsidR="005E2367" w:rsidRPr="00861FDC" w:rsidRDefault="00861FDC" w:rsidP="00861FDC">
      <w:pPr>
        <w:rPr>
          <w:rFonts w:ascii="Lucida Sans Unicode" w:hAnsi="Lucida Sans Unicode" w:cs="Lucida Sans Unicode"/>
        </w:rPr>
      </w:pPr>
      <w:r w:rsidRPr="00861FDC">
        <w:rPr>
          <w:rFonts w:ascii="Lucida Sans Unicode" w:hAnsi="Lucida Sans Unicode" w:cs="Lucida Sans Unicode"/>
        </w:rPr>
        <w:t>Next Community Council Meeting: The Reading Room Kenmore, 26</w:t>
      </w:r>
      <w:r w:rsidRPr="00861FDC">
        <w:rPr>
          <w:rFonts w:ascii="Lucida Sans Unicode" w:hAnsi="Lucida Sans Unicode" w:cs="Lucida Sans Unicode"/>
          <w:vertAlign w:val="superscript"/>
        </w:rPr>
        <w:t>th</w:t>
      </w:r>
      <w:r w:rsidRPr="00861FDC">
        <w:rPr>
          <w:rFonts w:ascii="Lucida Sans Unicode" w:hAnsi="Lucida Sans Unicode" w:cs="Lucida Sans Unicode"/>
        </w:rPr>
        <w:t xml:space="preserve"> October 2023 at 7pm</w:t>
      </w:r>
    </w:p>
    <w:p w14:paraId="60A61D77" w14:textId="30A8D302" w:rsidR="008068B5" w:rsidRPr="008068B5" w:rsidRDefault="008068B5" w:rsidP="00861FDC">
      <w:pPr>
        <w:tabs>
          <w:tab w:val="left" w:pos="2160"/>
        </w:tabs>
        <w:spacing w:line="240" w:lineRule="auto"/>
        <w:rPr>
          <w:rFonts w:ascii="Lucida Sans Unicode" w:hAnsi="Lucida Sans Unicode" w:cs="Lucida Sans Unicode"/>
          <w:b/>
          <w:bCs/>
          <w:sz w:val="20"/>
          <w:szCs w:val="20"/>
        </w:rPr>
      </w:pPr>
    </w:p>
    <w:sectPr w:rsidR="008068B5" w:rsidRPr="008068B5" w:rsidSect="00424725">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BE440" w14:textId="77777777" w:rsidR="00BE4F3A" w:rsidRDefault="00BE4F3A" w:rsidP="00FF2305">
      <w:pPr>
        <w:spacing w:after="0" w:line="240" w:lineRule="auto"/>
      </w:pPr>
      <w:r>
        <w:separator/>
      </w:r>
    </w:p>
  </w:endnote>
  <w:endnote w:type="continuationSeparator" w:id="0">
    <w:p w14:paraId="243034F5" w14:textId="77777777" w:rsidR="00BE4F3A" w:rsidRDefault="00BE4F3A" w:rsidP="00FF2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582672"/>
      <w:docPartObj>
        <w:docPartGallery w:val="Page Numbers (Bottom of Page)"/>
        <w:docPartUnique/>
      </w:docPartObj>
    </w:sdtPr>
    <w:sdtContent>
      <w:sdt>
        <w:sdtPr>
          <w:id w:val="-1769616900"/>
          <w:docPartObj>
            <w:docPartGallery w:val="Page Numbers (Top of Page)"/>
            <w:docPartUnique/>
          </w:docPartObj>
        </w:sdtPr>
        <w:sdtContent>
          <w:p w14:paraId="6A286838" w14:textId="6097DE33" w:rsidR="0074563B" w:rsidRDefault="0074563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1FE9A7D" w14:textId="0C523C52" w:rsidR="008D3B94" w:rsidRPr="006B3FD3" w:rsidRDefault="008D3B94" w:rsidP="006B3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3FDB1" w14:textId="77777777" w:rsidR="00BE4F3A" w:rsidRDefault="00BE4F3A" w:rsidP="00FF2305">
      <w:pPr>
        <w:spacing w:after="0" w:line="240" w:lineRule="auto"/>
      </w:pPr>
      <w:r>
        <w:separator/>
      </w:r>
    </w:p>
  </w:footnote>
  <w:footnote w:type="continuationSeparator" w:id="0">
    <w:p w14:paraId="1EEC7D82" w14:textId="77777777" w:rsidR="00BE4F3A" w:rsidRDefault="00BE4F3A" w:rsidP="00FF2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80D83" w14:textId="08027FC3" w:rsidR="00FF2305" w:rsidRDefault="008201F3" w:rsidP="00883F55">
    <w:pPr>
      <w:pStyle w:val="NoSpacing"/>
      <w:jc w:val="center"/>
      <w:rPr>
        <w:rFonts w:ascii="Lucida Sans Unicode" w:hAnsi="Lucida Sans Unicode" w:cs="Lucida Sans Unicode"/>
        <w:b/>
        <w:color w:val="4472C4" w:themeColor="accent1"/>
        <w:sz w:val="32"/>
        <w:szCs w:val="32"/>
        <w:lang w:val="en-GB"/>
      </w:rPr>
    </w:pPr>
    <w:r w:rsidRPr="00624E60">
      <w:rPr>
        <w:rFonts w:ascii="Lucida Sans Unicode" w:hAnsi="Lucida Sans Unicode" w:cs="Lucida Sans Unicode"/>
        <w:noProof/>
        <w:sz w:val="20"/>
        <w:szCs w:val="20"/>
      </w:rPr>
      <w:drawing>
        <wp:inline distT="0" distB="0" distL="0" distR="0" wp14:anchorId="558509A5" wp14:editId="27FCDD14">
          <wp:extent cx="5606571" cy="12069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602" cy="1373850"/>
                  </a:xfrm>
                  <a:prstGeom prst="rect">
                    <a:avLst/>
                  </a:prstGeom>
                  <a:noFill/>
                  <a:ln>
                    <a:noFill/>
                  </a:ln>
                </pic:spPr>
              </pic:pic>
            </a:graphicData>
          </a:graphic>
        </wp:inline>
      </w:drawing>
    </w:r>
  </w:p>
  <w:p w14:paraId="62EC142F" w14:textId="77777777" w:rsidR="008201F3" w:rsidRPr="008201F3" w:rsidRDefault="008201F3" w:rsidP="00883F55">
    <w:pPr>
      <w:pStyle w:val="NoSpacing"/>
      <w:jc w:val="center"/>
      <w:rPr>
        <w:rFonts w:ascii="Lucida Sans Unicode" w:hAnsi="Lucida Sans Unicode" w:cs="Lucida Sans Unicode"/>
        <w:b/>
        <w:color w:val="4472C4" w:themeColor="accent1"/>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31DA"/>
    <w:multiLevelType w:val="hybridMultilevel"/>
    <w:tmpl w:val="7AC20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F680B"/>
    <w:multiLevelType w:val="hybridMultilevel"/>
    <w:tmpl w:val="68526B3A"/>
    <w:lvl w:ilvl="0" w:tplc="0809000F">
      <w:start w:val="1"/>
      <w:numFmt w:val="decimal"/>
      <w:lvlText w:val="%1."/>
      <w:lvlJc w:val="left"/>
      <w:pPr>
        <w:ind w:left="1068"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CA577B"/>
    <w:multiLevelType w:val="hybridMultilevel"/>
    <w:tmpl w:val="878A4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8600D43"/>
    <w:multiLevelType w:val="hybridMultilevel"/>
    <w:tmpl w:val="793C5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65924"/>
    <w:multiLevelType w:val="hybridMultilevel"/>
    <w:tmpl w:val="6724352A"/>
    <w:lvl w:ilvl="0" w:tplc="08090001">
      <w:start w:val="1"/>
      <w:numFmt w:val="bullet"/>
      <w:lvlText w:val=""/>
      <w:lvlJc w:val="left"/>
      <w:pPr>
        <w:ind w:left="720" w:hanging="360"/>
      </w:pPr>
      <w:rPr>
        <w:rFonts w:ascii="Symbol" w:hAnsi="Symbol" w:hint="default"/>
      </w:rPr>
    </w:lvl>
    <w:lvl w:ilvl="1" w:tplc="08090003">
      <w:start w:val="1"/>
      <w:numFmt w:val="bullet"/>
      <w:lvlText w:val="o"/>
      <w:lvlJc w:val="left"/>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B1130B2"/>
    <w:multiLevelType w:val="hybridMultilevel"/>
    <w:tmpl w:val="D09C7432"/>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6" w15:restartNumberingAfterBreak="0">
    <w:nsid w:val="13682A13"/>
    <w:multiLevelType w:val="hybridMultilevel"/>
    <w:tmpl w:val="EEBE6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144301"/>
    <w:multiLevelType w:val="hybridMultilevel"/>
    <w:tmpl w:val="82D0F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B60F81"/>
    <w:multiLevelType w:val="hybridMultilevel"/>
    <w:tmpl w:val="19ECBD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F97465"/>
    <w:multiLevelType w:val="hybridMultilevel"/>
    <w:tmpl w:val="226A8B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FE7B84"/>
    <w:multiLevelType w:val="hybridMultilevel"/>
    <w:tmpl w:val="850A66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22B53B1"/>
    <w:multiLevelType w:val="hybridMultilevel"/>
    <w:tmpl w:val="307EE210"/>
    <w:lvl w:ilvl="0" w:tplc="08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2" w15:restartNumberingAfterBreak="0">
    <w:nsid w:val="32731165"/>
    <w:multiLevelType w:val="hybridMultilevel"/>
    <w:tmpl w:val="9A8431A4"/>
    <w:lvl w:ilvl="0" w:tplc="0809000F">
      <w:start w:val="1"/>
      <w:numFmt w:val="decimal"/>
      <w:lvlText w:val="%1."/>
      <w:lvlJc w:val="left"/>
      <w:pPr>
        <w:ind w:left="10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F20F15"/>
    <w:multiLevelType w:val="hybridMultilevel"/>
    <w:tmpl w:val="63B48C08"/>
    <w:lvl w:ilvl="0" w:tplc="08090001">
      <w:start w:val="1"/>
      <w:numFmt w:val="bullet"/>
      <w:lvlText w:val=""/>
      <w:lvlJc w:val="left"/>
      <w:pPr>
        <w:ind w:left="1788" w:hanging="360"/>
      </w:pPr>
      <w:rPr>
        <w:rFonts w:ascii="Symbol" w:hAnsi="Symbol" w:hint="default"/>
      </w:rPr>
    </w:lvl>
    <w:lvl w:ilvl="1" w:tplc="08090003">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14" w15:restartNumberingAfterBreak="0">
    <w:nsid w:val="3A6917DF"/>
    <w:multiLevelType w:val="hybridMultilevel"/>
    <w:tmpl w:val="A678C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3A5CFC"/>
    <w:multiLevelType w:val="hybridMultilevel"/>
    <w:tmpl w:val="850A6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471530"/>
    <w:multiLevelType w:val="hybridMultilevel"/>
    <w:tmpl w:val="7A06C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F30202"/>
    <w:multiLevelType w:val="hybridMultilevel"/>
    <w:tmpl w:val="C69492B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4F5A09"/>
    <w:multiLevelType w:val="hybridMultilevel"/>
    <w:tmpl w:val="49AC9B4A"/>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19" w15:restartNumberingAfterBreak="0">
    <w:nsid w:val="5B190DA0"/>
    <w:multiLevelType w:val="hybridMultilevel"/>
    <w:tmpl w:val="C80C1474"/>
    <w:lvl w:ilvl="0" w:tplc="08090001">
      <w:start w:val="1"/>
      <w:numFmt w:val="bullet"/>
      <w:lvlText w:val=""/>
      <w:lvlJc w:val="left"/>
      <w:pPr>
        <w:ind w:left="2868" w:hanging="360"/>
      </w:pPr>
      <w:rPr>
        <w:rFonts w:ascii="Symbol" w:hAnsi="Symbol" w:hint="default"/>
      </w:rPr>
    </w:lvl>
    <w:lvl w:ilvl="1" w:tplc="08090003" w:tentative="1">
      <w:start w:val="1"/>
      <w:numFmt w:val="bullet"/>
      <w:lvlText w:val="o"/>
      <w:lvlJc w:val="left"/>
      <w:pPr>
        <w:ind w:left="3588" w:hanging="360"/>
      </w:pPr>
      <w:rPr>
        <w:rFonts w:ascii="Courier New" w:hAnsi="Courier New" w:cs="Courier New" w:hint="default"/>
      </w:rPr>
    </w:lvl>
    <w:lvl w:ilvl="2" w:tplc="08090005" w:tentative="1">
      <w:start w:val="1"/>
      <w:numFmt w:val="bullet"/>
      <w:lvlText w:val=""/>
      <w:lvlJc w:val="left"/>
      <w:pPr>
        <w:ind w:left="4308" w:hanging="360"/>
      </w:pPr>
      <w:rPr>
        <w:rFonts w:ascii="Wingdings" w:hAnsi="Wingdings" w:hint="default"/>
      </w:rPr>
    </w:lvl>
    <w:lvl w:ilvl="3" w:tplc="08090001" w:tentative="1">
      <w:start w:val="1"/>
      <w:numFmt w:val="bullet"/>
      <w:lvlText w:val=""/>
      <w:lvlJc w:val="left"/>
      <w:pPr>
        <w:ind w:left="5028" w:hanging="360"/>
      </w:pPr>
      <w:rPr>
        <w:rFonts w:ascii="Symbol" w:hAnsi="Symbol" w:hint="default"/>
      </w:rPr>
    </w:lvl>
    <w:lvl w:ilvl="4" w:tplc="08090003" w:tentative="1">
      <w:start w:val="1"/>
      <w:numFmt w:val="bullet"/>
      <w:lvlText w:val="o"/>
      <w:lvlJc w:val="left"/>
      <w:pPr>
        <w:ind w:left="5748" w:hanging="360"/>
      </w:pPr>
      <w:rPr>
        <w:rFonts w:ascii="Courier New" w:hAnsi="Courier New" w:cs="Courier New" w:hint="default"/>
      </w:rPr>
    </w:lvl>
    <w:lvl w:ilvl="5" w:tplc="08090005" w:tentative="1">
      <w:start w:val="1"/>
      <w:numFmt w:val="bullet"/>
      <w:lvlText w:val=""/>
      <w:lvlJc w:val="left"/>
      <w:pPr>
        <w:ind w:left="6468" w:hanging="360"/>
      </w:pPr>
      <w:rPr>
        <w:rFonts w:ascii="Wingdings" w:hAnsi="Wingdings" w:hint="default"/>
      </w:rPr>
    </w:lvl>
    <w:lvl w:ilvl="6" w:tplc="08090001" w:tentative="1">
      <w:start w:val="1"/>
      <w:numFmt w:val="bullet"/>
      <w:lvlText w:val=""/>
      <w:lvlJc w:val="left"/>
      <w:pPr>
        <w:ind w:left="7188" w:hanging="360"/>
      </w:pPr>
      <w:rPr>
        <w:rFonts w:ascii="Symbol" w:hAnsi="Symbol" w:hint="default"/>
      </w:rPr>
    </w:lvl>
    <w:lvl w:ilvl="7" w:tplc="08090003" w:tentative="1">
      <w:start w:val="1"/>
      <w:numFmt w:val="bullet"/>
      <w:lvlText w:val="o"/>
      <w:lvlJc w:val="left"/>
      <w:pPr>
        <w:ind w:left="7908" w:hanging="360"/>
      </w:pPr>
      <w:rPr>
        <w:rFonts w:ascii="Courier New" w:hAnsi="Courier New" w:cs="Courier New" w:hint="default"/>
      </w:rPr>
    </w:lvl>
    <w:lvl w:ilvl="8" w:tplc="08090005" w:tentative="1">
      <w:start w:val="1"/>
      <w:numFmt w:val="bullet"/>
      <w:lvlText w:val=""/>
      <w:lvlJc w:val="left"/>
      <w:pPr>
        <w:ind w:left="8628" w:hanging="360"/>
      </w:pPr>
      <w:rPr>
        <w:rFonts w:ascii="Wingdings" w:hAnsi="Wingdings" w:hint="default"/>
      </w:rPr>
    </w:lvl>
  </w:abstractNum>
  <w:abstractNum w:abstractNumId="20" w15:restartNumberingAfterBreak="0">
    <w:nsid w:val="5DEF633B"/>
    <w:multiLevelType w:val="hybridMultilevel"/>
    <w:tmpl w:val="40BE1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C33BA8"/>
    <w:multiLevelType w:val="hybridMultilevel"/>
    <w:tmpl w:val="26587D04"/>
    <w:lvl w:ilvl="0" w:tplc="08090001">
      <w:start w:val="1"/>
      <w:numFmt w:val="bullet"/>
      <w:lvlText w:val=""/>
      <w:lvlJc w:val="left"/>
      <w:pPr>
        <w:ind w:left="1788" w:hanging="360"/>
      </w:pPr>
      <w:rPr>
        <w:rFonts w:ascii="Symbol" w:hAnsi="Symbol" w:hint="default"/>
      </w:rPr>
    </w:lvl>
    <w:lvl w:ilvl="1" w:tplc="08090003">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22" w15:restartNumberingAfterBreak="0">
    <w:nsid w:val="68FC59A0"/>
    <w:multiLevelType w:val="hybridMultilevel"/>
    <w:tmpl w:val="400EDCE8"/>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3" w15:restartNumberingAfterBreak="0">
    <w:nsid w:val="6C931163"/>
    <w:multiLevelType w:val="hybridMultilevel"/>
    <w:tmpl w:val="DFAA38D4"/>
    <w:lvl w:ilvl="0" w:tplc="E6EA1D72">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32223B7"/>
    <w:multiLevelType w:val="hybridMultilevel"/>
    <w:tmpl w:val="BC9E7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733501"/>
    <w:multiLevelType w:val="hybridMultilevel"/>
    <w:tmpl w:val="A53EAED8"/>
    <w:lvl w:ilvl="0" w:tplc="E56AA7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2D528B"/>
    <w:multiLevelType w:val="hybridMultilevel"/>
    <w:tmpl w:val="7FE4C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D5042D"/>
    <w:multiLevelType w:val="hybridMultilevel"/>
    <w:tmpl w:val="E7740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20385A"/>
    <w:multiLevelType w:val="hybridMultilevel"/>
    <w:tmpl w:val="15C6A4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81307C"/>
    <w:multiLevelType w:val="hybridMultilevel"/>
    <w:tmpl w:val="702483CE"/>
    <w:lvl w:ilvl="0" w:tplc="08090001">
      <w:start w:val="1"/>
      <w:numFmt w:val="bullet"/>
      <w:lvlText w:val=""/>
      <w:lvlJc w:val="left"/>
      <w:pPr>
        <w:ind w:left="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5B413F"/>
    <w:multiLevelType w:val="hybridMultilevel"/>
    <w:tmpl w:val="91D66856"/>
    <w:lvl w:ilvl="0" w:tplc="0809000F">
      <w:start w:val="6"/>
      <w:numFmt w:val="decimal"/>
      <w:lvlText w:val="%1."/>
      <w:lvlJc w:val="left"/>
      <w:pPr>
        <w:ind w:left="720" w:hanging="360"/>
      </w:pPr>
      <w:rPr>
        <w:rFonts w:hint="default"/>
      </w:rPr>
    </w:lvl>
    <w:lvl w:ilvl="1" w:tplc="08090003">
      <w:start w:val="1"/>
      <w:numFmt w:val="bullet"/>
      <w:lvlText w:val="o"/>
      <w:lvlJc w:val="left"/>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5B2CA8"/>
    <w:multiLevelType w:val="hybridMultilevel"/>
    <w:tmpl w:val="CF2A0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0139487">
    <w:abstractNumId w:val="27"/>
  </w:num>
  <w:num w:numId="2" w16cid:durableId="1824660365">
    <w:abstractNumId w:val="8"/>
  </w:num>
  <w:num w:numId="3" w16cid:durableId="340591459">
    <w:abstractNumId w:val="24"/>
  </w:num>
  <w:num w:numId="4" w16cid:durableId="338892298">
    <w:abstractNumId w:val="26"/>
  </w:num>
  <w:num w:numId="5" w16cid:durableId="1059861218">
    <w:abstractNumId w:val="0"/>
  </w:num>
  <w:num w:numId="6" w16cid:durableId="2091147673">
    <w:abstractNumId w:val="18"/>
  </w:num>
  <w:num w:numId="7" w16cid:durableId="1035349471">
    <w:abstractNumId w:val="6"/>
  </w:num>
  <w:num w:numId="8" w16cid:durableId="1362701257">
    <w:abstractNumId w:val="14"/>
  </w:num>
  <w:num w:numId="9" w16cid:durableId="2096200822">
    <w:abstractNumId w:val="29"/>
  </w:num>
  <w:num w:numId="10" w16cid:durableId="857349929">
    <w:abstractNumId w:val="9"/>
  </w:num>
  <w:num w:numId="11" w16cid:durableId="69348065">
    <w:abstractNumId w:val="3"/>
  </w:num>
  <w:num w:numId="12" w16cid:durableId="722752754">
    <w:abstractNumId w:val="9"/>
  </w:num>
  <w:num w:numId="13" w16cid:durableId="1807818532">
    <w:abstractNumId w:val="4"/>
  </w:num>
  <w:num w:numId="14" w16cid:durableId="1537889042">
    <w:abstractNumId w:val="29"/>
  </w:num>
  <w:num w:numId="15" w16cid:durableId="586310839">
    <w:abstractNumId w:val="7"/>
  </w:num>
  <w:num w:numId="16" w16cid:durableId="729839707">
    <w:abstractNumId w:val="28"/>
  </w:num>
  <w:num w:numId="17" w16cid:durableId="1659577644">
    <w:abstractNumId w:val="30"/>
  </w:num>
  <w:num w:numId="18" w16cid:durableId="1429738208">
    <w:abstractNumId w:val="2"/>
  </w:num>
  <w:num w:numId="19" w16cid:durableId="1360624243">
    <w:abstractNumId w:val="17"/>
  </w:num>
  <w:num w:numId="20" w16cid:durableId="552469376">
    <w:abstractNumId w:val="12"/>
  </w:num>
  <w:num w:numId="21" w16cid:durableId="1662734548">
    <w:abstractNumId w:val="25"/>
  </w:num>
  <w:num w:numId="22" w16cid:durableId="361977119">
    <w:abstractNumId w:val="20"/>
  </w:num>
  <w:num w:numId="23" w16cid:durableId="631138443">
    <w:abstractNumId w:val="23"/>
  </w:num>
  <w:num w:numId="24" w16cid:durableId="293295487">
    <w:abstractNumId w:val="16"/>
  </w:num>
  <w:num w:numId="25" w16cid:durableId="605305435">
    <w:abstractNumId w:val="31"/>
  </w:num>
  <w:num w:numId="26" w16cid:durableId="1256938089">
    <w:abstractNumId w:val="15"/>
  </w:num>
  <w:num w:numId="27" w16cid:durableId="1212885842">
    <w:abstractNumId w:val="10"/>
  </w:num>
  <w:num w:numId="28" w16cid:durableId="1063673127">
    <w:abstractNumId w:val="1"/>
  </w:num>
  <w:num w:numId="29" w16cid:durableId="1898861373">
    <w:abstractNumId w:val="13"/>
  </w:num>
  <w:num w:numId="30" w16cid:durableId="627518189">
    <w:abstractNumId w:val="21"/>
  </w:num>
  <w:num w:numId="31" w16cid:durableId="307174944">
    <w:abstractNumId w:val="22"/>
  </w:num>
  <w:num w:numId="32" w16cid:durableId="1970015283">
    <w:abstractNumId w:val="11"/>
  </w:num>
  <w:num w:numId="33" w16cid:durableId="282270898">
    <w:abstractNumId w:val="5"/>
  </w:num>
  <w:num w:numId="34" w16cid:durableId="31307320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092"/>
    <w:rsid w:val="0000085C"/>
    <w:rsid w:val="00003B59"/>
    <w:rsid w:val="00006C97"/>
    <w:rsid w:val="00010432"/>
    <w:rsid w:val="00011ABF"/>
    <w:rsid w:val="0001520E"/>
    <w:rsid w:val="00016F33"/>
    <w:rsid w:val="00017459"/>
    <w:rsid w:val="00023746"/>
    <w:rsid w:val="00025A49"/>
    <w:rsid w:val="000332DC"/>
    <w:rsid w:val="00042350"/>
    <w:rsid w:val="00043078"/>
    <w:rsid w:val="000443FF"/>
    <w:rsid w:val="0006671C"/>
    <w:rsid w:val="00067849"/>
    <w:rsid w:val="00072E59"/>
    <w:rsid w:val="000733C6"/>
    <w:rsid w:val="00075164"/>
    <w:rsid w:val="00075B8B"/>
    <w:rsid w:val="000866BF"/>
    <w:rsid w:val="000A5CD1"/>
    <w:rsid w:val="000A6760"/>
    <w:rsid w:val="000C0AE9"/>
    <w:rsid w:val="000C7263"/>
    <w:rsid w:val="000E096A"/>
    <w:rsid w:val="000E49CD"/>
    <w:rsid w:val="000F0CE5"/>
    <w:rsid w:val="000F61D1"/>
    <w:rsid w:val="000F7037"/>
    <w:rsid w:val="00101B4B"/>
    <w:rsid w:val="00105359"/>
    <w:rsid w:val="00105533"/>
    <w:rsid w:val="0011064E"/>
    <w:rsid w:val="00124CDC"/>
    <w:rsid w:val="001322C3"/>
    <w:rsid w:val="001360ED"/>
    <w:rsid w:val="00140D5E"/>
    <w:rsid w:val="00144B56"/>
    <w:rsid w:val="001509A0"/>
    <w:rsid w:val="0015633E"/>
    <w:rsid w:val="00160EAB"/>
    <w:rsid w:val="00163B57"/>
    <w:rsid w:val="00166039"/>
    <w:rsid w:val="00171199"/>
    <w:rsid w:val="00180897"/>
    <w:rsid w:val="00192DA9"/>
    <w:rsid w:val="001C4DE7"/>
    <w:rsid w:val="001D31E5"/>
    <w:rsid w:val="001E401F"/>
    <w:rsid w:val="001F1ED6"/>
    <w:rsid w:val="001F38FE"/>
    <w:rsid w:val="001F4C55"/>
    <w:rsid w:val="00203906"/>
    <w:rsid w:val="0020710D"/>
    <w:rsid w:val="002103A7"/>
    <w:rsid w:val="00216518"/>
    <w:rsid w:val="00220A16"/>
    <w:rsid w:val="002325B4"/>
    <w:rsid w:val="00236049"/>
    <w:rsid w:val="00236876"/>
    <w:rsid w:val="00247D67"/>
    <w:rsid w:val="00256825"/>
    <w:rsid w:val="0027152A"/>
    <w:rsid w:val="00273431"/>
    <w:rsid w:val="002757F3"/>
    <w:rsid w:val="00281E71"/>
    <w:rsid w:val="002A0C9C"/>
    <w:rsid w:val="002A6089"/>
    <w:rsid w:val="002C5DDF"/>
    <w:rsid w:val="002C65CE"/>
    <w:rsid w:val="002D09F6"/>
    <w:rsid w:val="002E3FE9"/>
    <w:rsid w:val="002E6306"/>
    <w:rsid w:val="002E7329"/>
    <w:rsid w:val="002F20A8"/>
    <w:rsid w:val="00303271"/>
    <w:rsid w:val="00307C6E"/>
    <w:rsid w:val="0031431D"/>
    <w:rsid w:val="00314B50"/>
    <w:rsid w:val="003168B4"/>
    <w:rsid w:val="00320B5D"/>
    <w:rsid w:val="00331E23"/>
    <w:rsid w:val="003321FB"/>
    <w:rsid w:val="0034207F"/>
    <w:rsid w:val="0034306C"/>
    <w:rsid w:val="00367464"/>
    <w:rsid w:val="003707D7"/>
    <w:rsid w:val="003719DA"/>
    <w:rsid w:val="00373BB2"/>
    <w:rsid w:val="003763B7"/>
    <w:rsid w:val="00393EC7"/>
    <w:rsid w:val="00397BFB"/>
    <w:rsid w:val="003A648C"/>
    <w:rsid w:val="003B23B9"/>
    <w:rsid w:val="003B611C"/>
    <w:rsid w:val="003C31C6"/>
    <w:rsid w:val="003D46FB"/>
    <w:rsid w:val="003D7532"/>
    <w:rsid w:val="003E69F4"/>
    <w:rsid w:val="003E7BF1"/>
    <w:rsid w:val="003F1ACA"/>
    <w:rsid w:val="003F3E01"/>
    <w:rsid w:val="003F760F"/>
    <w:rsid w:val="00404FCF"/>
    <w:rsid w:val="00421068"/>
    <w:rsid w:val="00424725"/>
    <w:rsid w:val="004269E5"/>
    <w:rsid w:val="00427B08"/>
    <w:rsid w:val="00435D19"/>
    <w:rsid w:val="004451AB"/>
    <w:rsid w:val="00445374"/>
    <w:rsid w:val="00450168"/>
    <w:rsid w:val="00455064"/>
    <w:rsid w:val="004579BA"/>
    <w:rsid w:val="00463ACC"/>
    <w:rsid w:val="00473486"/>
    <w:rsid w:val="00473521"/>
    <w:rsid w:val="004743D9"/>
    <w:rsid w:val="004748C9"/>
    <w:rsid w:val="00475B17"/>
    <w:rsid w:val="00482E7F"/>
    <w:rsid w:val="00484388"/>
    <w:rsid w:val="00484843"/>
    <w:rsid w:val="00497FCC"/>
    <w:rsid w:val="004A0F3D"/>
    <w:rsid w:val="004A5EE7"/>
    <w:rsid w:val="004B52EB"/>
    <w:rsid w:val="004C0975"/>
    <w:rsid w:val="004C3093"/>
    <w:rsid w:val="004E0ED7"/>
    <w:rsid w:val="004E262A"/>
    <w:rsid w:val="004E7FE1"/>
    <w:rsid w:val="004F0A41"/>
    <w:rsid w:val="004F0D18"/>
    <w:rsid w:val="004F1723"/>
    <w:rsid w:val="004F304A"/>
    <w:rsid w:val="004F6616"/>
    <w:rsid w:val="00500075"/>
    <w:rsid w:val="00510DC0"/>
    <w:rsid w:val="00515280"/>
    <w:rsid w:val="005328F7"/>
    <w:rsid w:val="00550587"/>
    <w:rsid w:val="005650FC"/>
    <w:rsid w:val="00567888"/>
    <w:rsid w:val="00573CAA"/>
    <w:rsid w:val="00577225"/>
    <w:rsid w:val="005842FF"/>
    <w:rsid w:val="00587D57"/>
    <w:rsid w:val="00593297"/>
    <w:rsid w:val="005970AC"/>
    <w:rsid w:val="005A1B92"/>
    <w:rsid w:val="005A4B88"/>
    <w:rsid w:val="005A6CEE"/>
    <w:rsid w:val="005A6F7D"/>
    <w:rsid w:val="005B1574"/>
    <w:rsid w:val="005B2DE8"/>
    <w:rsid w:val="005B5669"/>
    <w:rsid w:val="005E22E5"/>
    <w:rsid w:val="005E2367"/>
    <w:rsid w:val="005E6655"/>
    <w:rsid w:val="005F3105"/>
    <w:rsid w:val="005F535F"/>
    <w:rsid w:val="00600D51"/>
    <w:rsid w:val="00603B31"/>
    <w:rsid w:val="006066F1"/>
    <w:rsid w:val="0061167F"/>
    <w:rsid w:val="006269A4"/>
    <w:rsid w:val="006347B9"/>
    <w:rsid w:val="00634AF9"/>
    <w:rsid w:val="006366C3"/>
    <w:rsid w:val="006478C7"/>
    <w:rsid w:val="006506DF"/>
    <w:rsid w:val="00667CEF"/>
    <w:rsid w:val="00675C8A"/>
    <w:rsid w:val="00682C8B"/>
    <w:rsid w:val="00684F97"/>
    <w:rsid w:val="00693CF2"/>
    <w:rsid w:val="006972FF"/>
    <w:rsid w:val="006A3B20"/>
    <w:rsid w:val="006B3FD3"/>
    <w:rsid w:val="006C2C19"/>
    <w:rsid w:val="006D113B"/>
    <w:rsid w:val="006D4F13"/>
    <w:rsid w:val="006F48EB"/>
    <w:rsid w:val="006F5A84"/>
    <w:rsid w:val="00700690"/>
    <w:rsid w:val="00704FA8"/>
    <w:rsid w:val="0071096A"/>
    <w:rsid w:val="0071263D"/>
    <w:rsid w:val="00713124"/>
    <w:rsid w:val="00713E3A"/>
    <w:rsid w:val="00725BFA"/>
    <w:rsid w:val="007310FB"/>
    <w:rsid w:val="00741110"/>
    <w:rsid w:val="0074563B"/>
    <w:rsid w:val="00745A11"/>
    <w:rsid w:val="00745BF3"/>
    <w:rsid w:val="007601C7"/>
    <w:rsid w:val="0076417E"/>
    <w:rsid w:val="007671B0"/>
    <w:rsid w:val="007738C0"/>
    <w:rsid w:val="00775FCE"/>
    <w:rsid w:val="007829A8"/>
    <w:rsid w:val="007A7B6D"/>
    <w:rsid w:val="007B4E40"/>
    <w:rsid w:val="007C0EAB"/>
    <w:rsid w:val="007C72A6"/>
    <w:rsid w:val="007F021B"/>
    <w:rsid w:val="0080228A"/>
    <w:rsid w:val="008068B5"/>
    <w:rsid w:val="008103BF"/>
    <w:rsid w:val="00810D2D"/>
    <w:rsid w:val="00817AAA"/>
    <w:rsid w:val="008201F3"/>
    <w:rsid w:val="00825716"/>
    <w:rsid w:val="0082599C"/>
    <w:rsid w:val="00855A66"/>
    <w:rsid w:val="00860415"/>
    <w:rsid w:val="00861FDC"/>
    <w:rsid w:val="0086521F"/>
    <w:rsid w:val="00865B6D"/>
    <w:rsid w:val="00872367"/>
    <w:rsid w:val="00872C71"/>
    <w:rsid w:val="00883F55"/>
    <w:rsid w:val="008865B9"/>
    <w:rsid w:val="00891BB4"/>
    <w:rsid w:val="008932A1"/>
    <w:rsid w:val="0089360E"/>
    <w:rsid w:val="0089435D"/>
    <w:rsid w:val="008960E1"/>
    <w:rsid w:val="008A6F2F"/>
    <w:rsid w:val="008B156C"/>
    <w:rsid w:val="008B4E47"/>
    <w:rsid w:val="008C55B7"/>
    <w:rsid w:val="008D11E6"/>
    <w:rsid w:val="008D3B94"/>
    <w:rsid w:val="008D5886"/>
    <w:rsid w:val="008F7B63"/>
    <w:rsid w:val="008F7F91"/>
    <w:rsid w:val="00900092"/>
    <w:rsid w:val="0090181F"/>
    <w:rsid w:val="00905E6D"/>
    <w:rsid w:val="009145FF"/>
    <w:rsid w:val="00932E78"/>
    <w:rsid w:val="00942CDF"/>
    <w:rsid w:val="00944182"/>
    <w:rsid w:val="00944D80"/>
    <w:rsid w:val="00946B62"/>
    <w:rsid w:val="00951101"/>
    <w:rsid w:val="0095178D"/>
    <w:rsid w:val="0095277F"/>
    <w:rsid w:val="00955A75"/>
    <w:rsid w:val="00966573"/>
    <w:rsid w:val="00970EEE"/>
    <w:rsid w:val="0097286D"/>
    <w:rsid w:val="00982BB9"/>
    <w:rsid w:val="009868C5"/>
    <w:rsid w:val="00986CBF"/>
    <w:rsid w:val="009910F3"/>
    <w:rsid w:val="009969EF"/>
    <w:rsid w:val="009A0486"/>
    <w:rsid w:val="009A6917"/>
    <w:rsid w:val="009B321D"/>
    <w:rsid w:val="009B62EF"/>
    <w:rsid w:val="009B6F41"/>
    <w:rsid w:val="009C1EFB"/>
    <w:rsid w:val="009C2CE8"/>
    <w:rsid w:val="009D4502"/>
    <w:rsid w:val="009D539D"/>
    <w:rsid w:val="009E194A"/>
    <w:rsid w:val="009E7392"/>
    <w:rsid w:val="009F3346"/>
    <w:rsid w:val="009F364B"/>
    <w:rsid w:val="00A11FF0"/>
    <w:rsid w:val="00A166B1"/>
    <w:rsid w:val="00A17E65"/>
    <w:rsid w:val="00A24F28"/>
    <w:rsid w:val="00A32895"/>
    <w:rsid w:val="00A44331"/>
    <w:rsid w:val="00A452EC"/>
    <w:rsid w:val="00A527AA"/>
    <w:rsid w:val="00A64100"/>
    <w:rsid w:val="00A73D0A"/>
    <w:rsid w:val="00A80BD4"/>
    <w:rsid w:val="00A84870"/>
    <w:rsid w:val="00A91BED"/>
    <w:rsid w:val="00A91CA0"/>
    <w:rsid w:val="00A94503"/>
    <w:rsid w:val="00A95AD0"/>
    <w:rsid w:val="00AA05D8"/>
    <w:rsid w:val="00AA37BC"/>
    <w:rsid w:val="00AB2930"/>
    <w:rsid w:val="00AB53DC"/>
    <w:rsid w:val="00AC2781"/>
    <w:rsid w:val="00AC7681"/>
    <w:rsid w:val="00AD3EC9"/>
    <w:rsid w:val="00AD65A0"/>
    <w:rsid w:val="00AD683F"/>
    <w:rsid w:val="00AE13F9"/>
    <w:rsid w:val="00AE655F"/>
    <w:rsid w:val="00AF0CD5"/>
    <w:rsid w:val="00AF1F82"/>
    <w:rsid w:val="00AF3128"/>
    <w:rsid w:val="00B005E2"/>
    <w:rsid w:val="00B0151B"/>
    <w:rsid w:val="00B01A81"/>
    <w:rsid w:val="00B0259B"/>
    <w:rsid w:val="00B04F37"/>
    <w:rsid w:val="00B12ACF"/>
    <w:rsid w:val="00B225AC"/>
    <w:rsid w:val="00B25B58"/>
    <w:rsid w:val="00B26D7C"/>
    <w:rsid w:val="00B511E9"/>
    <w:rsid w:val="00B57EE9"/>
    <w:rsid w:val="00B65029"/>
    <w:rsid w:val="00B66C3A"/>
    <w:rsid w:val="00B72A90"/>
    <w:rsid w:val="00B72D3E"/>
    <w:rsid w:val="00B774A7"/>
    <w:rsid w:val="00B8021E"/>
    <w:rsid w:val="00B85251"/>
    <w:rsid w:val="00B852D6"/>
    <w:rsid w:val="00B91019"/>
    <w:rsid w:val="00B93DC2"/>
    <w:rsid w:val="00BA022D"/>
    <w:rsid w:val="00BA4B9F"/>
    <w:rsid w:val="00BA5050"/>
    <w:rsid w:val="00BA7E26"/>
    <w:rsid w:val="00BB7612"/>
    <w:rsid w:val="00BD2A62"/>
    <w:rsid w:val="00BE4F3A"/>
    <w:rsid w:val="00BF4399"/>
    <w:rsid w:val="00BF43C7"/>
    <w:rsid w:val="00C03E10"/>
    <w:rsid w:val="00C07AF7"/>
    <w:rsid w:val="00C13586"/>
    <w:rsid w:val="00C2253A"/>
    <w:rsid w:val="00C35452"/>
    <w:rsid w:val="00C378B4"/>
    <w:rsid w:val="00C42589"/>
    <w:rsid w:val="00C44F5D"/>
    <w:rsid w:val="00C4621A"/>
    <w:rsid w:val="00C60963"/>
    <w:rsid w:val="00C6332D"/>
    <w:rsid w:val="00C7658F"/>
    <w:rsid w:val="00C77508"/>
    <w:rsid w:val="00C80213"/>
    <w:rsid w:val="00C84310"/>
    <w:rsid w:val="00C84BC5"/>
    <w:rsid w:val="00C955F7"/>
    <w:rsid w:val="00C977CB"/>
    <w:rsid w:val="00CA2DE8"/>
    <w:rsid w:val="00CC4F60"/>
    <w:rsid w:val="00CE0D7C"/>
    <w:rsid w:val="00CE4AFC"/>
    <w:rsid w:val="00CE6524"/>
    <w:rsid w:val="00CF25AE"/>
    <w:rsid w:val="00CF4512"/>
    <w:rsid w:val="00CF69F2"/>
    <w:rsid w:val="00D01054"/>
    <w:rsid w:val="00D11765"/>
    <w:rsid w:val="00D20EDD"/>
    <w:rsid w:val="00D2131A"/>
    <w:rsid w:val="00D21896"/>
    <w:rsid w:val="00D307A8"/>
    <w:rsid w:val="00D41C2A"/>
    <w:rsid w:val="00D44A2A"/>
    <w:rsid w:val="00D51912"/>
    <w:rsid w:val="00D600DF"/>
    <w:rsid w:val="00D645DE"/>
    <w:rsid w:val="00D65E4F"/>
    <w:rsid w:val="00D76FCC"/>
    <w:rsid w:val="00D816B2"/>
    <w:rsid w:val="00D85440"/>
    <w:rsid w:val="00D92B39"/>
    <w:rsid w:val="00DA04ED"/>
    <w:rsid w:val="00DA0DFB"/>
    <w:rsid w:val="00DA4036"/>
    <w:rsid w:val="00DB1059"/>
    <w:rsid w:val="00DB4C87"/>
    <w:rsid w:val="00DC06AB"/>
    <w:rsid w:val="00DC75B4"/>
    <w:rsid w:val="00DD1369"/>
    <w:rsid w:val="00DD4A3A"/>
    <w:rsid w:val="00DE2DCD"/>
    <w:rsid w:val="00DF2223"/>
    <w:rsid w:val="00E009F6"/>
    <w:rsid w:val="00E105AA"/>
    <w:rsid w:val="00E10E8A"/>
    <w:rsid w:val="00E21E1D"/>
    <w:rsid w:val="00E30523"/>
    <w:rsid w:val="00E330F0"/>
    <w:rsid w:val="00E35849"/>
    <w:rsid w:val="00E35C79"/>
    <w:rsid w:val="00E413B7"/>
    <w:rsid w:val="00E43CBA"/>
    <w:rsid w:val="00E5129C"/>
    <w:rsid w:val="00E53C50"/>
    <w:rsid w:val="00E62CC6"/>
    <w:rsid w:val="00E64A26"/>
    <w:rsid w:val="00E72989"/>
    <w:rsid w:val="00E73624"/>
    <w:rsid w:val="00E8013D"/>
    <w:rsid w:val="00E819CE"/>
    <w:rsid w:val="00E85487"/>
    <w:rsid w:val="00E95FC8"/>
    <w:rsid w:val="00EB5E65"/>
    <w:rsid w:val="00ED0E83"/>
    <w:rsid w:val="00ED18BE"/>
    <w:rsid w:val="00ED7694"/>
    <w:rsid w:val="00EE7330"/>
    <w:rsid w:val="00EF6A69"/>
    <w:rsid w:val="00F11E99"/>
    <w:rsid w:val="00F16FE4"/>
    <w:rsid w:val="00F21EE1"/>
    <w:rsid w:val="00F25632"/>
    <w:rsid w:val="00F367D3"/>
    <w:rsid w:val="00F36D00"/>
    <w:rsid w:val="00F502F3"/>
    <w:rsid w:val="00F54254"/>
    <w:rsid w:val="00F626C7"/>
    <w:rsid w:val="00F62BBF"/>
    <w:rsid w:val="00F651C9"/>
    <w:rsid w:val="00F65991"/>
    <w:rsid w:val="00F77DC2"/>
    <w:rsid w:val="00FA1722"/>
    <w:rsid w:val="00FA1D3E"/>
    <w:rsid w:val="00FA7C82"/>
    <w:rsid w:val="00FB438E"/>
    <w:rsid w:val="00FD5CA5"/>
    <w:rsid w:val="00FF2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5A6BF"/>
  <w15:chartTrackingRefBased/>
  <w15:docId w15:val="{5E8DE73A-32C9-463D-9273-971BD6B4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B57"/>
  </w:style>
  <w:style w:type="paragraph" w:styleId="Heading4">
    <w:name w:val="heading 4"/>
    <w:basedOn w:val="Normal"/>
    <w:next w:val="Normal"/>
    <w:link w:val="Heading4Char"/>
    <w:uiPriority w:val="9"/>
    <w:semiHidden/>
    <w:unhideWhenUsed/>
    <w:qFormat/>
    <w:rsid w:val="00861FD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3B57"/>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FF23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305"/>
  </w:style>
  <w:style w:type="paragraph" w:styleId="Footer">
    <w:name w:val="footer"/>
    <w:basedOn w:val="Normal"/>
    <w:link w:val="FooterChar"/>
    <w:uiPriority w:val="99"/>
    <w:unhideWhenUsed/>
    <w:rsid w:val="00FF23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305"/>
  </w:style>
  <w:style w:type="table" w:styleId="TableGrid">
    <w:name w:val="Table Grid"/>
    <w:basedOn w:val="TableNormal"/>
    <w:uiPriority w:val="59"/>
    <w:rsid w:val="004E2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3DC2"/>
    <w:rPr>
      <w:color w:val="0563C1" w:themeColor="hyperlink"/>
      <w:u w:val="single"/>
    </w:rPr>
  </w:style>
  <w:style w:type="character" w:styleId="UnresolvedMention">
    <w:name w:val="Unresolved Mention"/>
    <w:basedOn w:val="DefaultParagraphFont"/>
    <w:uiPriority w:val="99"/>
    <w:semiHidden/>
    <w:unhideWhenUsed/>
    <w:rsid w:val="00B93DC2"/>
    <w:rPr>
      <w:color w:val="605E5C"/>
      <w:shd w:val="clear" w:color="auto" w:fill="E1DFDD"/>
    </w:rPr>
  </w:style>
  <w:style w:type="paragraph" w:styleId="BalloonText">
    <w:name w:val="Balloon Text"/>
    <w:basedOn w:val="Normal"/>
    <w:link w:val="BalloonTextChar"/>
    <w:uiPriority w:val="99"/>
    <w:semiHidden/>
    <w:unhideWhenUsed/>
    <w:rsid w:val="00DD4A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A3A"/>
    <w:rPr>
      <w:rFonts w:ascii="Segoe UI" w:hAnsi="Segoe UI" w:cs="Segoe UI"/>
      <w:sz w:val="18"/>
      <w:szCs w:val="18"/>
    </w:rPr>
  </w:style>
  <w:style w:type="character" w:styleId="FollowedHyperlink">
    <w:name w:val="FollowedHyperlink"/>
    <w:basedOn w:val="DefaultParagraphFont"/>
    <w:uiPriority w:val="99"/>
    <w:semiHidden/>
    <w:unhideWhenUsed/>
    <w:rsid w:val="00713E3A"/>
    <w:rPr>
      <w:color w:val="954F72" w:themeColor="followedHyperlink"/>
      <w:u w:val="single"/>
    </w:rPr>
  </w:style>
  <w:style w:type="character" w:styleId="Emphasis">
    <w:name w:val="Emphasis"/>
    <w:uiPriority w:val="20"/>
    <w:qFormat/>
    <w:rsid w:val="00367464"/>
    <w:rPr>
      <w:i/>
      <w:iCs/>
    </w:rPr>
  </w:style>
  <w:style w:type="character" w:styleId="CommentReference">
    <w:name w:val="annotation reference"/>
    <w:basedOn w:val="DefaultParagraphFont"/>
    <w:uiPriority w:val="99"/>
    <w:semiHidden/>
    <w:unhideWhenUsed/>
    <w:rsid w:val="001F38FE"/>
    <w:rPr>
      <w:sz w:val="16"/>
      <w:szCs w:val="16"/>
    </w:rPr>
  </w:style>
  <w:style w:type="paragraph" w:styleId="CommentText">
    <w:name w:val="annotation text"/>
    <w:basedOn w:val="Normal"/>
    <w:link w:val="CommentTextChar"/>
    <w:uiPriority w:val="99"/>
    <w:semiHidden/>
    <w:unhideWhenUsed/>
    <w:rsid w:val="001F38FE"/>
    <w:pPr>
      <w:spacing w:line="240" w:lineRule="auto"/>
    </w:pPr>
    <w:rPr>
      <w:sz w:val="20"/>
      <w:szCs w:val="20"/>
    </w:rPr>
  </w:style>
  <w:style w:type="character" w:customStyle="1" w:styleId="CommentTextChar">
    <w:name w:val="Comment Text Char"/>
    <w:basedOn w:val="DefaultParagraphFont"/>
    <w:link w:val="CommentText"/>
    <w:uiPriority w:val="99"/>
    <w:semiHidden/>
    <w:rsid w:val="001F38FE"/>
    <w:rPr>
      <w:sz w:val="20"/>
      <w:szCs w:val="20"/>
    </w:rPr>
  </w:style>
  <w:style w:type="paragraph" w:styleId="CommentSubject">
    <w:name w:val="annotation subject"/>
    <w:basedOn w:val="CommentText"/>
    <w:next w:val="CommentText"/>
    <w:link w:val="CommentSubjectChar"/>
    <w:uiPriority w:val="99"/>
    <w:semiHidden/>
    <w:unhideWhenUsed/>
    <w:rsid w:val="001F38FE"/>
    <w:rPr>
      <w:b/>
      <w:bCs/>
    </w:rPr>
  </w:style>
  <w:style w:type="character" w:customStyle="1" w:styleId="CommentSubjectChar">
    <w:name w:val="Comment Subject Char"/>
    <w:basedOn w:val="CommentTextChar"/>
    <w:link w:val="CommentSubject"/>
    <w:uiPriority w:val="99"/>
    <w:semiHidden/>
    <w:rsid w:val="001F38FE"/>
    <w:rPr>
      <w:b/>
      <w:bCs/>
      <w:sz w:val="20"/>
      <w:szCs w:val="20"/>
    </w:rPr>
  </w:style>
  <w:style w:type="paragraph" w:styleId="ListParagraph">
    <w:name w:val="List Paragraph"/>
    <w:basedOn w:val="Normal"/>
    <w:uiPriority w:val="34"/>
    <w:qFormat/>
    <w:rsid w:val="000E49CD"/>
    <w:pPr>
      <w:ind w:left="720"/>
      <w:contextualSpacing/>
    </w:pPr>
  </w:style>
  <w:style w:type="paragraph" w:styleId="PlainText">
    <w:name w:val="Plain Text"/>
    <w:basedOn w:val="Normal"/>
    <w:link w:val="PlainTextChar"/>
    <w:uiPriority w:val="99"/>
    <w:semiHidden/>
    <w:unhideWhenUsed/>
    <w:rsid w:val="001F1ED6"/>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semiHidden/>
    <w:rsid w:val="001F1ED6"/>
    <w:rPr>
      <w:rFonts w:ascii="Calibri" w:hAnsi="Calibri" w:cs="Calibri"/>
      <w:lang w:eastAsia="en-GB"/>
    </w:rPr>
  </w:style>
  <w:style w:type="paragraph" w:styleId="NormalWeb">
    <w:name w:val="Normal (Web)"/>
    <w:basedOn w:val="Normal"/>
    <w:uiPriority w:val="99"/>
    <w:unhideWhenUsed/>
    <w:rsid w:val="00946B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4207F"/>
    <w:rPr>
      <w:b/>
      <w:bCs/>
    </w:rPr>
  </w:style>
  <w:style w:type="character" w:customStyle="1" w:styleId="Heading4Char">
    <w:name w:val="Heading 4 Char"/>
    <w:basedOn w:val="DefaultParagraphFont"/>
    <w:link w:val="Heading4"/>
    <w:uiPriority w:val="9"/>
    <w:semiHidden/>
    <w:rsid w:val="00861FD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77614">
      <w:bodyDiv w:val="1"/>
      <w:marLeft w:val="0"/>
      <w:marRight w:val="0"/>
      <w:marTop w:val="0"/>
      <w:marBottom w:val="0"/>
      <w:divBdr>
        <w:top w:val="none" w:sz="0" w:space="0" w:color="auto"/>
        <w:left w:val="none" w:sz="0" w:space="0" w:color="auto"/>
        <w:bottom w:val="none" w:sz="0" w:space="0" w:color="auto"/>
        <w:right w:val="none" w:sz="0" w:space="0" w:color="auto"/>
      </w:divBdr>
    </w:div>
    <w:div w:id="956715034">
      <w:bodyDiv w:val="1"/>
      <w:marLeft w:val="0"/>
      <w:marRight w:val="0"/>
      <w:marTop w:val="0"/>
      <w:marBottom w:val="0"/>
      <w:divBdr>
        <w:top w:val="none" w:sz="0" w:space="0" w:color="auto"/>
        <w:left w:val="none" w:sz="0" w:space="0" w:color="auto"/>
        <w:bottom w:val="none" w:sz="0" w:space="0" w:color="auto"/>
        <w:right w:val="none" w:sz="0" w:space="0" w:color="auto"/>
      </w:divBdr>
    </w:div>
    <w:div w:id="1140998750">
      <w:bodyDiv w:val="1"/>
      <w:marLeft w:val="0"/>
      <w:marRight w:val="0"/>
      <w:marTop w:val="0"/>
      <w:marBottom w:val="0"/>
      <w:divBdr>
        <w:top w:val="none" w:sz="0" w:space="0" w:color="auto"/>
        <w:left w:val="none" w:sz="0" w:space="0" w:color="auto"/>
        <w:bottom w:val="none" w:sz="0" w:space="0" w:color="auto"/>
        <w:right w:val="none" w:sz="0" w:space="0" w:color="auto"/>
      </w:divBdr>
    </w:div>
    <w:div w:id="1410804610">
      <w:bodyDiv w:val="1"/>
      <w:marLeft w:val="0"/>
      <w:marRight w:val="0"/>
      <w:marTop w:val="0"/>
      <w:marBottom w:val="0"/>
      <w:divBdr>
        <w:top w:val="none" w:sz="0" w:space="0" w:color="auto"/>
        <w:left w:val="none" w:sz="0" w:space="0" w:color="auto"/>
        <w:bottom w:val="none" w:sz="0" w:space="0" w:color="auto"/>
        <w:right w:val="none" w:sz="0" w:space="0" w:color="auto"/>
      </w:divBdr>
    </w:div>
    <w:div w:id="1486508824">
      <w:bodyDiv w:val="1"/>
      <w:marLeft w:val="0"/>
      <w:marRight w:val="0"/>
      <w:marTop w:val="0"/>
      <w:marBottom w:val="0"/>
      <w:divBdr>
        <w:top w:val="none" w:sz="0" w:space="0" w:color="auto"/>
        <w:left w:val="none" w:sz="0" w:space="0" w:color="auto"/>
        <w:bottom w:val="none" w:sz="0" w:space="0" w:color="auto"/>
        <w:right w:val="none" w:sz="0" w:space="0" w:color="auto"/>
      </w:divBdr>
    </w:div>
    <w:div w:id="1492479661">
      <w:bodyDiv w:val="1"/>
      <w:marLeft w:val="0"/>
      <w:marRight w:val="0"/>
      <w:marTop w:val="0"/>
      <w:marBottom w:val="0"/>
      <w:divBdr>
        <w:top w:val="none" w:sz="0" w:space="0" w:color="auto"/>
        <w:left w:val="none" w:sz="0" w:space="0" w:color="auto"/>
        <w:bottom w:val="none" w:sz="0" w:space="0" w:color="auto"/>
        <w:right w:val="none" w:sz="0" w:space="0" w:color="auto"/>
      </w:divBdr>
    </w:div>
    <w:div w:id="1549878211">
      <w:bodyDiv w:val="1"/>
      <w:marLeft w:val="0"/>
      <w:marRight w:val="0"/>
      <w:marTop w:val="0"/>
      <w:marBottom w:val="0"/>
      <w:divBdr>
        <w:top w:val="none" w:sz="0" w:space="0" w:color="auto"/>
        <w:left w:val="none" w:sz="0" w:space="0" w:color="auto"/>
        <w:bottom w:val="none" w:sz="0" w:space="0" w:color="auto"/>
        <w:right w:val="none" w:sz="0" w:space="0" w:color="auto"/>
      </w:divBdr>
    </w:div>
    <w:div w:id="1714160305">
      <w:bodyDiv w:val="1"/>
      <w:marLeft w:val="0"/>
      <w:marRight w:val="0"/>
      <w:marTop w:val="0"/>
      <w:marBottom w:val="0"/>
      <w:divBdr>
        <w:top w:val="none" w:sz="0" w:space="0" w:color="auto"/>
        <w:left w:val="none" w:sz="0" w:space="0" w:color="auto"/>
        <w:bottom w:val="none" w:sz="0" w:space="0" w:color="auto"/>
        <w:right w:val="none" w:sz="0" w:space="0" w:color="auto"/>
      </w:divBdr>
    </w:div>
    <w:div w:id="1786267087">
      <w:bodyDiv w:val="1"/>
      <w:marLeft w:val="0"/>
      <w:marRight w:val="0"/>
      <w:marTop w:val="0"/>
      <w:marBottom w:val="0"/>
      <w:divBdr>
        <w:top w:val="none" w:sz="0" w:space="0" w:color="auto"/>
        <w:left w:val="none" w:sz="0" w:space="0" w:color="auto"/>
        <w:bottom w:val="none" w:sz="0" w:space="0" w:color="auto"/>
        <w:right w:val="none" w:sz="0" w:space="0" w:color="auto"/>
      </w:divBdr>
    </w:div>
    <w:div w:id="1882130012">
      <w:bodyDiv w:val="1"/>
      <w:marLeft w:val="0"/>
      <w:marRight w:val="0"/>
      <w:marTop w:val="0"/>
      <w:marBottom w:val="0"/>
      <w:divBdr>
        <w:top w:val="none" w:sz="0" w:space="0" w:color="auto"/>
        <w:left w:val="none" w:sz="0" w:space="0" w:color="auto"/>
        <w:bottom w:val="none" w:sz="0" w:space="0" w:color="auto"/>
        <w:right w:val="none" w:sz="0" w:space="0" w:color="auto"/>
      </w:divBdr>
    </w:div>
    <w:div w:id="204081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rquhart779@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50B84-2052-446F-BF55-015682CA2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1566</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Ely</dc:creator>
  <cp:keywords/>
  <dc:description/>
  <cp:lastModifiedBy>Peter Ely</cp:lastModifiedBy>
  <cp:revision>3</cp:revision>
  <cp:lastPrinted>2021-04-25T09:05:00Z</cp:lastPrinted>
  <dcterms:created xsi:type="dcterms:W3CDTF">2023-09-04T14:00:00Z</dcterms:created>
  <dcterms:modified xsi:type="dcterms:W3CDTF">2023-09-04T16:39:00Z</dcterms:modified>
</cp:coreProperties>
</file>