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A4ACE" w14:textId="77777777" w:rsidR="00842789" w:rsidRPr="009360B1" w:rsidRDefault="009360B1" w:rsidP="009360B1">
      <w:pPr>
        <w:jc w:val="right"/>
        <w:rPr>
          <w:b/>
        </w:rPr>
      </w:pPr>
      <w:bookmarkStart w:id="0" w:name="_GoBack"/>
      <w:bookmarkEnd w:id="0"/>
      <w:r w:rsidRPr="009360B1">
        <w:rPr>
          <w:rFonts w:asciiTheme="minorHAnsi" w:hAnsiTheme="minorHAnsi" w:cstheme="minorHAnsi"/>
          <w:b/>
          <w:noProof/>
          <w:sz w:val="22"/>
          <w:lang w:eastAsia="en-GB"/>
        </w:rPr>
        <w:drawing>
          <wp:anchor distT="0" distB="0" distL="114300" distR="114300" simplePos="0" relativeHeight="251659264" behindDoc="1" locked="0" layoutInCell="1" allowOverlap="1" wp14:anchorId="21830FAC" wp14:editId="3BFD0F5A">
            <wp:simplePos x="0" y="0"/>
            <wp:positionH relativeFrom="column">
              <wp:posOffset>-119380</wp:posOffset>
            </wp:positionH>
            <wp:positionV relativeFrom="paragraph">
              <wp:posOffset>-330200</wp:posOffset>
            </wp:positionV>
            <wp:extent cx="1075690" cy="873760"/>
            <wp:effectExtent l="0" t="0" r="0" b="2540"/>
            <wp:wrapTight wrapText="bothSides">
              <wp:wrapPolygon edited="0">
                <wp:start x="0" y="0"/>
                <wp:lineTo x="0" y="21192"/>
                <wp:lineTo x="21039" y="21192"/>
                <wp:lineTo x="21039" y="0"/>
                <wp:lineTo x="0" y="0"/>
              </wp:wrapPolygon>
            </wp:wrapTight>
            <wp:docPr id="1" name="Picture 1" descr="c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5690" cy="873760"/>
                    </a:xfrm>
                    <a:prstGeom prst="rect">
                      <a:avLst/>
                    </a:prstGeom>
                    <a:noFill/>
                    <a:ln>
                      <a:noFill/>
                    </a:ln>
                  </pic:spPr>
                </pic:pic>
              </a:graphicData>
            </a:graphic>
            <wp14:sizeRelH relativeFrom="page">
              <wp14:pctWidth>0</wp14:pctWidth>
            </wp14:sizeRelH>
            <wp14:sizeRelV relativeFrom="page">
              <wp14:pctHeight>0</wp14:pctHeight>
            </wp14:sizeRelV>
          </wp:anchor>
        </w:drawing>
      </w:r>
      <w:r w:rsidR="00C36F3B">
        <w:rPr>
          <w:b/>
        </w:rPr>
        <w:t>Highland</w:t>
      </w:r>
      <w:r w:rsidRPr="009360B1">
        <w:rPr>
          <w:b/>
        </w:rPr>
        <w:t xml:space="preserve"> Action Partnership</w:t>
      </w:r>
    </w:p>
    <w:p w14:paraId="0614B4E7" w14:textId="77777777" w:rsidR="009360B1" w:rsidRPr="009360B1" w:rsidRDefault="00C36F3B" w:rsidP="009360B1">
      <w:pPr>
        <w:jc w:val="right"/>
        <w:rPr>
          <w:b/>
        </w:rPr>
      </w:pPr>
      <w:r>
        <w:rPr>
          <w:b/>
        </w:rPr>
        <w:t>1</w:t>
      </w:r>
      <w:r w:rsidR="00406C73">
        <w:rPr>
          <w:b/>
        </w:rPr>
        <w:t>6</w:t>
      </w:r>
      <w:r w:rsidRPr="00C36F3B">
        <w:rPr>
          <w:b/>
          <w:vertAlign w:val="superscript"/>
        </w:rPr>
        <w:t>th</w:t>
      </w:r>
      <w:r>
        <w:rPr>
          <w:b/>
        </w:rPr>
        <w:t xml:space="preserve"> </w:t>
      </w:r>
      <w:r w:rsidR="00B83433">
        <w:rPr>
          <w:b/>
        </w:rPr>
        <w:t>April</w:t>
      </w:r>
      <w:r w:rsidR="001A3CC5">
        <w:rPr>
          <w:b/>
        </w:rPr>
        <w:t xml:space="preserve"> </w:t>
      </w:r>
      <w:r>
        <w:rPr>
          <w:b/>
        </w:rPr>
        <w:t>201</w:t>
      </w:r>
      <w:r w:rsidR="001A3CC5">
        <w:rPr>
          <w:b/>
        </w:rPr>
        <w:t>9</w:t>
      </w:r>
      <w:r>
        <w:rPr>
          <w:b/>
        </w:rPr>
        <w:t xml:space="preserve"> 7-9pm</w:t>
      </w:r>
    </w:p>
    <w:p w14:paraId="636CC354" w14:textId="77777777" w:rsidR="009360B1" w:rsidRPr="009360B1" w:rsidRDefault="00406C73" w:rsidP="009360B1">
      <w:pPr>
        <w:jc w:val="right"/>
        <w:rPr>
          <w:b/>
        </w:rPr>
      </w:pPr>
      <w:r>
        <w:rPr>
          <w:b/>
        </w:rPr>
        <w:t>Pitlochry High School</w:t>
      </w:r>
    </w:p>
    <w:p w14:paraId="5E8E5D4F" w14:textId="77777777" w:rsidR="009360B1" w:rsidRDefault="009360B1" w:rsidP="009360B1">
      <w:pPr>
        <w:jc w:val="right"/>
        <w:rPr>
          <w:b/>
        </w:rPr>
      </w:pPr>
      <w:r w:rsidRPr="009360B1">
        <w:rPr>
          <w:b/>
        </w:rPr>
        <w:t>Action Log</w:t>
      </w:r>
    </w:p>
    <w:p w14:paraId="169E79D7" w14:textId="77777777" w:rsidR="009360B1" w:rsidRPr="00A05042" w:rsidRDefault="009360B1" w:rsidP="009360B1">
      <w:pPr>
        <w:rPr>
          <w:b/>
          <w:sz w:val="22"/>
        </w:rPr>
      </w:pPr>
      <w:r w:rsidRPr="00A05042">
        <w:rPr>
          <w:b/>
          <w:sz w:val="22"/>
        </w:rPr>
        <w:t>Present:</w:t>
      </w:r>
    </w:p>
    <w:p w14:paraId="58B4F449" w14:textId="77777777" w:rsidR="00A97C0A" w:rsidRDefault="00A97C0A" w:rsidP="00A97C0A">
      <w:pPr>
        <w:rPr>
          <w:sz w:val="22"/>
        </w:rPr>
      </w:pPr>
      <w:r w:rsidRPr="00A05042">
        <w:rPr>
          <w:sz w:val="22"/>
        </w:rPr>
        <w:t>Dorothy Williamson, Killiecrankie and Fincastle Community Council (</w:t>
      </w:r>
      <w:r>
        <w:rPr>
          <w:sz w:val="22"/>
        </w:rPr>
        <w:t xml:space="preserve">Chair, </w:t>
      </w:r>
      <w:r w:rsidRPr="00A05042">
        <w:rPr>
          <w:sz w:val="22"/>
        </w:rPr>
        <w:t>DW)</w:t>
      </w:r>
    </w:p>
    <w:p w14:paraId="310C83CA" w14:textId="77777777" w:rsidR="00F814DE" w:rsidRPr="00A05042" w:rsidRDefault="00A97C0A" w:rsidP="009360B1">
      <w:pPr>
        <w:rPr>
          <w:sz w:val="22"/>
        </w:rPr>
      </w:pPr>
      <w:r>
        <w:rPr>
          <w:sz w:val="22"/>
        </w:rPr>
        <w:t>Keith McNamara, PKC (</w:t>
      </w:r>
      <w:r w:rsidR="001A3CC5">
        <w:rPr>
          <w:sz w:val="22"/>
        </w:rPr>
        <w:t>KM</w:t>
      </w:r>
      <w:r w:rsidR="00F814DE" w:rsidRPr="00A05042">
        <w:rPr>
          <w:sz w:val="22"/>
        </w:rPr>
        <w:t>)</w:t>
      </w:r>
    </w:p>
    <w:p w14:paraId="4828AC1B" w14:textId="77777777" w:rsidR="00406C73" w:rsidRPr="00A05042" w:rsidRDefault="00406C73" w:rsidP="00406C73">
      <w:pPr>
        <w:rPr>
          <w:sz w:val="22"/>
        </w:rPr>
      </w:pPr>
      <w:r w:rsidRPr="00A05042">
        <w:rPr>
          <w:sz w:val="22"/>
        </w:rPr>
        <w:t xml:space="preserve">Cat Gordon, Community Learning Assistant, PKC (CG) </w:t>
      </w:r>
    </w:p>
    <w:p w14:paraId="5B5F6BD6" w14:textId="77777777" w:rsidR="00CA2683" w:rsidRPr="00A05042" w:rsidRDefault="00CA2683" w:rsidP="009360B1">
      <w:pPr>
        <w:rPr>
          <w:sz w:val="22"/>
        </w:rPr>
      </w:pPr>
      <w:r w:rsidRPr="00A05042">
        <w:rPr>
          <w:sz w:val="22"/>
        </w:rPr>
        <w:t>Councillor John Duff (Cllr D)</w:t>
      </w:r>
    </w:p>
    <w:p w14:paraId="76B8DD63" w14:textId="77777777" w:rsidR="00CA2683" w:rsidRPr="00A05042" w:rsidRDefault="00CA2683" w:rsidP="009360B1">
      <w:pPr>
        <w:rPr>
          <w:sz w:val="22"/>
        </w:rPr>
      </w:pPr>
      <w:r w:rsidRPr="00A05042">
        <w:rPr>
          <w:sz w:val="22"/>
        </w:rPr>
        <w:t xml:space="preserve">Councillor Xander McDade (Cllr </w:t>
      </w:r>
      <w:proofErr w:type="spellStart"/>
      <w:r w:rsidRPr="00A05042">
        <w:rPr>
          <w:sz w:val="22"/>
        </w:rPr>
        <w:t>McD</w:t>
      </w:r>
      <w:proofErr w:type="spellEnd"/>
      <w:r w:rsidRPr="00A05042">
        <w:rPr>
          <w:sz w:val="22"/>
        </w:rPr>
        <w:t>)</w:t>
      </w:r>
    </w:p>
    <w:p w14:paraId="2D120757" w14:textId="77777777" w:rsidR="00406C73" w:rsidRPr="00A05042" w:rsidRDefault="00406C73" w:rsidP="00406C73">
      <w:pPr>
        <w:rPr>
          <w:sz w:val="22"/>
        </w:rPr>
      </w:pPr>
      <w:r w:rsidRPr="00A05042">
        <w:rPr>
          <w:sz w:val="22"/>
        </w:rPr>
        <w:t>Councillor Mike Williamson (Cllr W)</w:t>
      </w:r>
    </w:p>
    <w:p w14:paraId="27B06F7F" w14:textId="77777777" w:rsidR="001A3CC5" w:rsidRPr="00A05042" w:rsidRDefault="001A3CC5" w:rsidP="001A3CC5">
      <w:pPr>
        <w:rPr>
          <w:sz w:val="22"/>
        </w:rPr>
      </w:pPr>
      <w:r w:rsidRPr="00A05042">
        <w:rPr>
          <w:sz w:val="22"/>
        </w:rPr>
        <w:t>Jim Laurenson, Pitlochry Community Council (JL)</w:t>
      </w:r>
    </w:p>
    <w:p w14:paraId="36B21B47" w14:textId="77777777" w:rsidR="001A3CC5" w:rsidRPr="00A05042" w:rsidRDefault="001A3CC5" w:rsidP="001A3CC5">
      <w:pPr>
        <w:rPr>
          <w:sz w:val="22"/>
        </w:rPr>
      </w:pPr>
      <w:r w:rsidRPr="00A05042">
        <w:rPr>
          <w:sz w:val="22"/>
        </w:rPr>
        <w:t>Donald Isles, Blair Atholl and Struan Community Council (DI)</w:t>
      </w:r>
    </w:p>
    <w:p w14:paraId="69CD38D9" w14:textId="77777777" w:rsidR="002E3A2D" w:rsidRDefault="001A3CC5" w:rsidP="009360B1">
      <w:pPr>
        <w:rPr>
          <w:sz w:val="22"/>
        </w:rPr>
      </w:pPr>
      <w:r w:rsidRPr="00A05042">
        <w:rPr>
          <w:sz w:val="22"/>
        </w:rPr>
        <w:t>Elaine Melrose, Glen Lyon and Loch Tay Community Council (EM)</w:t>
      </w:r>
    </w:p>
    <w:p w14:paraId="010AD6AB" w14:textId="77777777" w:rsidR="00406C73" w:rsidRPr="00406C73" w:rsidRDefault="00406C73" w:rsidP="009360B1">
      <w:pPr>
        <w:rPr>
          <w:sz w:val="22"/>
        </w:rPr>
      </w:pPr>
    </w:p>
    <w:p w14:paraId="17DA1EF0" w14:textId="77777777" w:rsidR="009360B1" w:rsidRDefault="009360B1" w:rsidP="009360B1">
      <w:pPr>
        <w:rPr>
          <w:b/>
          <w:sz w:val="22"/>
        </w:rPr>
      </w:pPr>
      <w:r w:rsidRPr="00A05042">
        <w:rPr>
          <w:b/>
          <w:sz w:val="22"/>
        </w:rPr>
        <w:t>In Attendance:</w:t>
      </w:r>
    </w:p>
    <w:p w14:paraId="25E1953D" w14:textId="77777777" w:rsidR="00376FC2" w:rsidRDefault="00406C73" w:rsidP="009360B1">
      <w:pPr>
        <w:rPr>
          <w:sz w:val="22"/>
        </w:rPr>
      </w:pPr>
      <w:r>
        <w:rPr>
          <w:sz w:val="22"/>
        </w:rPr>
        <w:t>J</w:t>
      </w:r>
      <w:r w:rsidR="00376FC2">
        <w:rPr>
          <w:sz w:val="22"/>
        </w:rPr>
        <w:t xml:space="preserve">ill </w:t>
      </w:r>
      <w:r>
        <w:rPr>
          <w:sz w:val="22"/>
        </w:rPr>
        <w:t>Davies, Rural Wisdom (J</w:t>
      </w:r>
      <w:r w:rsidR="00376FC2">
        <w:rPr>
          <w:sz w:val="22"/>
        </w:rPr>
        <w:t>D)</w:t>
      </w:r>
    </w:p>
    <w:p w14:paraId="5A26FF0A" w14:textId="77777777" w:rsidR="002E3A2D" w:rsidRDefault="002E3A2D" w:rsidP="009360B1">
      <w:pPr>
        <w:rPr>
          <w:b/>
          <w:sz w:val="22"/>
        </w:rPr>
      </w:pPr>
    </w:p>
    <w:p w14:paraId="25131BD5" w14:textId="77777777" w:rsidR="00AB40D7" w:rsidRDefault="00AB40D7" w:rsidP="009360B1">
      <w:pPr>
        <w:rPr>
          <w:b/>
          <w:sz w:val="22"/>
        </w:rPr>
      </w:pPr>
      <w:r w:rsidRPr="00A05042">
        <w:rPr>
          <w:b/>
          <w:sz w:val="22"/>
        </w:rPr>
        <w:t xml:space="preserve">Apologies: </w:t>
      </w:r>
    </w:p>
    <w:p w14:paraId="691F7977" w14:textId="77777777" w:rsidR="002E3A2D" w:rsidRDefault="002E3A2D" w:rsidP="002E3A2D">
      <w:pPr>
        <w:rPr>
          <w:sz w:val="22"/>
        </w:rPr>
      </w:pPr>
      <w:r w:rsidRPr="00A05042">
        <w:rPr>
          <w:sz w:val="22"/>
        </w:rPr>
        <w:t>Jake Kitt, Scottish Fire and Rescue Services (Lead) (JK)</w:t>
      </w:r>
    </w:p>
    <w:p w14:paraId="7783C82F" w14:textId="77777777" w:rsidR="00406C73" w:rsidRPr="00A05042" w:rsidRDefault="00406C73" w:rsidP="00406C73">
      <w:pPr>
        <w:rPr>
          <w:sz w:val="22"/>
        </w:rPr>
      </w:pPr>
      <w:r w:rsidRPr="00A05042">
        <w:rPr>
          <w:sz w:val="22"/>
        </w:rPr>
        <w:t xml:space="preserve">Bob Benson, Community Representative (BB) </w:t>
      </w:r>
    </w:p>
    <w:p w14:paraId="15A399E1" w14:textId="77777777" w:rsidR="00406C73" w:rsidRPr="00A05042" w:rsidRDefault="00406C73" w:rsidP="00406C73">
      <w:pPr>
        <w:rPr>
          <w:sz w:val="22"/>
        </w:rPr>
      </w:pPr>
      <w:r w:rsidRPr="00A05042">
        <w:rPr>
          <w:sz w:val="22"/>
        </w:rPr>
        <w:t xml:space="preserve">Graham Huggins, Mid-Atholl, Strathtay and Grandtully Community Council (GH) </w:t>
      </w:r>
    </w:p>
    <w:p w14:paraId="4053084E" w14:textId="77777777" w:rsidR="00406C73" w:rsidRDefault="00406C73" w:rsidP="00406C73">
      <w:pPr>
        <w:rPr>
          <w:sz w:val="22"/>
        </w:rPr>
      </w:pPr>
      <w:r w:rsidRPr="00A05042">
        <w:rPr>
          <w:sz w:val="22"/>
        </w:rPr>
        <w:t xml:space="preserve">Peter Ely, Kenmore Community Council (PE) </w:t>
      </w:r>
    </w:p>
    <w:p w14:paraId="4C7281AF" w14:textId="77777777" w:rsidR="00406C73" w:rsidRDefault="00406C73" w:rsidP="00406C73">
      <w:pPr>
        <w:rPr>
          <w:sz w:val="22"/>
        </w:rPr>
      </w:pPr>
      <w:r>
        <w:rPr>
          <w:sz w:val="22"/>
        </w:rPr>
        <w:t>Avril Taylor, Aberfeldy Community Council (AT)</w:t>
      </w:r>
    </w:p>
    <w:p w14:paraId="5FE5FF3F" w14:textId="77777777" w:rsidR="002E3A2D" w:rsidRDefault="00406C73" w:rsidP="002E3A2D">
      <w:pPr>
        <w:rPr>
          <w:sz w:val="22"/>
        </w:rPr>
      </w:pPr>
      <w:r>
        <w:rPr>
          <w:sz w:val="22"/>
        </w:rPr>
        <w:t>Fiona Johnstone, PKAVS (FJ)</w:t>
      </w:r>
    </w:p>
    <w:p w14:paraId="157E0A93" w14:textId="77777777" w:rsidR="00406C73" w:rsidRDefault="00406C73" w:rsidP="00406C73">
      <w:pPr>
        <w:rPr>
          <w:sz w:val="22"/>
        </w:rPr>
      </w:pPr>
      <w:r w:rsidRPr="00A05042">
        <w:rPr>
          <w:sz w:val="22"/>
        </w:rPr>
        <w:t>Franny McGrath, Community Representative (FM)</w:t>
      </w:r>
    </w:p>
    <w:p w14:paraId="1F687874" w14:textId="77777777" w:rsidR="002E3A2D" w:rsidRDefault="002E3A2D" w:rsidP="002E3A2D">
      <w:pPr>
        <w:rPr>
          <w:sz w:val="22"/>
        </w:rPr>
      </w:pPr>
    </w:p>
    <w:p w14:paraId="05E1C5D2" w14:textId="77777777" w:rsidR="002E3A2D" w:rsidRDefault="002E3A2D" w:rsidP="002E3A2D">
      <w:pPr>
        <w:rPr>
          <w:sz w:val="22"/>
        </w:rPr>
      </w:pPr>
    </w:p>
    <w:p w14:paraId="416ECE4C" w14:textId="77777777" w:rsidR="002E3A2D" w:rsidRPr="00A05042" w:rsidRDefault="002E3A2D" w:rsidP="002E3A2D">
      <w:pPr>
        <w:rPr>
          <w:sz w:val="22"/>
        </w:rPr>
      </w:pPr>
    </w:p>
    <w:p w14:paraId="52ED1E9D" w14:textId="77777777" w:rsidR="002E3A2D" w:rsidRPr="00A05042" w:rsidRDefault="002E3A2D" w:rsidP="009360B1">
      <w:pPr>
        <w:rPr>
          <w:b/>
          <w:sz w:val="22"/>
        </w:rPr>
      </w:pPr>
    </w:p>
    <w:p w14:paraId="6DBC412D" w14:textId="77777777" w:rsidR="00CA2683" w:rsidRPr="00A05042" w:rsidRDefault="00CA2683" w:rsidP="009360B1">
      <w:pPr>
        <w:rPr>
          <w:sz w:val="22"/>
        </w:rPr>
      </w:pPr>
    </w:p>
    <w:tbl>
      <w:tblPr>
        <w:tblStyle w:val="TableGrid"/>
        <w:tblW w:w="0" w:type="auto"/>
        <w:tblLook w:val="04A0" w:firstRow="1" w:lastRow="0" w:firstColumn="1" w:lastColumn="0" w:noHBand="0" w:noVBand="1"/>
      </w:tblPr>
      <w:tblGrid>
        <w:gridCol w:w="959"/>
        <w:gridCol w:w="5989"/>
        <w:gridCol w:w="1524"/>
        <w:gridCol w:w="1417"/>
      </w:tblGrid>
      <w:tr w:rsidR="00A00BF2" w:rsidRPr="00A05042" w14:paraId="4D32ECE5" w14:textId="77777777" w:rsidTr="00F853CE">
        <w:tc>
          <w:tcPr>
            <w:tcW w:w="959" w:type="dxa"/>
            <w:shd w:val="clear" w:color="auto" w:fill="D9D9D9" w:themeFill="background1" w:themeFillShade="D9"/>
          </w:tcPr>
          <w:p w14:paraId="6A1D5AE0" w14:textId="77777777" w:rsidR="00A00BF2" w:rsidRPr="00A05042" w:rsidRDefault="00A00BF2" w:rsidP="009360B1">
            <w:pPr>
              <w:rPr>
                <w:b/>
                <w:sz w:val="22"/>
              </w:rPr>
            </w:pPr>
            <w:r w:rsidRPr="00A05042">
              <w:rPr>
                <w:b/>
                <w:sz w:val="22"/>
              </w:rPr>
              <w:lastRenderedPageBreak/>
              <w:t>No</w:t>
            </w:r>
          </w:p>
        </w:tc>
        <w:tc>
          <w:tcPr>
            <w:tcW w:w="5989" w:type="dxa"/>
            <w:shd w:val="clear" w:color="auto" w:fill="D9D9D9" w:themeFill="background1" w:themeFillShade="D9"/>
          </w:tcPr>
          <w:p w14:paraId="03342336" w14:textId="77777777" w:rsidR="00A00BF2" w:rsidRPr="00A05042" w:rsidRDefault="00A00BF2" w:rsidP="009360B1">
            <w:pPr>
              <w:rPr>
                <w:b/>
                <w:sz w:val="22"/>
              </w:rPr>
            </w:pPr>
            <w:r w:rsidRPr="00A05042">
              <w:rPr>
                <w:b/>
                <w:sz w:val="22"/>
              </w:rPr>
              <w:t>Action</w:t>
            </w:r>
          </w:p>
        </w:tc>
        <w:tc>
          <w:tcPr>
            <w:tcW w:w="1524" w:type="dxa"/>
            <w:shd w:val="clear" w:color="auto" w:fill="D9D9D9" w:themeFill="background1" w:themeFillShade="D9"/>
          </w:tcPr>
          <w:p w14:paraId="02378E4F" w14:textId="77777777" w:rsidR="00A00BF2" w:rsidRPr="00A05042" w:rsidRDefault="00A00BF2" w:rsidP="00F853CE">
            <w:pPr>
              <w:jc w:val="center"/>
              <w:rPr>
                <w:b/>
                <w:sz w:val="22"/>
              </w:rPr>
            </w:pPr>
            <w:r w:rsidRPr="00A05042">
              <w:rPr>
                <w:b/>
                <w:sz w:val="22"/>
              </w:rPr>
              <w:t>Who</w:t>
            </w:r>
          </w:p>
        </w:tc>
        <w:tc>
          <w:tcPr>
            <w:tcW w:w="1417" w:type="dxa"/>
            <w:shd w:val="clear" w:color="auto" w:fill="D9D9D9" w:themeFill="background1" w:themeFillShade="D9"/>
          </w:tcPr>
          <w:p w14:paraId="285B2F51" w14:textId="77777777" w:rsidR="00A00BF2" w:rsidRPr="00A05042" w:rsidRDefault="00A00BF2" w:rsidP="00F853CE">
            <w:pPr>
              <w:jc w:val="center"/>
              <w:rPr>
                <w:b/>
                <w:sz w:val="22"/>
              </w:rPr>
            </w:pPr>
            <w:r w:rsidRPr="00A05042">
              <w:rPr>
                <w:b/>
                <w:sz w:val="22"/>
              </w:rPr>
              <w:t>When</w:t>
            </w:r>
          </w:p>
        </w:tc>
      </w:tr>
      <w:tr w:rsidR="00A00BF2" w:rsidRPr="00A05042" w14:paraId="6AA99D28" w14:textId="77777777" w:rsidTr="00F853CE">
        <w:tc>
          <w:tcPr>
            <w:tcW w:w="959" w:type="dxa"/>
          </w:tcPr>
          <w:p w14:paraId="35B6E169" w14:textId="77777777" w:rsidR="00A00BF2" w:rsidRPr="00A05042" w:rsidRDefault="00A00BF2" w:rsidP="009360B1">
            <w:pPr>
              <w:pStyle w:val="ListParagraph"/>
              <w:numPr>
                <w:ilvl w:val="0"/>
                <w:numId w:val="1"/>
              </w:numPr>
              <w:rPr>
                <w:b/>
                <w:sz w:val="22"/>
              </w:rPr>
            </w:pPr>
          </w:p>
        </w:tc>
        <w:tc>
          <w:tcPr>
            <w:tcW w:w="5989" w:type="dxa"/>
          </w:tcPr>
          <w:p w14:paraId="43F25947" w14:textId="77777777" w:rsidR="00A00BF2" w:rsidRDefault="00A05042" w:rsidP="009360B1">
            <w:pPr>
              <w:rPr>
                <w:b/>
                <w:sz w:val="22"/>
              </w:rPr>
            </w:pPr>
            <w:r w:rsidRPr="00A05042">
              <w:rPr>
                <w:b/>
                <w:sz w:val="22"/>
              </w:rPr>
              <w:t>Welcome, Introductions and Apologies</w:t>
            </w:r>
          </w:p>
          <w:p w14:paraId="4357D45B" w14:textId="77777777" w:rsidR="002E3A2D" w:rsidRDefault="002E3A2D" w:rsidP="009360B1">
            <w:pPr>
              <w:rPr>
                <w:b/>
                <w:sz w:val="22"/>
              </w:rPr>
            </w:pPr>
          </w:p>
          <w:p w14:paraId="1B7A7F8D" w14:textId="77777777" w:rsidR="00F853CE" w:rsidRDefault="00A97C0A" w:rsidP="00A97C0A">
            <w:pPr>
              <w:rPr>
                <w:sz w:val="22"/>
              </w:rPr>
            </w:pPr>
            <w:r>
              <w:rPr>
                <w:sz w:val="22"/>
              </w:rPr>
              <w:t xml:space="preserve">DW welcomed </w:t>
            </w:r>
            <w:r w:rsidR="006B6DA3">
              <w:rPr>
                <w:sz w:val="22"/>
              </w:rPr>
              <w:t xml:space="preserve">Michael from Audit Scotland to the meeting as part of the Best Value Audit of the council and invited him to ask the group </w:t>
            </w:r>
            <w:r w:rsidR="000D7569">
              <w:rPr>
                <w:sz w:val="22"/>
              </w:rPr>
              <w:t>his questions:</w:t>
            </w:r>
          </w:p>
          <w:p w14:paraId="457C0B8E" w14:textId="77777777" w:rsidR="000D7569" w:rsidRDefault="000D7569" w:rsidP="00A97C0A">
            <w:pPr>
              <w:rPr>
                <w:sz w:val="22"/>
              </w:rPr>
            </w:pPr>
          </w:p>
          <w:p w14:paraId="42D41D6E" w14:textId="77777777" w:rsidR="000D7569" w:rsidRPr="00537F26" w:rsidRDefault="000D7569" w:rsidP="00537F26">
            <w:pPr>
              <w:pStyle w:val="ListParagraph"/>
              <w:numPr>
                <w:ilvl w:val="0"/>
                <w:numId w:val="3"/>
              </w:numPr>
              <w:rPr>
                <w:sz w:val="22"/>
              </w:rPr>
            </w:pPr>
            <w:r w:rsidRPr="00537F26">
              <w:rPr>
                <w:sz w:val="22"/>
              </w:rPr>
              <w:t>Are meetings open to attend?</w:t>
            </w:r>
          </w:p>
          <w:p w14:paraId="5E79CC71" w14:textId="77777777" w:rsidR="000D7569" w:rsidRPr="00537F26" w:rsidRDefault="000D7569" w:rsidP="00537F26">
            <w:pPr>
              <w:pStyle w:val="ListParagraph"/>
              <w:numPr>
                <w:ilvl w:val="0"/>
                <w:numId w:val="3"/>
              </w:numPr>
              <w:rPr>
                <w:sz w:val="22"/>
              </w:rPr>
            </w:pPr>
            <w:r w:rsidRPr="00537F26">
              <w:rPr>
                <w:sz w:val="22"/>
              </w:rPr>
              <w:t>What works well?</w:t>
            </w:r>
          </w:p>
          <w:p w14:paraId="01A4EFD5" w14:textId="77777777" w:rsidR="000D7569" w:rsidRPr="00A05042" w:rsidRDefault="000D7569" w:rsidP="00A97C0A">
            <w:pPr>
              <w:rPr>
                <w:sz w:val="22"/>
              </w:rPr>
            </w:pPr>
          </w:p>
        </w:tc>
        <w:tc>
          <w:tcPr>
            <w:tcW w:w="1524" w:type="dxa"/>
          </w:tcPr>
          <w:p w14:paraId="2F917D9F" w14:textId="77777777" w:rsidR="000233B5" w:rsidRPr="00A05042" w:rsidRDefault="000233B5" w:rsidP="00F853CE">
            <w:pPr>
              <w:jc w:val="center"/>
              <w:rPr>
                <w:b/>
                <w:sz w:val="22"/>
              </w:rPr>
            </w:pPr>
          </w:p>
        </w:tc>
        <w:tc>
          <w:tcPr>
            <w:tcW w:w="1417" w:type="dxa"/>
          </w:tcPr>
          <w:p w14:paraId="7B8CFBED" w14:textId="77777777" w:rsidR="000233B5" w:rsidRPr="00A05042" w:rsidRDefault="000233B5" w:rsidP="00F853CE">
            <w:pPr>
              <w:jc w:val="center"/>
              <w:rPr>
                <w:b/>
                <w:sz w:val="22"/>
              </w:rPr>
            </w:pPr>
          </w:p>
        </w:tc>
      </w:tr>
      <w:tr w:rsidR="00F853CE" w:rsidRPr="00A05042" w14:paraId="05691189" w14:textId="77777777" w:rsidTr="00F853CE">
        <w:tc>
          <w:tcPr>
            <w:tcW w:w="959" w:type="dxa"/>
          </w:tcPr>
          <w:p w14:paraId="07FEF8E7" w14:textId="77777777" w:rsidR="00F853CE" w:rsidRPr="00A05042" w:rsidRDefault="00F853CE" w:rsidP="009360B1">
            <w:pPr>
              <w:pStyle w:val="ListParagraph"/>
              <w:numPr>
                <w:ilvl w:val="0"/>
                <w:numId w:val="1"/>
              </w:numPr>
              <w:rPr>
                <w:b/>
                <w:sz w:val="22"/>
              </w:rPr>
            </w:pPr>
          </w:p>
        </w:tc>
        <w:tc>
          <w:tcPr>
            <w:tcW w:w="5989" w:type="dxa"/>
          </w:tcPr>
          <w:p w14:paraId="5B9F6293" w14:textId="77777777" w:rsidR="00F853CE" w:rsidRDefault="00F853CE" w:rsidP="009360B1">
            <w:pPr>
              <w:rPr>
                <w:b/>
                <w:sz w:val="22"/>
              </w:rPr>
            </w:pPr>
            <w:r w:rsidRPr="00A05042">
              <w:rPr>
                <w:b/>
                <w:sz w:val="22"/>
              </w:rPr>
              <w:t>Matters Arising from Minutes</w:t>
            </w:r>
          </w:p>
          <w:p w14:paraId="0C958523" w14:textId="77777777" w:rsidR="005B0977" w:rsidRDefault="005B0977" w:rsidP="009360B1">
            <w:pPr>
              <w:rPr>
                <w:b/>
                <w:sz w:val="22"/>
              </w:rPr>
            </w:pPr>
          </w:p>
          <w:p w14:paraId="5F213A1F" w14:textId="77777777" w:rsidR="00F853CE" w:rsidRDefault="007E6FA3" w:rsidP="007E6FA3">
            <w:pPr>
              <w:rPr>
                <w:sz w:val="22"/>
              </w:rPr>
            </w:pPr>
            <w:r>
              <w:rPr>
                <w:sz w:val="22"/>
              </w:rPr>
              <w:t>There was an issue regarding papers being embedded in agenda not opening. KM to check if these co</w:t>
            </w:r>
            <w:r w:rsidR="00417EC5">
              <w:rPr>
                <w:sz w:val="22"/>
              </w:rPr>
              <w:t>uld all be combined into one PDF</w:t>
            </w:r>
            <w:r>
              <w:rPr>
                <w:sz w:val="22"/>
              </w:rPr>
              <w:t>.</w:t>
            </w:r>
          </w:p>
          <w:p w14:paraId="18BFB020" w14:textId="77777777" w:rsidR="007E6FA3" w:rsidRDefault="007E6FA3" w:rsidP="007E6FA3">
            <w:pPr>
              <w:rPr>
                <w:sz w:val="22"/>
              </w:rPr>
            </w:pPr>
          </w:p>
          <w:p w14:paraId="0CD46E94" w14:textId="77777777" w:rsidR="007E6FA3" w:rsidRDefault="007E6FA3" w:rsidP="007E6FA3">
            <w:pPr>
              <w:rPr>
                <w:sz w:val="22"/>
              </w:rPr>
            </w:pPr>
            <w:r>
              <w:rPr>
                <w:sz w:val="22"/>
              </w:rPr>
              <w:t>Pupil Voice – Information supplied about young people was hosted at Breadalbane but included other schools so</w:t>
            </w:r>
            <w:r w:rsidR="00417EC5">
              <w:rPr>
                <w:sz w:val="22"/>
              </w:rPr>
              <w:t xml:space="preserve"> content</w:t>
            </w:r>
            <w:r>
              <w:rPr>
                <w:sz w:val="22"/>
              </w:rPr>
              <w:t xml:space="preserve"> not wholly relevant</w:t>
            </w:r>
            <w:r w:rsidR="00417EC5">
              <w:rPr>
                <w:sz w:val="22"/>
              </w:rPr>
              <w:t xml:space="preserve"> to Highland only</w:t>
            </w:r>
            <w:r>
              <w:rPr>
                <w:sz w:val="22"/>
              </w:rPr>
              <w:t xml:space="preserve">. </w:t>
            </w:r>
            <w:r w:rsidR="00417EC5">
              <w:rPr>
                <w:sz w:val="22"/>
              </w:rPr>
              <w:t xml:space="preserve"> </w:t>
            </w:r>
            <w:r>
              <w:rPr>
                <w:sz w:val="22"/>
              </w:rPr>
              <w:t>FM</w:t>
            </w:r>
            <w:r w:rsidR="00417EC5">
              <w:rPr>
                <w:sz w:val="22"/>
              </w:rPr>
              <w:t xml:space="preserve"> had agreed</w:t>
            </w:r>
            <w:r>
              <w:rPr>
                <w:sz w:val="22"/>
              </w:rPr>
              <w:t xml:space="preserve"> to work with young people to discuss ways to support them to take</w:t>
            </w:r>
            <w:r w:rsidR="00417EC5">
              <w:rPr>
                <w:sz w:val="22"/>
              </w:rPr>
              <w:t xml:space="preserve"> part in the action partnership, in a way that they would be comfortable engaging in.</w:t>
            </w:r>
          </w:p>
          <w:p w14:paraId="4CA2EB06" w14:textId="77777777" w:rsidR="007E6FA3" w:rsidRDefault="007E6FA3" w:rsidP="007E6FA3">
            <w:pPr>
              <w:rPr>
                <w:sz w:val="22"/>
              </w:rPr>
            </w:pPr>
          </w:p>
          <w:p w14:paraId="211F150E" w14:textId="77777777" w:rsidR="007E6FA3" w:rsidRDefault="007E6FA3" w:rsidP="007E6FA3">
            <w:pPr>
              <w:rPr>
                <w:sz w:val="22"/>
              </w:rPr>
            </w:pPr>
            <w:r>
              <w:rPr>
                <w:sz w:val="22"/>
              </w:rPr>
              <w:t>Constitution</w:t>
            </w:r>
            <w:r w:rsidR="00417EC5">
              <w:rPr>
                <w:sz w:val="22"/>
              </w:rPr>
              <w:t xml:space="preserve"> for Action Partnership</w:t>
            </w:r>
            <w:r>
              <w:rPr>
                <w:sz w:val="22"/>
              </w:rPr>
              <w:t xml:space="preserve"> – KM to send updated document to EM to be </w:t>
            </w:r>
            <w:r w:rsidR="00417EC5">
              <w:rPr>
                <w:sz w:val="22"/>
              </w:rPr>
              <w:t>double checked for accuracy.  Once that is completed, it was agreed by the</w:t>
            </w:r>
            <w:r>
              <w:rPr>
                <w:sz w:val="22"/>
              </w:rPr>
              <w:t xml:space="preserve"> </w:t>
            </w:r>
            <w:r w:rsidR="00537F26">
              <w:rPr>
                <w:sz w:val="22"/>
              </w:rPr>
              <w:t>action partnership</w:t>
            </w:r>
            <w:r w:rsidR="00417EC5">
              <w:rPr>
                <w:sz w:val="22"/>
              </w:rPr>
              <w:t xml:space="preserve"> that the Constitution will be considered finalised</w:t>
            </w:r>
            <w:r>
              <w:rPr>
                <w:sz w:val="22"/>
              </w:rPr>
              <w:t>.</w:t>
            </w:r>
          </w:p>
          <w:p w14:paraId="407785B0" w14:textId="77777777" w:rsidR="007E6FA3" w:rsidRPr="00F853CE" w:rsidRDefault="007E6FA3" w:rsidP="007E6FA3">
            <w:pPr>
              <w:rPr>
                <w:sz w:val="22"/>
              </w:rPr>
            </w:pPr>
          </w:p>
        </w:tc>
        <w:tc>
          <w:tcPr>
            <w:tcW w:w="1524" w:type="dxa"/>
          </w:tcPr>
          <w:p w14:paraId="44509557" w14:textId="77777777" w:rsidR="00F962DE" w:rsidRDefault="00F962DE" w:rsidP="00F853CE">
            <w:pPr>
              <w:jc w:val="center"/>
              <w:rPr>
                <w:b/>
                <w:sz w:val="22"/>
              </w:rPr>
            </w:pPr>
          </w:p>
          <w:p w14:paraId="627E13BA" w14:textId="77777777" w:rsidR="007E6FA3" w:rsidRDefault="007E6FA3" w:rsidP="00F853CE">
            <w:pPr>
              <w:jc w:val="center"/>
              <w:rPr>
                <w:b/>
                <w:sz w:val="22"/>
              </w:rPr>
            </w:pPr>
          </w:p>
          <w:p w14:paraId="19C7C0B5" w14:textId="77777777" w:rsidR="007E6FA3" w:rsidRDefault="007E6FA3" w:rsidP="007E6FA3">
            <w:pPr>
              <w:jc w:val="center"/>
              <w:rPr>
                <w:b/>
                <w:sz w:val="22"/>
              </w:rPr>
            </w:pPr>
            <w:r>
              <w:rPr>
                <w:b/>
                <w:sz w:val="22"/>
              </w:rPr>
              <w:t>KM</w:t>
            </w:r>
          </w:p>
          <w:p w14:paraId="1F389614" w14:textId="77777777" w:rsidR="007E6FA3" w:rsidRDefault="007E6FA3" w:rsidP="007E6FA3">
            <w:pPr>
              <w:jc w:val="center"/>
              <w:rPr>
                <w:b/>
                <w:sz w:val="22"/>
              </w:rPr>
            </w:pPr>
          </w:p>
          <w:p w14:paraId="58E24B31" w14:textId="77777777" w:rsidR="007E6FA3" w:rsidRDefault="007E6FA3" w:rsidP="007E6FA3">
            <w:pPr>
              <w:jc w:val="center"/>
              <w:rPr>
                <w:b/>
                <w:sz w:val="22"/>
              </w:rPr>
            </w:pPr>
          </w:p>
          <w:p w14:paraId="7C6B6D0A" w14:textId="77777777" w:rsidR="007E6FA3" w:rsidRDefault="007E6FA3" w:rsidP="007E6FA3">
            <w:pPr>
              <w:jc w:val="center"/>
              <w:rPr>
                <w:b/>
                <w:sz w:val="22"/>
              </w:rPr>
            </w:pPr>
          </w:p>
          <w:p w14:paraId="40431B75" w14:textId="77777777" w:rsidR="007E6FA3" w:rsidRDefault="007E6FA3" w:rsidP="007E6FA3">
            <w:pPr>
              <w:jc w:val="center"/>
              <w:rPr>
                <w:b/>
                <w:sz w:val="22"/>
              </w:rPr>
            </w:pPr>
          </w:p>
          <w:p w14:paraId="69813709" w14:textId="77777777" w:rsidR="007E6FA3" w:rsidRDefault="007E6FA3" w:rsidP="007E6FA3">
            <w:pPr>
              <w:jc w:val="center"/>
              <w:rPr>
                <w:b/>
                <w:sz w:val="22"/>
              </w:rPr>
            </w:pPr>
            <w:r>
              <w:rPr>
                <w:b/>
                <w:sz w:val="22"/>
              </w:rPr>
              <w:t>FM</w:t>
            </w:r>
          </w:p>
          <w:p w14:paraId="1D2944D0" w14:textId="77777777" w:rsidR="007E6FA3" w:rsidRDefault="007E6FA3" w:rsidP="007E6FA3">
            <w:pPr>
              <w:jc w:val="center"/>
              <w:rPr>
                <w:b/>
                <w:sz w:val="22"/>
              </w:rPr>
            </w:pPr>
          </w:p>
          <w:p w14:paraId="5341B2A8" w14:textId="77777777" w:rsidR="007E6FA3" w:rsidRDefault="007E6FA3" w:rsidP="007E6FA3">
            <w:pPr>
              <w:jc w:val="center"/>
              <w:rPr>
                <w:b/>
                <w:sz w:val="22"/>
              </w:rPr>
            </w:pPr>
          </w:p>
          <w:p w14:paraId="1A6FC1BB" w14:textId="77777777" w:rsidR="00417EC5" w:rsidRDefault="00417EC5" w:rsidP="007E6FA3">
            <w:pPr>
              <w:jc w:val="center"/>
              <w:rPr>
                <w:b/>
                <w:sz w:val="22"/>
              </w:rPr>
            </w:pPr>
          </w:p>
          <w:p w14:paraId="4C67EF96" w14:textId="77777777" w:rsidR="00417EC5" w:rsidRDefault="00417EC5" w:rsidP="007E6FA3">
            <w:pPr>
              <w:jc w:val="center"/>
              <w:rPr>
                <w:b/>
                <w:sz w:val="22"/>
              </w:rPr>
            </w:pPr>
          </w:p>
          <w:p w14:paraId="4A5F205D" w14:textId="77777777" w:rsidR="007E6FA3" w:rsidRDefault="007E6FA3" w:rsidP="007E6FA3">
            <w:pPr>
              <w:jc w:val="center"/>
              <w:rPr>
                <w:b/>
                <w:sz w:val="22"/>
              </w:rPr>
            </w:pPr>
          </w:p>
          <w:p w14:paraId="3E696594" w14:textId="77777777" w:rsidR="007E6FA3" w:rsidRPr="00A05042" w:rsidRDefault="007E6FA3" w:rsidP="007E6FA3">
            <w:pPr>
              <w:jc w:val="center"/>
              <w:rPr>
                <w:b/>
                <w:sz w:val="22"/>
              </w:rPr>
            </w:pPr>
            <w:r>
              <w:rPr>
                <w:b/>
                <w:sz w:val="22"/>
              </w:rPr>
              <w:t>KM</w:t>
            </w:r>
          </w:p>
        </w:tc>
        <w:tc>
          <w:tcPr>
            <w:tcW w:w="1417" w:type="dxa"/>
          </w:tcPr>
          <w:p w14:paraId="6C6AB7C7" w14:textId="77777777" w:rsidR="00F962DE" w:rsidRDefault="00F962DE" w:rsidP="00F853CE">
            <w:pPr>
              <w:jc w:val="center"/>
              <w:rPr>
                <w:b/>
                <w:sz w:val="22"/>
              </w:rPr>
            </w:pPr>
          </w:p>
          <w:p w14:paraId="55194567" w14:textId="77777777" w:rsidR="007E6FA3" w:rsidRDefault="007E6FA3" w:rsidP="00F853CE">
            <w:pPr>
              <w:jc w:val="center"/>
              <w:rPr>
                <w:b/>
                <w:sz w:val="22"/>
              </w:rPr>
            </w:pPr>
          </w:p>
          <w:p w14:paraId="458860DA" w14:textId="77777777" w:rsidR="007E6FA3" w:rsidRDefault="00537F26" w:rsidP="00F853CE">
            <w:pPr>
              <w:jc w:val="center"/>
              <w:rPr>
                <w:b/>
                <w:sz w:val="22"/>
              </w:rPr>
            </w:pPr>
            <w:r>
              <w:rPr>
                <w:b/>
                <w:sz w:val="22"/>
              </w:rPr>
              <w:t>June</w:t>
            </w:r>
            <w:r w:rsidR="007E6FA3">
              <w:rPr>
                <w:b/>
                <w:sz w:val="22"/>
              </w:rPr>
              <w:t xml:space="preserve"> 2019</w:t>
            </w:r>
          </w:p>
          <w:p w14:paraId="1BF85C45" w14:textId="77777777" w:rsidR="007E6FA3" w:rsidRDefault="007E6FA3" w:rsidP="00F853CE">
            <w:pPr>
              <w:jc w:val="center"/>
              <w:rPr>
                <w:b/>
                <w:sz w:val="22"/>
              </w:rPr>
            </w:pPr>
          </w:p>
          <w:p w14:paraId="21F88B13" w14:textId="77777777" w:rsidR="007E6FA3" w:rsidRDefault="007E6FA3" w:rsidP="00F853CE">
            <w:pPr>
              <w:jc w:val="center"/>
              <w:rPr>
                <w:b/>
                <w:sz w:val="22"/>
              </w:rPr>
            </w:pPr>
          </w:p>
          <w:p w14:paraId="56FC20BB" w14:textId="77777777" w:rsidR="007E6FA3" w:rsidRDefault="007E6FA3" w:rsidP="00F853CE">
            <w:pPr>
              <w:jc w:val="center"/>
              <w:rPr>
                <w:b/>
                <w:sz w:val="22"/>
              </w:rPr>
            </w:pPr>
          </w:p>
          <w:p w14:paraId="2180950E" w14:textId="77777777" w:rsidR="007E6FA3" w:rsidRDefault="007E6FA3" w:rsidP="00F853CE">
            <w:pPr>
              <w:jc w:val="center"/>
              <w:rPr>
                <w:b/>
                <w:sz w:val="22"/>
              </w:rPr>
            </w:pPr>
          </w:p>
          <w:p w14:paraId="5CE2FBDF" w14:textId="77777777" w:rsidR="007E6FA3" w:rsidRDefault="007E6FA3" w:rsidP="00F853CE">
            <w:pPr>
              <w:jc w:val="center"/>
              <w:rPr>
                <w:b/>
                <w:sz w:val="22"/>
              </w:rPr>
            </w:pPr>
          </w:p>
          <w:p w14:paraId="0AE58649" w14:textId="77777777" w:rsidR="007E6FA3" w:rsidRDefault="007E6FA3" w:rsidP="00F853CE">
            <w:pPr>
              <w:jc w:val="center"/>
              <w:rPr>
                <w:b/>
                <w:sz w:val="22"/>
              </w:rPr>
            </w:pPr>
          </w:p>
          <w:p w14:paraId="225D640E" w14:textId="77777777" w:rsidR="00417EC5" w:rsidRDefault="00417EC5" w:rsidP="00F853CE">
            <w:pPr>
              <w:jc w:val="center"/>
              <w:rPr>
                <w:b/>
                <w:sz w:val="22"/>
              </w:rPr>
            </w:pPr>
          </w:p>
          <w:p w14:paraId="73D43623" w14:textId="77777777" w:rsidR="00417EC5" w:rsidRDefault="00417EC5" w:rsidP="00F853CE">
            <w:pPr>
              <w:jc w:val="center"/>
              <w:rPr>
                <w:b/>
                <w:sz w:val="22"/>
              </w:rPr>
            </w:pPr>
          </w:p>
          <w:p w14:paraId="2F2DE0BD" w14:textId="77777777" w:rsidR="007E6FA3" w:rsidRDefault="007E6FA3" w:rsidP="00F853CE">
            <w:pPr>
              <w:jc w:val="center"/>
              <w:rPr>
                <w:b/>
                <w:sz w:val="22"/>
              </w:rPr>
            </w:pPr>
          </w:p>
          <w:p w14:paraId="0E138E9A" w14:textId="77777777" w:rsidR="007E6FA3" w:rsidRDefault="007E6FA3" w:rsidP="00F853CE">
            <w:pPr>
              <w:jc w:val="center"/>
              <w:rPr>
                <w:b/>
                <w:sz w:val="22"/>
              </w:rPr>
            </w:pPr>
          </w:p>
          <w:p w14:paraId="1F52588E" w14:textId="77777777" w:rsidR="007E6FA3" w:rsidRDefault="00537F26" w:rsidP="00F853CE">
            <w:pPr>
              <w:jc w:val="center"/>
              <w:rPr>
                <w:b/>
                <w:sz w:val="22"/>
              </w:rPr>
            </w:pPr>
            <w:r>
              <w:rPr>
                <w:b/>
                <w:sz w:val="22"/>
              </w:rPr>
              <w:t>June</w:t>
            </w:r>
            <w:r w:rsidR="007E6FA3">
              <w:rPr>
                <w:b/>
                <w:sz w:val="22"/>
              </w:rPr>
              <w:t xml:space="preserve"> 2019</w:t>
            </w:r>
          </w:p>
          <w:p w14:paraId="351BF250" w14:textId="77777777" w:rsidR="007E6FA3" w:rsidRDefault="007E6FA3" w:rsidP="00F853CE">
            <w:pPr>
              <w:jc w:val="center"/>
              <w:rPr>
                <w:b/>
                <w:sz w:val="22"/>
              </w:rPr>
            </w:pPr>
          </w:p>
          <w:p w14:paraId="0C2BBFC8" w14:textId="77777777" w:rsidR="007E6FA3" w:rsidRPr="00A05042" w:rsidRDefault="007E6FA3" w:rsidP="007E6FA3">
            <w:pPr>
              <w:jc w:val="center"/>
              <w:rPr>
                <w:b/>
                <w:sz w:val="22"/>
              </w:rPr>
            </w:pPr>
          </w:p>
        </w:tc>
      </w:tr>
      <w:tr w:rsidR="00376FC2" w:rsidRPr="00A05042" w14:paraId="557DC63A" w14:textId="77777777" w:rsidTr="00F853CE">
        <w:tc>
          <w:tcPr>
            <w:tcW w:w="959" w:type="dxa"/>
          </w:tcPr>
          <w:p w14:paraId="2AD258E3" w14:textId="77777777" w:rsidR="00376FC2" w:rsidRPr="00A05042" w:rsidRDefault="00376FC2" w:rsidP="009360B1">
            <w:pPr>
              <w:pStyle w:val="ListParagraph"/>
              <w:numPr>
                <w:ilvl w:val="0"/>
                <w:numId w:val="1"/>
              </w:numPr>
              <w:rPr>
                <w:b/>
                <w:sz w:val="22"/>
              </w:rPr>
            </w:pPr>
          </w:p>
        </w:tc>
        <w:tc>
          <w:tcPr>
            <w:tcW w:w="5989" w:type="dxa"/>
          </w:tcPr>
          <w:p w14:paraId="62A8C512" w14:textId="77777777" w:rsidR="00376FC2" w:rsidRDefault="00A97C0A" w:rsidP="00376FC2">
            <w:pPr>
              <w:rPr>
                <w:b/>
                <w:sz w:val="22"/>
              </w:rPr>
            </w:pPr>
            <w:r>
              <w:rPr>
                <w:b/>
                <w:sz w:val="22"/>
              </w:rPr>
              <w:t>Update and Review of Community Investment Fund (CIF)</w:t>
            </w:r>
          </w:p>
          <w:p w14:paraId="7F9D1DC0" w14:textId="77777777" w:rsidR="00376FC2" w:rsidRDefault="00376FC2" w:rsidP="00376FC2">
            <w:pPr>
              <w:rPr>
                <w:b/>
                <w:sz w:val="22"/>
              </w:rPr>
            </w:pPr>
          </w:p>
          <w:p w14:paraId="498B4343" w14:textId="77777777" w:rsidR="00376FC2" w:rsidRDefault="00537F26" w:rsidP="00A97C0A">
            <w:pPr>
              <w:rPr>
                <w:sz w:val="22"/>
              </w:rPr>
            </w:pPr>
            <w:r w:rsidRPr="00537F26">
              <w:rPr>
                <w:sz w:val="22"/>
              </w:rPr>
              <w:t>CG</w:t>
            </w:r>
            <w:r>
              <w:rPr>
                <w:sz w:val="22"/>
              </w:rPr>
              <w:t xml:space="preserve"> updated group on current situation with CIF options going to Strategic Policy and Review Committee prior to the fund opening again in May. CG to update action partnership on decision made at next meeting.</w:t>
            </w:r>
          </w:p>
          <w:p w14:paraId="7EA04C8F" w14:textId="77777777" w:rsidR="00537F26" w:rsidRDefault="00537F26" w:rsidP="00A97C0A">
            <w:pPr>
              <w:rPr>
                <w:sz w:val="22"/>
              </w:rPr>
            </w:pPr>
          </w:p>
          <w:p w14:paraId="66A60761" w14:textId="77777777" w:rsidR="00537F26" w:rsidRDefault="00537F26" w:rsidP="00A97C0A">
            <w:pPr>
              <w:rPr>
                <w:sz w:val="22"/>
              </w:rPr>
            </w:pPr>
            <w:r>
              <w:rPr>
                <w:sz w:val="22"/>
              </w:rPr>
              <w:t>Key issues identified as:</w:t>
            </w:r>
          </w:p>
          <w:p w14:paraId="0A75F0C7" w14:textId="77777777" w:rsidR="00537F26" w:rsidRDefault="00537F26" w:rsidP="00537F26">
            <w:pPr>
              <w:pStyle w:val="ListParagraph"/>
              <w:numPr>
                <w:ilvl w:val="0"/>
                <w:numId w:val="3"/>
              </w:numPr>
              <w:rPr>
                <w:sz w:val="22"/>
              </w:rPr>
            </w:pPr>
            <w:r>
              <w:rPr>
                <w:sz w:val="22"/>
              </w:rPr>
              <w:t>More time to read application papers</w:t>
            </w:r>
          </w:p>
          <w:p w14:paraId="69A2C248" w14:textId="77777777" w:rsidR="00537F26" w:rsidRDefault="00537F26" w:rsidP="00537F26">
            <w:pPr>
              <w:pStyle w:val="ListParagraph"/>
              <w:numPr>
                <w:ilvl w:val="0"/>
                <w:numId w:val="3"/>
              </w:numPr>
              <w:rPr>
                <w:sz w:val="22"/>
              </w:rPr>
            </w:pPr>
            <w:r>
              <w:rPr>
                <w:sz w:val="22"/>
              </w:rPr>
              <w:t xml:space="preserve">Making sure papers are eligible </w:t>
            </w:r>
          </w:p>
          <w:p w14:paraId="240422A5" w14:textId="77777777" w:rsidR="00450ACB" w:rsidRDefault="00450ACB" w:rsidP="00537F26">
            <w:pPr>
              <w:pStyle w:val="ListParagraph"/>
              <w:numPr>
                <w:ilvl w:val="0"/>
                <w:numId w:val="3"/>
              </w:numPr>
              <w:rPr>
                <w:sz w:val="22"/>
              </w:rPr>
            </w:pPr>
            <w:r>
              <w:rPr>
                <w:sz w:val="22"/>
              </w:rPr>
              <w:t>Communities were stopped from</w:t>
            </w:r>
            <w:r w:rsidR="00417EC5">
              <w:rPr>
                <w:sz w:val="22"/>
              </w:rPr>
              <w:t xml:space="preserve"> using funding to</w:t>
            </w:r>
            <w:r>
              <w:rPr>
                <w:sz w:val="22"/>
              </w:rPr>
              <w:t xml:space="preserve"> commission council </w:t>
            </w:r>
            <w:r w:rsidR="00417EC5">
              <w:rPr>
                <w:sz w:val="22"/>
              </w:rPr>
              <w:t>to provide road safety improvements</w:t>
            </w:r>
            <w:r>
              <w:rPr>
                <w:sz w:val="22"/>
              </w:rPr>
              <w:t xml:space="preserve">. </w:t>
            </w:r>
          </w:p>
          <w:p w14:paraId="4DB1C94A" w14:textId="77777777" w:rsidR="00450ACB" w:rsidRDefault="00450ACB" w:rsidP="00537F26">
            <w:pPr>
              <w:pStyle w:val="ListParagraph"/>
              <w:numPr>
                <w:ilvl w:val="0"/>
                <w:numId w:val="3"/>
              </w:numPr>
              <w:rPr>
                <w:sz w:val="22"/>
              </w:rPr>
            </w:pPr>
            <w:r>
              <w:rPr>
                <w:sz w:val="22"/>
              </w:rPr>
              <w:t>Commissioning a housing needs analysis was ineligible due to research not being included in the criteria</w:t>
            </w:r>
          </w:p>
          <w:p w14:paraId="38840250" w14:textId="77777777" w:rsidR="00450ACB" w:rsidRDefault="00450ACB" w:rsidP="00450ACB">
            <w:pPr>
              <w:rPr>
                <w:sz w:val="22"/>
              </w:rPr>
            </w:pPr>
          </w:p>
          <w:p w14:paraId="3B597627" w14:textId="77777777" w:rsidR="00450ACB" w:rsidRPr="00450ACB" w:rsidRDefault="00450ACB" w:rsidP="00450ACB">
            <w:pPr>
              <w:rPr>
                <w:sz w:val="22"/>
              </w:rPr>
            </w:pPr>
            <w:r>
              <w:rPr>
                <w:sz w:val="22"/>
              </w:rPr>
              <w:t>KM to discuss future applications relating to environmental improvements requiring commissioned services with Community Planning team.</w:t>
            </w:r>
          </w:p>
          <w:p w14:paraId="72168DC2" w14:textId="77777777" w:rsidR="00537F26" w:rsidRPr="00537F26" w:rsidRDefault="00537F26" w:rsidP="00A97C0A">
            <w:pPr>
              <w:rPr>
                <w:sz w:val="22"/>
              </w:rPr>
            </w:pPr>
          </w:p>
        </w:tc>
        <w:tc>
          <w:tcPr>
            <w:tcW w:w="1524" w:type="dxa"/>
          </w:tcPr>
          <w:p w14:paraId="66493247" w14:textId="77777777" w:rsidR="00376FC2" w:rsidRDefault="00376FC2" w:rsidP="00BF589D">
            <w:pPr>
              <w:rPr>
                <w:sz w:val="22"/>
              </w:rPr>
            </w:pPr>
          </w:p>
          <w:p w14:paraId="211AAFBA" w14:textId="77777777" w:rsidR="00537F26" w:rsidRDefault="00537F26" w:rsidP="00BF589D">
            <w:pPr>
              <w:rPr>
                <w:sz w:val="22"/>
              </w:rPr>
            </w:pPr>
          </w:p>
          <w:p w14:paraId="17D4358F" w14:textId="77777777" w:rsidR="00537F26" w:rsidRDefault="00537F26" w:rsidP="00BF589D">
            <w:pPr>
              <w:rPr>
                <w:sz w:val="22"/>
              </w:rPr>
            </w:pPr>
          </w:p>
          <w:p w14:paraId="43177143" w14:textId="77777777" w:rsidR="00537F26" w:rsidRDefault="00537F26" w:rsidP="00537F26">
            <w:pPr>
              <w:jc w:val="center"/>
              <w:rPr>
                <w:b/>
                <w:sz w:val="22"/>
              </w:rPr>
            </w:pPr>
            <w:r w:rsidRPr="00537F26">
              <w:rPr>
                <w:b/>
                <w:sz w:val="22"/>
              </w:rPr>
              <w:t>CG</w:t>
            </w:r>
          </w:p>
          <w:p w14:paraId="7560E7A9" w14:textId="77777777" w:rsidR="00450ACB" w:rsidRDefault="00450ACB" w:rsidP="00537F26">
            <w:pPr>
              <w:jc w:val="center"/>
              <w:rPr>
                <w:b/>
                <w:sz w:val="22"/>
              </w:rPr>
            </w:pPr>
          </w:p>
          <w:p w14:paraId="21A433CF" w14:textId="77777777" w:rsidR="00450ACB" w:rsidRDefault="00450ACB" w:rsidP="00537F26">
            <w:pPr>
              <w:jc w:val="center"/>
              <w:rPr>
                <w:b/>
                <w:sz w:val="22"/>
              </w:rPr>
            </w:pPr>
          </w:p>
          <w:p w14:paraId="336457F4" w14:textId="77777777" w:rsidR="00450ACB" w:rsidRDefault="00450ACB" w:rsidP="00537F26">
            <w:pPr>
              <w:jc w:val="center"/>
              <w:rPr>
                <w:b/>
                <w:sz w:val="22"/>
              </w:rPr>
            </w:pPr>
          </w:p>
          <w:p w14:paraId="2B8EF79F" w14:textId="77777777" w:rsidR="00450ACB" w:rsidRDefault="00450ACB" w:rsidP="00537F26">
            <w:pPr>
              <w:jc w:val="center"/>
              <w:rPr>
                <w:b/>
                <w:sz w:val="22"/>
              </w:rPr>
            </w:pPr>
          </w:p>
          <w:p w14:paraId="26BE4948" w14:textId="77777777" w:rsidR="00450ACB" w:rsidRDefault="00450ACB" w:rsidP="00537F26">
            <w:pPr>
              <w:jc w:val="center"/>
              <w:rPr>
                <w:b/>
                <w:sz w:val="22"/>
              </w:rPr>
            </w:pPr>
          </w:p>
          <w:p w14:paraId="6D0E23AC" w14:textId="77777777" w:rsidR="00450ACB" w:rsidRDefault="00450ACB" w:rsidP="00537F26">
            <w:pPr>
              <w:jc w:val="center"/>
              <w:rPr>
                <w:b/>
                <w:sz w:val="22"/>
              </w:rPr>
            </w:pPr>
          </w:p>
          <w:p w14:paraId="527B797D" w14:textId="77777777" w:rsidR="00450ACB" w:rsidRDefault="00450ACB" w:rsidP="00537F26">
            <w:pPr>
              <w:jc w:val="center"/>
              <w:rPr>
                <w:b/>
                <w:sz w:val="22"/>
              </w:rPr>
            </w:pPr>
          </w:p>
          <w:p w14:paraId="65F0A1ED" w14:textId="77777777" w:rsidR="00450ACB" w:rsidRDefault="00450ACB" w:rsidP="00537F26">
            <w:pPr>
              <w:jc w:val="center"/>
              <w:rPr>
                <w:b/>
                <w:sz w:val="22"/>
              </w:rPr>
            </w:pPr>
          </w:p>
          <w:p w14:paraId="5B80E20E" w14:textId="77777777" w:rsidR="00450ACB" w:rsidRDefault="00450ACB" w:rsidP="00537F26">
            <w:pPr>
              <w:jc w:val="center"/>
              <w:rPr>
                <w:b/>
                <w:sz w:val="22"/>
              </w:rPr>
            </w:pPr>
          </w:p>
          <w:p w14:paraId="7A6D0E92" w14:textId="77777777" w:rsidR="00450ACB" w:rsidRDefault="00450ACB" w:rsidP="00537F26">
            <w:pPr>
              <w:jc w:val="center"/>
              <w:rPr>
                <w:b/>
                <w:sz w:val="22"/>
              </w:rPr>
            </w:pPr>
          </w:p>
          <w:p w14:paraId="44D4EEED" w14:textId="77777777" w:rsidR="00896D50" w:rsidRDefault="00896D50" w:rsidP="00537F26">
            <w:pPr>
              <w:jc w:val="center"/>
              <w:rPr>
                <w:b/>
                <w:sz w:val="22"/>
              </w:rPr>
            </w:pPr>
          </w:p>
          <w:p w14:paraId="37DEC58D" w14:textId="77777777" w:rsidR="00896D50" w:rsidRDefault="00896D50" w:rsidP="00537F26">
            <w:pPr>
              <w:jc w:val="center"/>
              <w:rPr>
                <w:b/>
                <w:sz w:val="22"/>
              </w:rPr>
            </w:pPr>
          </w:p>
          <w:p w14:paraId="784D88B0" w14:textId="77777777" w:rsidR="00896D50" w:rsidRDefault="00896D50" w:rsidP="00537F26">
            <w:pPr>
              <w:jc w:val="center"/>
              <w:rPr>
                <w:b/>
                <w:sz w:val="22"/>
              </w:rPr>
            </w:pPr>
          </w:p>
          <w:p w14:paraId="5181B94E" w14:textId="77777777" w:rsidR="00450ACB" w:rsidRPr="00537F26" w:rsidRDefault="00450ACB" w:rsidP="00537F26">
            <w:pPr>
              <w:jc w:val="center"/>
              <w:rPr>
                <w:b/>
                <w:sz w:val="22"/>
              </w:rPr>
            </w:pPr>
            <w:r>
              <w:rPr>
                <w:b/>
                <w:sz w:val="22"/>
              </w:rPr>
              <w:t>KM</w:t>
            </w:r>
          </w:p>
        </w:tc>
        <w:tc>
          <w:tcPr>
            <w:tcW w:w="1417" w:type="dxa"/>
          </w:tcPr>
          <w:p w14:paraId="78AEB86E" w14:textId="77777777" w:rsidR="00376FC2" w:rsidRDefault="00376FC2" w:rsidP="00F853CE">
            <w:pPr>
              <w:jc w:val="center"/>
              <w:rPr>
                <w:b/>
                <w:sz w:val="22"/>
              </w:rPr>
            </w:pPr>
          </w:p>
          <w:p w14:paraId="61E63EA8" w14:textId="77777777" w:rsidR="00537F26" w:rsidRDefault="00537F26" w:rsidP="00F853CE">
            <w:pPr>
              <w:jc w:val="center"/>
              <w:rPr>
                <w:b/>
                <w:sz w:val="22"/>
              </w:rPr>
            </w:pPr>
          </w:p>
          <w:p w14:paraId="58FEA60C" w14:textId="77777777" w:rsidR="00537F26" w:rsidRDefault="00537F26" w:rsidP="00F853CE">
            <w:pPr>
              <w:jc w:val="center"/>
              <w:rPr>
                <w:b/>
                <w:sz w:val="22"/>
              </w:rPr>
            </w:pPr>
          </w:p>
          <w:p w14:paraId="3C34ED3B" w14:textId="77777777" w:rsidR="00537F26" w:rsidRPr="00A05042" w:rsidRDefault="00537F26" w:rsidP="00F853CE">
            <w:pPr>
              <w:jc w:val="center"/>
              <w:rPr>
                <w:b/>
                <w:sz w:val="22"/>
              </w:rPr>
            </w:pPr>
            <w:r>
              <w:rPr>
                <w:b/>
                <w:sz w:val="22"/>
              </w:rPr>
              <w:t>June 2019</w:t>
            </w:r>
          </w:p>
        </w:tc>
      </w:tr>
      <w:tr w:rsidR="00376FC2" w:rsidRPr="00A05042" w14:paraId="1E8DB9A7" w14:textId="77777777" w:rsidTr="00F853CE">
        <w:tc>
          <w:tcPr>
            <w:tcW w:w="959" w:type="dxa"/>
          </w:tcPr>
          <w:p w14:paraId="552A7816" w14:textId="77777777" w:rsidR="00376FC2" w:rsidRPr="00A05042" w:rsidRDefault="00376FC2" w:rsidP="009360B1">
            <w:pPr>
              <w:pStyle w:val="ListParagraph"/>
              <w:numPr>
                <w:ilvl w:val="0"/>
                <w:numId w:val="1"/>
              </w:numPr>
              <w:rPr>
                <w:b/>
                <w:sz w:val="22"/>
              </w:rPr>
            </w:pPr>
          </w:p>
        </w:tc>
        <w:tc>
          <w:tcPr>
            <w:tcW w:w="5989" w:type="dxa"/>
          </w:tcPr>
          <w:p w14:paraId="594DB5BD" w14:textId="77777777" w:rsidR="00376FC2" w:rsidRDefault="00A97C0A" w:rsidP="00376FC2">
            <w:pPr>
              <w:rPr>
                <w:b/>
                <w:sz w:val="22"/>
              </w:rPr>
            </w:pPr>
            <w:r>
              <w:rPr>
                <w:b/>
                <w:sz w:val="22"/>
              </w:rPr>
              <w:t>Updates from Subgroups</w:t>
            </w:r>
          </w:p>
          <w:p w14:paraId="1541F405" w14:textId="77777777" w:rsidR="00376FC2" w:rsidRDefault="00376FC2" w:rsidP="00376FC2">
            <w:pPr>
              <w:rPr>
                <w:sz w:val="22"/>
              </w:rPr>
            </w:pPr>
          </w:p>
          <w:p w14:paraId="1E3B2DEC" w14:textId="77777777" w:rsidR="00376FC2" w:rsidRPr="000C4CCF" w:rsidRDefault="00896D50" w:rsidP="00A97C0A">
            <w:pPr>
              <w:rPr>
                <w:b/>
                <w:sz w:val="22"/>
              </w:rPr>
            </w:pPr>
            <w:r w:rsidRPr="000C4CCF">
              <w:rPr>
                <w:b/>
                <w:sz w:val="22"/>
              </w:rPr>
              <w:t>Safer Highland Perthshire :</w:t>
            </w:r>
          </w:p>
          <w:p w14:paraId="5F5D82DC" w14:textId="77777777" w:rsidR="000C4CCF" w:rsidRDefault="000C4CCF" w:rsidP="00A97C0A">
            <w:pPr>
              <w:rPr>
                <w:sz w:val="22"/>
              </w:rPr>
            </w:pPr>
          </w:p>
          <w:p w14:paraId="217220BE" w14:textId="77777777" w:rsidR="00896D50" w:rsidRDefault="00896D50" w:rsidP="00A97C0A">
            <w:pPr>
              <w:rPr>
                <w:sz w:val="22"/>
              </w:rPr>
            </w:pPr>
            <w:r>
              <w:rPr>
                <w:sz w:val="22"/>
              </w:rPr>
              <w:t xml:space="preserve">Progress was halted after unsuccessful CIF application. Group have identified the following themes; education of drivers, motorbike safety, pedestrian safety, gritting priorities, timber transport. </w:t>
            </w:r>
          </w:p>
          <w:p w14:paraId="325EE54D" w14:textId="77777777" w:rsidR="00896D50" w:rsidRDefault="00896D50" w:rsidP="00A97C0A">
            <w:pPr>
              <w:rPr>
                <w:sz w:val="22"/>
              </w:rPr>
            </w:pPr>
          </w:p>
          <w:p w14:paraId="7D8F915D" w14:textId="77777777" w:rsidR="00896D50" w:rsidRDefault="00896D50" w:rsidP="00A97C0A">
            <w:pPr>
              <w:rPr>
                <w:sz w:val="22"/>
              </w:rPr>
            </w:pPr>
            <w:r>
              <w:rPr>
                <w:sz w:val="22"/>
              </w:rPr>
              <w:t xml:space="preserve">Cllr W to discuss community priorities and training for </w:t>
            </w:r>
            <w:r>
              <w:rPr>
                <w:sz w:val="22"/>
              </w:rPr>
              <w:lastRenderedPageBreak/>
              <w:t xml:space="preserve">pedestrian-use gritters within area with Environment Service. </w:t>
            </w:r>
          </w:p>
          <w:p w14:paraId="07C88730" w14:textId="77777777" w:rsidR="000C4CCF" w:rsidRDefault="000C4CCF" w:rsidP="00A97C0A">
            <w:pPr>
              <w:rPr>
                <w:sz w:val="22"/>
              </w:rPr>
            </w:pPr>
          </w:p>
          <w:p w14:paraId="32F6ED38" w14:textId="77777777" w:rsidR="000C4CCF" w:rsidRDefault="000C4CCF" w:rsidP="00A97C0A">
            <w:pPr>
              <w:rPr>
                <w:sz w:val="22"/>
              </w:rPr>
            </w:pPr>
            <w:r>
              <w:rPr>
                <w:sz w:val="22"/>
              </w:rPr>
              <w:t xml:space="preserve">Next meeting TBC, Scottish Fire and Rescue Service to be in attendance. </w:t>
            </w:r>
          </w:p>
          <w:p w14:paraId="45F73A56" w14:textId="77777777" w:rsidR="000C4CCF" w:rsidRDefault="000C4CCF" w:rsidP="00A97C0A">
            <w:pPr>
              <w:rPr>
                <w:sz w:val="22"/>
              </w:rPr>
            </w:pPr>
          </w:p>
          <w:p w14:paraId="3885C98A" w14:textId="77777777" w:rsidR="000C4CCF" w:rsidRDefault="000C4CCF" w:rsidP="00A97C0A">
            <w:pPr>
              <w:rPr>
                <w:b/>
                <w:sz w:val="22"/>
              </w:rPr>
            </w:pPr>
            <w:r>
              <w:rPr>
                <w:b/>
                <w:sz w:val="22"/>
              </w:rPr>
              <w:t>Sustainable Highland Perthshire:</w:t>
            </w:r>
          </w:p>
          <w:p w14:paraId="7F9173DE" w14:textId="77777777" w:rsidR="000C4CCF" w:rsidRPr="000C4CCF" w:rsidRDefault="000C4CCF" w:rsidP="00A97C0A">
            <w:pPr>
              <w:rPr>
                <w:b/>
                <w:sz w:val="22"/>
              </w:rPr>
            </w:pPr>
          </w:p>
          <w:p w14:paraId="0A170975" w14:textId="77777777" w:rsidR="00896D50" w:rsidRDefault="000C4CCF" w:rsidP="00A97C0A">
            <w:pPr>
              <w:rPr>
                <w:sz w:val="22"/>
              </w:rPr>
            </w:pPr>
            <w:r>
              <w:rPr>
                <w:sz w:val="22"/>
              </w:rPr>
              <w:t>Full SWOT analysis of Highland Perthshire economy completed. Group have identified the following themes; affordable housing, travel, depopulation of young people and families, housing for older people, broadband connectivity.</w:t>
            </w:r>
          </w:p>
          <w:p w14:paraId="30D28015" w14:textId="77777777" w:rsidR="000C4CCF" w:rsidRDefault="000C4CCF" w:rsidP="00A97C0A">
            <w:pPr>
              <w:rPr>
                <w:sz w:val="22"/>
              </w:rPr>
            </w:pPr>
          </w:p>
          <w:p w14:paraId="16887069" w14:textId="77777777" w:rsidR="000C4CCF" w:rsidRDefault="000C4CCF" w:rsidP="00A97C0A">
            <w:pPr>
              <w:rPr>
                <w:sz w:val="22"/>
              </w:rPr>
            </w:pPr>
            <w:r>
              <w:rPr>
                <w:sz w:val="22"/>
              </w:rPr>
              <w:t>Community Housing Scotland and Rural Wisdom in attendance.</w:t>
            </w:r>
          </w:p>
          <w:p w14:paraId="0B4D2A43" w14:textId="77777777" w:rsidR="000C4CCF" w:rsidRDefault="000C4CCF" w:rsidP="00A97C0A">
            <w:pPr>
              <w:rPr>
                <w:sz w:val="22"/>
              </w:rPr>
            </w:pPr>
          </w:p>
          <w:p w14:paraId="2A5B1612" w14:textId="77777777" w:rsidR="000C4CCF" w:rsidRDefault="000C4CCF" w:rsidP="00A97C0A">
            <w:pPr>
              <w:rPr>
                <w:b/>
                <w:sz w:val="22"/>
              </w:rPr>
            </w:pPr>
            <w:r w:rsidRPr="000C4CCF">
              <w:rPr>
                <w:b/>
                <w:sz w:val="22"/>
              </w:rPr>
              <w:t>Healthier Highland Perthshire:</w:t>
            </w:r>
          </w:p>
          <w:p w14:paraId="036A8031" w14:textId="77777777" w:rsidR="000C4CCF" w:rsidRDefault="000C4CCF" w:rsidP="00A97C0A">
            <w:pPr>
              <w:rPr>
                <w:b/>
                <w:sz w:val="22"/>
              </w:rPr>
            </w:pPr>
          </w:p>
          <w:p w14:paraId="27C48E80" w14:textId="77777777" w:rsidR="000C4CCF" w:rsidRPr="000C4CCF" w:rsidRDefault="00465732" w:rsidP="00A97C0A">
            <w:pPr>
              <w:rPr>
                <w:sz w:val="22"/>
              </w:rPr>
            </w:pPr>
            <w:r>
              <w:rPr>
                <w:sz w:val="22"/>
              </w:rPr>
              <w:t>Cllr D met with Amanda Taylor (NHS) to discuss priorities. AT to provide statistics relating to these.</w:t>
            </w:r>
          </w:p>
          <w:p w14:paraId="3A9B8EE8" w14:textId="77777777" w:rsidR="00896D50" w:rsidRDefault="00896D50" w:rsidP="00A97C0A">
            <w:pPr>
              <w:rPr>
                <w:sz w:val="22"/>
              </w:rPr>
            </w:pPr>
          </w:p>
          <w:p w14:paraId="7CC61BEA" w14:textId="77777777" w:rsidR="00465732" w:rsidRDefault="00465732" w:rsidP="00A97C0A">
            <w:pPr>
              <w:rPr>
                <w:sz w:val="22"/>
              </w:rPr>
            </w:pPr>
            <w:r>
              <w:rPr>
                <w:sz w:val="22"/>
              </w:rPr>
              <w:t>Have met with Health and Wellbeing Group to discuss what’s being done, what groups are involved and what we can do. Can these resources be combined?</w:t>
            </w:r>
          </w:p>
          <w:p w14:paraId="5729E4B4" w14:textId="77777777" w:rsidR="00465732" w:rsidRDefault="00465732" w:rsidP="00A97C0A">
            <w:pPr>
              <w:rPr>
                <w:sz w:val="22"/>
              </w:rPr>
            </w:pPr>
          </w:p>
          <w:p w14:paraId="7D37C19A" w14:textId="77777777" w:rsidR="00465732" w:rsidRDefault="00465732" w:rsidP="00A97C0A">
            <w:pPr>
              <w:rPr>
                <w:sz w:val="22"/>
              </w:rPr>
            </w:pPr>
            <w:r>
              <w:rPr>
                <w:sz w:val="22"/>
              </w:rPr>
              <w:t xml:space="preserve">6 of the 8 community councils have nominated a rep for this group. Details of the first meeting TBC. </w:t>
            </w:r>
          </w:p>
          <w:p w14:paraId="5F0B2695" w14:textId="77777777" w:rsidR="00465732" w:rsidRPr="001A4BF5" w:rsidRDefault="00465732" w:rsidP="00A97C0A">
            <w:pPr>
              <w:rPr>
                <w:sz w:val="22"/>
              </w:rPr>
            </w:pPr>
          </w:p>
        </w:tc>
        <w:tc>
          <w:tcPr>
            <w:tcW w:w="1524" w:type="dxa"/>
          </w:tcPr>
          <w:p w14:paraId="49D402DC" w14:textId="77777777" w:rsidR="00376FC2" w:rsidRDefault="00376FC2" w:rsidP="00F853CE">
            <w:pPr>
              <w:jc w:val="center"/>
              <w:rPr>
                <w:b/>
                <w:sz w:val="22"/>
              </w:rPr>
            </w:pPr>
          </w:p>
          <w:p w14:paraId="657E9EDE" w14:textId="77777777" w:rsidR="00896D50" w:rsidRDefault="00896D50" w:rsidP="00F853CE">
            <w:pPr>
              <w:jc w:val="center"/>
              <w:rPr>
                <w:b/>
                <w:sz w:val="22"/>
              </w:rPr>
            </w:pPr>
          </w:p>
          <w:p w14:paraId="45A18889" w14:textId="77777777" w:rsidR="00896D50" w:rsidRDefault="00896D50" w:rsidP="00F853CE">
            <w:pPr>
              <w:jc w:val="center"/>
              <w:rPr>
                <w:b/>
                <w:sz w:val="22"/>
              </w:rPr>
            </w:pPr>
          </w:p>
          <w:p w14:paraId="60FFBA19" w14:textId="77777777" w:rsidR="00896D50" w:rsidRDefault="00896D50" w:rsidP="00F853CE">
            <w:pPr>
              <w:jc w:val="center"/>
              <w:rPr>
                <w:b/>
                <w:sz w:val="22"/>
              </w:rPr>
            </w:pPr>
          </w:p>
          <w:p w14:paraId="4D93321D" w14:textId="77777777" w:rsidR="00896D50" w:rsidRDefault="00896D50" w:rsidP="00F853CE">
            <w:pPr>
              <w:jc w:val="center"/>
              <w:rPr>
                <w:b/>
                <w:sz w:val="22"/>
              </w:rPr>
            </w:pPr>
          </w:p>
          <w:p w14:paraId="22F664FE" w14:textId="77777777" w:rsidR="00896D50" w:rsidRDefault="00896D50" w:rsidP="00F853CE">
            <w:pPr>
              <w:jc w:val="center"/>
              <w:rPr>
                <w:b/>
                <w:sz w:val="22"/>
              </w:rPr>
            </w:pPr>
          </w:p>
          <w:p w14:paraId="618D31AC" w14:textId="77777777" w:rsidR="00896D50" w:rsidRDefault="00896D50" w:rsidP="00F853CE">
            <w:pPr>
              <w:jc w:val="center"/>
              <w:rPr>
                <w:b/>
                <w:sz w:val="22"/>
              </w:rPr>
            </w:pPr>
          </w:p>
          <w:p w14:paraId="00B785AE" w14:textId="77777777" w:rsidR="00896D50" w:rsidRDefault="00896D50" w:rsidP="00F853CE">
            <w:pPr>
              <w:jc w:val="center"/>
              <w:rPr>
                <w:b/>
                <w:sz w:val="22"/>
              </w:rPr>
            </w:pPr>
          </w:p>
          <w:p w14:paraId="1B9010CC" w14:textId="77777777" w:rsidR="00896D50" w:rsidRDefault="00896D50" w:rsidP="00F853CE">
            <w:pPr>
              <w:jc w:val="center"/>
              <w:rPr>
                <w:b/>
                <w:sz w:val="22"/>
              </w:rPr>
            </w:pPr>
          </w:p>
          <w:p w14:paraId="00E11883" w14:textId="77777777" w:rsidR="00896D50" w:rsidRDefault="00896D50" w:rsidP="000C4CCF">
            <w:pPr>
              <w:jc w:val="center"/>
              <w:rPr>
                <w:b/>
                <w:sz w:val="22"/>
              </w:rPr>
            </w:pPr>
            <w:r>
              <w:rPr>
                <w:b/>
                <w:sz w:val="22"/>
              </w:rPr>
              <w:t>Cllr W</w:t>
            </w:r>
          </w:p>
          <w:p w14:paraId="5676139F" w14:textId="77777777" w:rsidR="000C4CCF" w:rsidRDefault="000C4CCF" w:rsidP="000C4CCF">
            <w:pPr>
              <w:jc w:val="center"/>
              <w:rPr>
                <w:b/>
                <w:sz w:val="22"/>
              </w:rPr>
            </w:pPr>
          </w:p>
          <w:p w14:paraId="0ADB9B89" w14:textId="77777777" w:rsidR="000C4CCF" w:rsidRDefault="000C4CCF" w:rsidP="000C4CCF">
            <w:pPr>
              <w:jc w:val="center"/>
              <w:rPr>
                <w:b/>
                <w:sz w:val="22"/>
              </w:rPr>
            </w:pPr>
          </w:p>
          <w:p w14:paraId="25EA9928" w14:textId="77777777" w:rsidR="00417EC5" w:rsidRDefault="00417EC5" w:rsidP="000C4CCF">
            <w:pPr>
              <w:jc w:val="center"/>
              <w:rPr>
                <w:b/>
                <w:sz w:val="22"/>
              </w:rPr>
            </w:pPr>
          </w:p>
          <w:p w14:paraId="34026AD3" w14:textId="77777777" w:rsidR="000C4CCF" w:rsidRDefault="000C4CCF" w:rsidP="000C4CCF">
            <w:pPr>
              <w:jc w:val="center"/>
              <w:rPr>
                <w:b/>
                <w:sz w:val="22"/>
              </w:rPr>
            </w:pPr>
            <w:r>
              <w:rPr>
                <w:b/>
                <w:sz w:val="22"/>
              </w:rPr>
              <w:t>Cllr W</w:t>
            </w:r>
          </w:p>
          <w:p w14:paraId="5BC8EB94" w14:textId="77777777" w:rsidR="000C4CCF" w:rsidRDefault="000C4CCF" w:rsidP="000C4CCF">
            <w:pPr>
              <w:jc w:val="center"/>
              <w:rPr>
                <w:b/>
                <w:sz w:val="22"/>
              </w:rPr>
            </w:pPr>
          </w:p>
          <w:p w14:paraId="46027F2E" w14:textId="77777777" w:rsidR="000C4CCF" w:rsidRDefault="000C4CCF" w:rsidP="000C4CCF">
            <w:pPr>
              <w:jc w:val="center"/>
              <w:rPr>
                <w:b/>
                <w:sz w:val="22"/>
              </w:rPr>
            </w:pPr>
          </w:p>
          <w:p w14:paraId="68D5EF8F" w14:textId="77777777" w:rsidR="000C4CCF" w:rsidRDefault="000C4CCF" w:rsidP="000C4CCF">
            <w:pPr>
              <w:jc w:val="center"/>
              <w:rPr>
                <w:b/>
                <w:sz w:val="22"/>
              </w:rPr>
            </w:pPr>
          </w:p>
          <w:p w14:paraId="725437B5" w14:textId="77777777" w:rsidR="000C4CCF" w:rsidRDefault="000C4CCF" w:rsidP="000C4CCF">
            <w:pPr>
              <w:jc w:val="center"/>
              <w:rPr>
                <w:b/>
                <w:sz w:val="22"/>
              </w:rPr>
            </w:pPr>
          </w:p>
          <w:p w14:paraId="23EA1723" w14:textId="77777777" w:rsidR="000C4CCF" w:rsidRDefault="000C4CCF" w:rsidP="000C4CCF">
            <w:pPr>
              <w:jc w:val="center"/>
              <w:rPr>
                <w:b/>
                <w:sz w:val="22"/>
              </w:rPr>
            </w:pPr>
          </w:p>
          <w:p w14:paraId="66866145" w14:textId="77777777" w:rsidR="000C4CCF" w:rsidRDefault="000C4CCF" w:rsidP="000C4CCF">
            <w:pPr>
              <w:jc w:val="center"/>
              <w:rPr>
                <w:b/>
                <w:sz w:val="22"/>
              </w:rPr>
            </w:pPr>
          </w:p>
          <w:p w14:paraId="4C4E7FD0" w14:textId="77777777" w:rsidR="000C4CCF" w:rsidRDefault="000C4CCF" w:rsidP="000C4CCF">
            <w:pPr>
              <w:jc w:val="center"/>
              <w:rPr>
                <w:b/>
                <w:sz w:val="22"/>
              </w:rPr>
            </w:pPr>
          </w:p>
          <w:p w14:paraId="7A8A300A" w14:textId="77777777" w:rsidR="000C4CCF" w:rsidRDefault="000C4CCF" w:rsidP="000C4CCF">
            <w:pPr>
              <w:jc w:val="center"/>
              <w:rPr>
                <w:b/>
                <w:sz w:val="22"/>
              </w:rPr>
            </w:pPr>
          </w:p>
          <w:p w14:paraId="2261FBE7" w14:textId="77777777" w:rsidR="000C4CCF" w:rsidRDefault="000C4CCF" w:rsidP="000C4CCF">
            <w:pPr>
              <w:jc w:val="center"/>
              <w:rPr>
                <w:b/>
                <w:sz w:val="22"/>
              </w:rPr>
            </w:pPr>
          </w:p>
          <w:p w14:paraId="24098198" w14:textId="77777777" w:rsidR="000C4CCF" w:rsidRDefault="000C4CCF" w:rsidP="000C4CCF">
            <w:pPr>
              <w:jc w:val="center"/>
              <w:rPr>
                <w:b/>
                <w:sz w:val="22"/>
              </w:rPr>
            </w:pPr>
          </w:p>
          <w:p w14:paraId="1BBD724C" w14:textId="77777777" w:rsidR="000C4CCF" w:rsidRDefault="000C4CCF" w:rsidP="000C4CCF">
            <w:pPr>
              <w:jc w:val="center"/>
              <w:rPr>
                <w:b/>
                <w:sz w:val="22"/>
              </w:rPr>
            </w:pPr>
            <w:r>
              <w:rPr>
                <w:b/>
                <w:sz w:val="22"/>
              </w:rPr>
              <w:t xml:space="preserve">Cllr </w:t>
            </w:r>
            <w:proofErr w:type="spellStart"/>
            <w:r>
              <w:rPr>
                <w:b/>
                <w:sz w:val="22"/>
              </w:rPr>
              <w:t>McD</w:t>
            </w:r>
            <w:proofErr w:type="spellEnd"/>
          </w:p>
          <w:p w14:paraId="4DD68B6D" w14:textId="77777777" w:rsidR="00465732" w:rsidRDefault="00465732" w:rsidP="000C4CCF">
            <w:pPr>
              <w:jc w:val="center"/>
              <w:rPr>
                <w:b/>
                <w:sz w:val="22"/>
              </w:rPr>
            </w:pPr>
          </w:p>
          <w:p w14:paraId="3AAFA8D1" w14:textId="77777777" w:rsidR="00465732" w:rsidRDefault="00465732" w:rsidP="000C4CCF">
            <w:pPr>
              <w:jc w:val="center"/>
              <w:rPr>
                <w:b/>
                <w:sz w:val="22"/>
              </w:rPr>
            </w:pPr>
          </w:p>
          <w:p w14:paraId="7FEC3A0E" w14:textId="77777777" w:rsidR="00417EC5" w:rsidRDefault="00417EC5" w:rsidP="000C4CCF">
            <w:pPr>
              <w:jc w:val="center"/>
              <w:rPr>
                <w:b/>
                <w:sz w:val="22"/>
              </w:rPr>
            </w:pPr>
          </w:p>
          <w:p w14:paraId="247C2D03" w14:textId="77777777" w:rsidR="00417EC5" w:rsidRDefault="00417EC5" w:rsidP="000C4CCF">
            <w:pPr>
              <w:jc w:val="center"/>
              <w:rPr>
                <w:b/>
                <w:sz w:val="22"/>
              </w:rPr>
            </w:pPr>
          </w:p>
          <w:p w14:paraId="4AD7A4BB" w14:textId="77777777" w:rsidR="00465732" w:rsidRDefault="00465732" w:rsidP="000C4CCF">
            <w:pPr>
              <w:jc w:val="center"/>
              <w:rPr>
                <w:b/>
                <w:sz w:val="22"/>
              </w:rPr>
            </w:pPr>
            <w:r>
              <w:rPr>
                <w:b/>
                <w:sz w:val="22"/>
              </w:rPr>
              <w:t>AT</w:t>
            </w:r>
          </w:p>
          <w:p w14:paraId="4DD76F34" w14:textId="77777777" w:rsidR="00465732" w:rsidRDefault="00465732" w:rsidP="000C4CCF">
            <w:pPr>
              <w:jc w:val="center"/>
              <w:rPr>
                <w:b/>
                <w:sz w:val="22"/>
              </w:rPr>
            </w:pPr>
          </w:p>
          <w:p w14:paraId="5CD1EC7D" w14:textId="77777777" w:rsidR="00465732" w:rsidRDefault="00465732" w:rsidP="000C4CCF">
            <w:pPr>
              <w:jc w:val="center"/>
              <w:rPr>
                <w:b/>
                <w:sz w:val="22"/>
              </w:rPr>
            </w:pPr>
          </w:p>
          <w:p w14:paraId="7C6A6600" w14:textId="77777777" w:rsidR="00465732" w:rsidRDefault="00465732" w:rsidP="000C4CCF">
            <w:pPr>
              <w:jc w:val="center"/>
              <w:rPr>
                <w:b/>
                <w:sz w:val="22"/>
              </w:rPr>
            </w:pPr>
          </w:p>
          <w:p w14:paraId="18D8121A" w14:textId="77777777" w:rsidR="00465732" w:rsidRDefault="00465732" w:rsidP="000C4CCF">
            <w:pPr>
              <w:jc w:val="center"/>
              <w:rPr>
                <w:b/>
                <w:sz w:val="22"/>
              </w:rPr>
            </w:pPr>
          </w:p>
          <w:p w14:paraId="343B2BEA" w14:textId="77777777" w:rsidR="00465732" w:rsidRDefault="00465732" w:rsidP="000C4CCF">
            <w:pPr>
              <w:jc w:val="center"/>
              <w:rPr>
                <w:b/>
                <w:sz w:val="22"/>
              </w:rPr>
            </w:pPr>
          </w:p>
          <w:p w14:paraId="5D1079E3" w14:textId="77777777" w:rsidR="00465732" w:rsidRDefault="00465732" w:rsidP="000C4CCF">
            <w:pPr>
              <w:jc w:val="center"/>
              <w:rPr>
                <w:b/>
                <w:sz w:val="22"/>
              </w:rPr>
            </w:pPr>
          </w:p>
          <w:p w14:paraId="5C20D70D" w14:textId="77777777" w:rsidR="00465732" w:rsidRPr="00A05042" w:rsidRDefault="00465732" w:rsidP="000C4CCF">
            <w:pPr>
              <w:jc w:val="center"/>
              <w:rPr>
                <w:b/>
                <w:sz w:val="22"/>
              </w:rPr>
            </w:pPr>
            <w:r>
              <w:rPr>
                <w:b/>
                <w:sz w:val="22"/>
              </w:rPr>
              <w:t>Cllr D</w:t>
            </w:r>
          </w:p>
        </w:tc>
        <w:tc>
          <w:tcPr>
            <w:tcW w:w="1417" w:type="dxa"/>
          </w:tcPr>
          <w:p w14:paraId="72E6E28A" w14:textId="77777777" w:rsidR="00376FC2" w:rsidRPr="00A05042" w:rsidRDefault="00376FC2" w:rsidP="00F853CE">
            <w:pPr>
              <w:jc w:val="center"/>
              <w:rPr>
                <w:b/>
                <w:sz w:val="22"/>
              </w:rPr>
            </w:pPr>
          </w:p>
        </w:tc>
      </w:tr>
      <w:tr w:rsidR="00376FC2" w:rsidRPr="00A05042" w14:paraId="7221D585" w14:textId="77777777" w:rsidTr="00F853CE">
        <w:tc>
          <w:tcPr>
            <w:tcW w:w="959" w:type="dxa"/>
          </w:tcPr>
          <w:p w14:paraId="3E17F656" w14:textId="77777777" w:rsidR="00376FC2" w:rsidRPr="00A05042" w:rsidRDefault="00376FC2" w:rsidP="009360B1">
            <w:pPr>
              <w:pStyle w:val="ListParagraph"/>
              <w:numPr>
                <w:ilvl w:val="0"/>
                <w:numId w:val="1"/>
              </w:numPr>
              <w:rPr>
                <w:b/>
                <w:sz w:val="22"/>
              </w:rPr>
            </w:pPr>
          </w:p>
        </w:tc>
        <w:tc>
          <w:tcPr>
            <w:tcW w:w="5989" w:type="dxa"/>
          </w:tcPr>
          <w:p w14:paraId="385223B3" w14:textId="77777777" w:rsidR="00376FC2" w:rsidRDefault="00A97C0A" w:rsidP="009360B1">
            <w:pPr>
              <w:rPr>
                <w:b/>
                <w:sz w:val="22"/>
              </w:rPr>
            </w:pPr>
            <w:r>
              <w:rPr>
                <w:b/>
                <w:sz w:val="22"/>
              </w:rPr>
              <w:t>Our Priorities – Group Discussion</w:t>
            </w:r>
          </w:p>
          <w:p w14:paraId="4230576E" w14:textId="77777777" w:rsidR="00376FC2" w:rsidRDefault="00376FC2" w:rsidP="00A97C0A">
            <w:pPr>
              <w:rPr>
                <w:b/>
                <w:sz w:val="22"/>
              </w:rPr>
            </w:pPr>
          </w:p>
          <w:p w14:paraId="5396E2CA" w14:textId="77777777" w:rsidR="00465732" w:rsidRDefault="00465732" w:rsidP="00A97C0A">
            <w:pPr>
              <w:rPr>
                <w:sz w:val="22"/>
              </w:rPr>
            </w:pPr>
            <w:r>
              <w:rPr>
                <w:sz w:val="22"/>
              </w:rPr>
              <w:t>Summary</w:t>
            </w:r>
            <w:r w:rsidR="00417EC5">
              <w:rPr>
                <w:sz w:val="22"/>
              </w:rPr>
              <w:t xml:space="preserve"> of community profile and </w:t>
            </w:r>
            <w:proofErr w:type="gramStart"/>
            <w:r w:rsidR="00417EC5">
              <w:rPr>
                <w:sz w:val="22"/>
              </w:rPr>
              <w:t xml:space="preserve">other </w:t>
            </w:r>
            <w:r>
              <w:rPr>
                <w:sz w:val="22"/>
              </w:rPr>
              <w:t xml:space="preserve"> –</w:t>
            </w:r>
            <w:proofErr w:type="gramEnd"/>
            <w:r>
              <w:rPr>
                <w:sz w:val="22"/>
              </w:rPr>
              <w:t xml:space="preserve"> Low number of young people, high number of old people, 43% of land mass, 6% of population. Hidden areas of deprivation can be better </w:t>
            </w:r>
            <w:r w:rsidR="005E7E78">
              <w:rPr>
                <w:sz w:val="22"/>
              </w:rPr>
              <w:t xml:space="preserve">seen using the ACORN tool. </w:t>
            </w:r>
          </w:p>
          <w:p w14:paraId="5E873254" w14:textId="77777777" w:rsidR="005E7E78" w:rsidRDefault="005E7E78" w:rsidP="00A97C0A">
            <w:pPr>
              <w:rPr>
                <w:sz w:val="22"/>
              </w:rPr>
            </w:pPr>
          </w:p>
          <w:p w14:paraId="03A29D48" w14:textId="77777777" w:rsidR="005E7E78" w:rsidRDefault="005E7E78" w:rsidP="00A97C0A">
            <w:pPr>
              <w:rPr>
                <w:sz w:val="22"/>
              </w:rPr>
            </w:pPr>
            <w:r>
              <w:rPr>
                <w:sz w:val="22"/>
              </w:rPr>
              <w:t>Does data</w:t>
            </w:r>
            <w:r w:rsidR="00417EC5">
              <w:rPr>
                <w:sz w:val="22"/>
              </w:rPr>
              <w:t xml:space="preserve"> on economy (income levels)</w:t>
            </w:r>
            <w:r>
              <w:rPr>
                <w:sz w:val="22"/>
              </w:rPr>
              <w:t xml:space="preserve"> include</w:t>
            </w:r>
            <w:r w:rsidR="00417EC5">
              <w:rPr>
                <w:sz w:val="22"/>
              </w:rPr>
              <w:t xml:space="preserve"> residents</w:t>
            </w:r>
            <w:r>
              <w:rPr>
                <w:sz w:val="22"/>
              </w:rPr>
              <w:t xml:space="preserve"> </w:t>
            </w:r>
            <w:r w:rsidR="00417EC5">
              <w:rPr>
                <w:sz w:val="22"/>
              </w:rPr>
              <w:t xml:space="preserve">staying in their </w:t>
            </w:r>
            <w:r>
              <w:rPr>
                <w:sz w:val="22"/>
              </w:rPr>
              <w:t>ho</w:t>
            </w:r>
            <w:r w:rsidR="00417EC5">
              <w:rPr>
                <w:sz w:val="22"/>
              </w:rPr>
              <w:t xml:space="preserve">liday homes, which would distort the figures to make income levels artificially high? KM to ask CPP Team </w:t>
            </w:r>
            <w:r w:rsidR="00417EC5" w:rsidRPr="00417EC5">
              <w:rPr>
                <w:i/>
                <w:sz w:val="22"/>
              </w:rPr>
              <w:t>[update – no;  these figures only include people living in the area]</w:t>
            </w:r>
          </w:p>
          <w:p w14:paraId="107881B1" w14:textId="77777777" w:rsidR="005E7E78" w:rsidRDefault="005E7E78" w:rsidP="00A97C0A">
            <w:pPr>
              <w:rPr>
                <w:sz w:val="22"/>
              </w:rPr>
            </w:pPr>
          </w:p>
          <w:p w14:paraId="7A140F0E" w14:textId="77777777" w:rsidR="005E7E78" w:rsidRDefault="005E7E78" w:rsidP="00A97C0A">
            <w:pPr>
              <w:rPr>
                <w:sz w:val="22"/>
              </w:rPr>
            </w:pPr>
            <w:r>
              <w:rPr>
                <w:sz w:val="22"/>
              </w:rPr>
              <w:t>Pitlochry hospital consultation needs to be shared.</w:t>
            </w:r>
          </w:p>
          <w:p w14:paraId="6E928F48" w14:textId="77777777" w:rsidR="005E7E78" w:rsidRDefault="005E7E78" w:rsidP="00A97C0A">
            <w:pPr>
              <w:rPr>
                <w:sz w:val="22"/>
              </w:rPr>
            </w:pPr>
          </w:p>
          <w:p w14:paraId="078FBF76" w14:textId="77777777" w:rsidR="005E7E78" w:rsidRDefault="005E7E78" w:rsidP="00A97C0A">
            <w:pPr>
              <w:rPr>
                <w:sz w:val="22"/>
              </w:rPr>
            </w:pPr>
            <w:r>
              <w:rPr>
                <w:sz w:val="22"/>
              </w:rPr>
              <w:t xml:space="preserve">Headline </w:t>
            </w:r>
            <w:r w:rsidR="003F70D1">
              <w:rPr>
                <w:sz w:val="22"/>
              </w:rPr>
              <w:t>inequality priorities</w:t>
            </w:r>
            <w:r>
              <w:rPr>
                <w:sz w:val="22"/>
              </w:rPr>
              <w:t xml:space="preserve"> to be discussed tonight then return</w:t>
            </w:r>
            <w:r w:rsidR="003F70D1">
              <w:rPr>
                <w:sz w:val="22"/>
              </w:rPr>
              <w:t xml:space="preserve"> to next meeting</w:t>
            </w:r>
            <w:r>
              <w:rPr>
                <w:sz w:val="22"/>
              </w:rPr>
              <w:t xml:space="preserve"> with further information</w:t>
            </w:r>
            <w:r w:rsidR="003F70D1">
              <w:rPr>
                <w:sz w:val="22"/>
              </w:rPr>
              <w:t>, to allow discussion with a</w:t>
            </w:r>
            <w:r>
              <w:rPr>
                <w:sz w:val="22"/>
              </w:rPr>
              <w:t xml:space="preserve"> higher community rep attendance</w:t>
            </w:r>
            <w:r w:rsidR="003F70D1">
              <w:rPr>
                <w:sz w:val="22"/>
              </w:rPr>
              <w:t>,</w:t>
            </w:r>
            <w:r>
              <w:rPr>
                <w:sz w:val="22"/>
              </w:rPr>
              <w:t xml:space="preserve"> at next meeting.</w:t>
            </w:r>
          </w:p>
          <w:p w14:paraId="30B0C08C" w14:textId="77777777" w:rsidR="005E7E78" w:rsidRDefault="005E7E78" w:rsidP="00A97C0A">
            <w:pPr>
              <w:rPr>
                <w:sz w:val="22"/>
              </w:rPr>
            </w:pPr>
          </w:p>
          <w:p w14:paraId="07D79AEC" w14:textId="77777777" w:rsidR="005E7E78" w:rsidRDefault="005E7E78" w:rsidP="00A97C0A">
            <w:pPr>
              <w:rPr>
                <w:sz w:val="22"/>
              </w:rPr>
            </w:pPr>
            <w:r>
              <w:rPr>
                <w:sz w:val="22"/>
              </w:rPr>
              <w:t>Inequalities</w:t>
            </w:r>
            <w:r w:rsidR="003F70D1">
              <w:rPr>
                <w:sz w:val="22"/>
              </w:rPr>
              <w:t xml:space="preserve"> identified</w:t>
            </w:r>
            <w:r>
              <w:rPr>
                <w:sz w:val="22"/>
              </w:rPr>
              <w:t>:</w:t>
            </w:r>
          </w:p>
          <w:p w14:paraId="755EFDF6" w14:textId="77777777" w:rsidR="005E7E78" w:rsidRDefault="005E7E78" w:rsidP="005E7E78">
            <w:pPr>
              <w:pStyle w:val="ListParagraph"/>
              <w:numPr>
                <w:ilvl w:val="0"/>
                <w:numId w:val="3"/>
              </w:numPr>
              <w:rPr>
                <w:sz w:val="22"/>
              </w:rPr>
            </w:pPr>
            <w:r>
              <w:rPr>
                <w:sz w:val="22"/>
              </w:rPr>
              <w:t>Community Transport</w:t>
            </w:r>
          </w:p>
          <w:p w14:paraId="5841C957" w14:textId="77777777" w:rsidR="005E7E78" w:rsidRDefault="003F70D1" w:rsidP="005E7E78">
            <w:pPr>
              <w:pStyle w:val="ListParagraph"/>
              <w:numPr>
                <w:ilvl w:val="0"/>
                <w:numId w:val="3"/>
              </w:numPr>
              <w:rPr>
                <w:sz w:val="22"/>
              </w:rPr>
            </w:pPr>
            <w:r>
              <w:rPr>
                <w:sz w:val="22"/>
              </w:rPr>
              <w:t xml:space="preserve">Affordable </w:t>
            </w:r>
            <w:r w:rsidR="005E7E78">
              <w:rPr>
                <w:sz w:val="22"/>
              </w:rPr>
              <w:t>Housing</w:t>
            </w:r>
          </w:p>
          <w:p w14:paraId="6ED5FBEC" w14:textId="77777777" w:rsidR="005E7E78" w:rsidRDefault="005E7E78" w:rsidP="005E7E78">
            <w:pPr>
              <w:pStyle w:val="ListParagraph"/>
              <w:numPr>
                <w:ilvl w:val="0"/>
                <w:numId w:val="3"/>
              </w:numPr>
              <w:rPr>
                <w:sz w:val="22"/>
              </w:rPr>
            </w:pPr>
            <w:r>
              <w:rPr>
                <w:sz w:val="22"/>
              </w:rPr>
              <w:t>Digital Connectivity</w:t>
            </w:r>
          </w:p>
          <w:p w14:paraId="222E8D77" w14:textId="77777777" w:rsidR="005E7E78" w:rsidRDefault="005E7E78" w:rsidP="005E7E78">
            <w:pPr>
              <w:pStyle w:val="ListParagraph"/>
              <w:numPr>
                <w:ilvl w:val="0"/>
                <w:numId w:val="3"/>
              </w:numPr>
              <w:rPr>
                <w:sz w:val="22"/>
              </w:rPr>
            </w:pPr>
            <w:r>
              <w:rPr>
                <w:sz w:val="22"/>
              </w:rPr>
              <w:t>Social Connectivity</w:t>
            </w:r>
          </w:p>
          <w:p w14:paraId="6EF5C41A" w14:textId="77777777" w:rsidR="00A6509E" w:rsidRDefault="00A6509E" w:rsidP="005E7E78">
            <w:pPr>
              <w:pStyle w:val="ListParagraph"/>
              <w:numPr>
                <w:ilvl w:val="0"/>
                <w:numId w:val="3"/>
              </w:numPr>
              <w:rPr>
                <w:sz w:val="22"/>
              </w:rPr>
            </w:pPr>
            <w:r>
              <w:rPr>
                <w:sz w:val="22"/>
              </w:rPr>
              <w:t>Employment</w:t>
            </w:r>
          </w:p>
          <w:p w14:paraId="65710A49" w14:textId="77777777" w:rsidR="00A6509E" w:rsidRDefault="00A6509E" w:rsidP="005E7E78">
            <w:pPr>
              <w:pStyle w:val="ListParagraph"/>
              <w:numPr>
                <w:ilvl w:val="0"/>
                <w:numId w:val="3"/>
              </w:numPr>
              <w:rPr>
                <w:sz w:val="22"/>
              </w:rPr>
            </w:pPr>
            <w:r>
              <w:rPr>
                <w:sz w:val="22"/>
              </w:rPr>
              <w:t xml:space="preserve">Rurality </w:t>
            </w:r>
          </w:p>
          <w:p w14:paraId="3CA481A4" w14:textId="77777777" w:rsidR="00A6509E" w:rsidRDefault="00A6509E" w:rsidP="005E7E78">
            <w:pPr>
              <w:pStyle w:val="ListParagraph"/>
              <w:numPr>
                <w:ilvl w:val="0"/>
                <w:numId w:val="3"/>
              </w:numPr>
              <w:rPr>
                <w:sz w:val="22"/>
              </w:rPr>
            </w:pPr>
            <w:r>
              <w:rPr>
                <w:sz w:val="22"/>
              </w:rPr>
              <w:t>Young People</w:t>
            </w:r>
          </w:p>
          <w:p w14:paraId="0E0E325E" w14:textId="77777777" w:rsidR="003F70D1" w:rsidRPr="003F70D1" w:rsidRDefault="003F70D1" w:rsidP="003F70D1">
            <w:pPr>
              <w:rPr>
                <w:sz w:val="22"/>
              </w:rPr>
            </w:pPr>
            <w:r>
              <w:rPr>
                <w:sz w:val="22"/>
              </w:rPr>
              <w:t>(it was agreed that community engagement is something that cuts across all these priority areas)</w:t>
            </w:r>
          </w:p>
        </w:tc>
        <w:tc>
          <w:tcPr>
            <w:tcW w:w="1524" w:type="dxa"/>
          </w:tcPr>
          <w:p w14:paraId="51AF060E" w14:textId="77777777" w:rsidR="00376FC2" w:rsidRDefault="00376FC2" w:rsidP="00465732">
            <w:pPr>
              <w:rPr>
                <w:b/>
                <w:sz w:val="22"/>
              </w:rPr>
            </w:pPr>
          </w:p>
          <w:p w14:paraId="428832FC" w14:textId="77777777" w:rsidR="005E7E78" w:rsidRDefault="005E7E78" w:rsidP="00465732">
            <w:pPr>
              <w:rPr>
                <w:b/>
                <w:sz w:val="22"/>
              </w:rPr>
            </w:pPr>
          </w:p>
          <w:p w14:paraId="7E18B699" w14:textId="77777777" w:rsidR="005E7E78" w:rsidRDefault="005E7E78" w:rsidP="00465732">
            <w:pPr>
              <w:rPr>
                <w:b/>
                <w:sz w:val="22"/>
              </w:rPr>
            </w:pPr>
          </w:p>
          <w:p w14:paraId="15220F9C" w14:textId="77777777" w:rsidR="005E7E78" w:rsidRDefault="005E7E78" w:rsidP="00465732">
            <w:pPr>
              <w:rPr>
                <w:b/>
                <w:sz w:val="22"/>
              </w:rPr>
            </w:pPr>
          </w:p>
          <w:p w14:paraId="56BD893F" w14:textId="77777777" w:rsidR="005E7E78" w:rsidRDefault="005E7E78" w:rsidP="00465732">
            <w:pPr>
              <w:rPr>
                <w:b/>
                <w:sz w:val="22"/>
              </w:rPr>
            </w:pPr>
          </w:p>
          <w:p w14:paraId="40470ADB" w14:textId="77777777" w:rsidR="005E7E78" w:rsidRDefault="005E7E78" w:rsidP="00465732">
            <w:pPr>
              <w:rPr>
                <w:b/>
                <w:sz w:val="22"/>
              </w:rPr>
            </w:pPr>
          </w:p>
          <w:p w14:paraId="00784CA7" w14:textId="77777777" w:rsidR="005E7E78" w:rsidRDefault="005E7E78" w:rsidP="00465732">
            <w:pPr>
              <w:rPr>
                <w:b/>
                <w:sz w:val="22"/>
              </w:rPr>
            </w:pPr>
          </w:p>
          <w:p w14:paraId="22215506" w14:textId="77777777" w:rsidR="005E7E78" w:rsidRPr="00A05042" w:rsidRDefault="005E7E78" w:rsidP="005E7E78">
            <w:pPr>
              <w:jc w:val="center"/>
              <w:rPr>
                <w:b/>
                <w:sz w:val="22"/>
              </w:rPr>
            </w:pPr>
            <w:r>
              <w:rPr>
                <w:b/>
                <w:sz w:val="22"/>
              </w:rPr>
              <w:t>KM</w:t>
            </w:r>
          </w:p>
        </w:tc>
        <w:tc>
          <w:tcPr>
            <w:tcW w:w="1417" w:type="dxa"/>
          </w:tcPr>
          <w:p w14:paraId="73C77D0D" w14:textId="77777777" w:rsidR="00376FC2" w:rsidRDefault="00376FC2" w:rsidP="00F853CE">
            <w:pPr>
              <w:jc w:val="center"/>
              <w:rPr>
                <w:b/>
                <w:sz w:val="22"/>
              </w:rPr>
            </w:pPr>
          </w:p>
          <w:p w14:paraId="47155811" w14:textId="77777777" w:rsidR="00376FC2" w:rsidRDefault="00376FC2" w:rsidP="00465732">
            <w:pPr>
              <w:rPr>
                <w:b/>
                <w:sz w:val="22"/>
              </w:rPr>
            </w:pPr>
          </w:p>
          <w:p w14:paraId="18E05B78" w14:textId="77777777" w:rsidR="00376FC2" w:rsidRPr="00A05042" w:rsidRDefault="00376FC2" w:rsidP="00F853CE">
            <w:pPr>
              <w:jc w:val="center"/>
              <w:rPr>
                <w:b/>
                <w:sz w:val="22"/>
              </w:rPr>
            </w:pPr>
            <w:r>
              <w:rPr>
                <w:b/>
                <w:sz w:val="22"/>
              </w:rPr>
              <w:t xml:space="preserve"> </w:t>
            </w:r>
          </w:p>
        </w:tc>
      </w:tr>
      <w:tr w:rsidR="00376FC2" w:rsidRPr="00A05042" w14:paraId="61C5BD52" w14:textId="77777777" w:rsidTr="00F853CE">
        <w:tc>
          <w:tcPr>
            <w:tcW w:w="959" w:type="dxa"/>
          </w:tcPr>
          <w:p w14:paraId="170941BC" w14:textId="77777777" w:rsidR="00376FC2" w:rsidRPr="00A05042" w:rsidRDefault="00376FC2" w:rsidP="009360B1">
            <w:pPr>
              <w:pStyle w:val="ListParagraph"/>
              <w:numPr>
                <w:ilvl w:val="0"/>
                <w:numId w:val="1"/>
              </w:numPr>
              <w:rPr>
                <w:b/>
                <w:sz w:val="22"/>
              </w:rPr>
            </w:pPr>
          </w:p>
        </w:tc>
        <w:tc>
          <w:tcPr>
            <w:tcW w:w="5989" w:type="dxa"/>
          </w:tcPr>
          <w:p w14:paraId="592B8ADC" w14:textId="77777777" w:rsidR="00376FC2" w:rsidRDefault="00376FC2" w:rsidP="009360B1">
            <w:pPr>
              <w:rPr>
                <w:b/>
                <w:sz w:val="22"/>
              </w:rPr>
            </w:pPr>
            <w:r>
              <w:rPr>
                <w:b/>
                <w:sz w:val="22"/>
              </w:rPr>
              <w:t xml:space="preserve">Financial Update </w:t>
            </w:r>
          </w:p>
          <w:p w14:paraId="767AF149" w14:textId="77777777" w:rsidR="00376FC2" w:rsidRDefault="00376FC2" w:rsidP="009360B1">
            <w:pPr>
              <w:rPr>
                <w:b/>
                <w:sz w:val="22"/>
              </w:rPr>
            </w:pPr>
          </w:p>
          <w:p w14:paraId="658775C7" w14:textId="77777777" w:rsidR="00376FC2" w:rsidRDefault="00A6509E" w:rsidP="00A97C0A">
            <w:pPr>
              <w:rPr>
                <w:sz w:val="22"/>
              </w:rPr>
            </w:pPr>
            <w:r>
              <w:rPr>
                <w:sz w:val="22"/>
              </w:rPr>
              <w:t>Additional £15,000 this year so action partnership has a total core budget of £27,236.</w:t>
            </w:r>
          </w:p>
          <w:p w14:paraId="18BE41AA" w14:textId="77777777" w:rsidR="00A6509E" w:rsidRDefault="00A6509E" w:rsidP="00A97C0A">
            <w:pPr>
              <w:rPr>
                <w:sz w:val="22"/>
              </w:rPr>
            </w:pPr>
          </w:p>
          <w:p w14:paraId="55E9DF96" w14:textId="77777777" w:rsidR="00A6509E" w:rsidRDefault="003F70D1" w:rsidP="00A97C0A">
            <w:pPr>
              <w:rPr>
                <w:sz w:val="22"/>
              </w:rPr>
            </w:pPr>
            <w:r>
              <w:rPr>
                <w:sz w:val="22"/>
              </w:rPr>
              <w:t xml:space="preserve">New   </w:t>
            </w:r>
            <w:r w:rsidR="00A6509E">
              <w:rPr>
                <w:sz w:val="22"/>
              </w:rPr>
              <w:t xml:space="preserve">CIF funding of £50,000 available </w:t>
            </w:r>
            <w:proofErr w:type="gramStart"/>
            <w:r w:rsidR="00A6509E">
              <w:rPr>
                <w:sz w:val="22"/>
              </w:rPr>
              <w:t>f</w:t>
            </w:r>
            <w:r>
              <w:rPr>
                <w:sz w:val="22"/>
              </w:rPr>
              <w:t>or</w:t>
            </w:r>
            <w:r w:rsidR="00A6509E">
              <w:rPr>
                <w:sz w:val="22"/>
              </w:rPr>
              <w:t xml:space="preserve">  2019</w:t>
            </w:r>
            <w:proofErr w:type="gramEnd"/>
            <w:r>
              <w:rPr>
                <w:sz w:val="22"/>
              </w:rPr>
              <w:t>/20</w:t>
            </w:r>
            <w:r w:rsidR="00A6509E">
              <w:rPr>
                <w:sz w:val="22"/>
              </w:rPr>
              <w:t>.</w:t>
            </w:r>
          </w:p>
          <w:p w14:paraId="08336C9D" w14:textId="77777777" w:rsidR="00A6509E" w:rsidRDefault="00A6509E" w:rsidP="00A97C0A">
            <w:pPr>
              <w:rPr>
                <w:sz w:val="22"/>
              </w:rPr>
            </w:pPr>
          </w:p>
          <w:p w14:paraId="37DA84D3" w14:textId="77777777" w:rsidR="00A6509E" w:rsidRDefault="00A6509E" w:rsidP="00A97C0A">
            <w:pPr>
              <w:rPr>
                <w:sz w:val="22"/>
              </w:rPr>
            </w:pPr>
            <w:r>
              <w:rPr>
                <w:sz w:val="22"/>
              </w:rPr>
              <w:t xml:space="preserve">CG to share information from Community Choices fund for Forward </w:t>
            </w:r>
            <w:proofErr w:type="spellStart"/>
            <w:r>
              <w:rPr>
                <w:sz w:val="22"/>
              </w:rPr>
              <w:t>Coupar</w:t>
            </w:r>
            <w:proofErr w:type="spellEnd"/>
            <w:r>
              <w:rPr>
                <w:sz w:val="22"/>
              </w:rPr>
              <w:t xml:space="preserve"> Angus or Letham4All. Cllr </w:t>
            </w:r>
            <w:proofErr w:type="spellStart"/>
            <w:r>
              <w:rPr>
                <w:sz w:val="22"/>
              </w:rPr>
              <w:t>McD</w:t>
            </w:r>
            <w:proofErr w:type="spellEnd"/>
            <w:r>
              <w:rPr>
                <w:sz w:val="22"/>
              </w:rPr>
              <w:t xml:space="preserve"> and Cllr </w:t>
            </w:r>
            <w:proofErr w:type="gramStart"/>
            <w:r>
              <w:rPr>
                <w:sz w:val="22"/>
              </w:rPr>
              <w:t xml:space="preserve">D </w:t>
            </w:r>
            <w:r w:rsidR="003F70D1">
              <w:rPr>
                <w:sz w:val="22"/>
              </w:rPr>
              <w:t xml:space="preserve"> agreed</w:t>
            </w:r>
            <w:proofErr w:type="gramEnd"/>
            <w:r w:rsidR="003F70D1">
              <w:rPr>
                <w:sz w:val="22"/>
              </w:rPr>
              <w:t xml:space="preserve"> </w:t>
            </w:r>
            <w:r>
              <w:rPr>
                <w:sz w:val="22"/>
              </w:rPr>
              <w:t>to work on preparing a future bid</w:t>
            </w:r>
            <w:r w:rsidR="003F70D1">
              <w:rPr>
                <w:sz w:val="22"/>
              </w:rPr>
              <w:t>, if the opportunity arises</w:t>
            </w:r>
            <w:r>
              <w:rPr>
                <w:sz w:val="22"/>
              </w:rPr>
              <w:t>.</w:t>
            </w:r>
          </w:p>
          <w:p w14:paraId="5526588F" w14:textId="77777777" w:rsidR="00A6509E" w:rsidRPr="0035192E" w:rsidRDefault="00A6509E" w:rsidP="00A97C0A">
            <w:pPr>
              <w:rPr>
                <w:sz w:val="22"/>
              </w:rPr>
            </w:pPr>
          </w:p>
        </w:tc>
        <w:tc>
          <w:tcPr>
            <w:tcW w:w="1524" w:type="dxa"/>
          </w:tcPr>
          <w:p w14:paraId="3B2051D9" w14:textId="77777777" w:rsidR="00376FC2" w:rsidRDefault="00376FC2" w:rsidP="00F853CE">
            <w:pPr>
              <w:jc w:val="center"/>
              <w:rPr>
                <w:b/>
                <w:sz w:val="22"/>
              </w:rPr>
            </w:pPr>
          </w:p>
          <w:p w14:paraId="61F0BAE3" w14:textId="77777777" w:rsidR="00A6509E" w:rsidRDefault="00A6509E" w:rsidP="00F853CE">
            <w:pPr>
              <w:jc w:val="center"/>
              <w:rPr>
                <w:b/>
                <w:sz w:val="22"/>
              </w:rPr>
            </w:pPr>
          </w:p>
          <w:p w14:paraId="6B3E741F" w14:textId="77777777" w:rsidR="00A6509E" w:rsidRDefault="00A6509E" w:rsidP="00F853CE">
            <w:pPr>
              <w:jc w:val="center"/>
              <w:rPr>
                <w:b/>
                <w:sz w:val="22"/>
              </w:rPr>
            </w:pPr>
          </w:p>
          <w:p w14:paraId="55F9CB69" w14:textId="77777777" w:rsidR="00A6509E" w:rsidRDefault="00A6509E" w:rsidP="00F853CE">
            <w:pPr>
              <w:jc w:val="center"/>
              <w:rPr>
                <w:b/>
                <w:sz w:val="22"/>
              </w:rPr>
            </w:pPr>
          </w:p>
          <w:p w14:paraId="6AFD689D" w14:textId="77777777" w:rsidR="00A6509E" w:rsidRDefault="00A6509E" w:rsidP="00F853CE">
            <w:pPr>
              <w:jc w:val="center"/>
              <w:rPr>
                <w:b/>
                <w:sz w:val="22"/>
              </w:rPr>
            </w:pPr>
          </w:p>
          <w:p w14:paraId="16A33757" w14:textId="77777777" w:rsidR="00A6509E" w:rsidRDefault="00A6509E" w:rsidP="00F853CE">
            <w:pPr>
              <w:jc w:val="center"/>
              <w:rPr>
                <w:b/>
                <w:sz w:val="22"/>
              </w:rPr>
            </w:pPr>
          </w:p>
          <w:p w14:paraId="0E8EB217" w14:textId="77777777" w:rsidR="00A6509E" w:rsidRDefault="00A6509E" w:rsidP="00F853CE">
            <w:pPr>
              <w:jc w:val="center"/>
              <w:rPr>
                <w:b/>
                <w:sz w:val="22"/>
              </w:rPr>
            </w:pPr>
          </w:p>
          <w:p w14:paraId="1352D9A6" w14:textId="77777777" w:rsidR="00A6509E" w:rsidRDefault="00A6509E" w:rsidP="00F853CE">
            <w:pPr>
              <w:jc w:val="center"/>
              <w:rPr>
                <w:b/>
                <w:sz w:val="22"/>
              </w:rPr>
            </w:pPr>
          </w:p>
          <w:p w14:paraId="6C747F1B" w14:textId="77777777" w:rsidR="00A6509E" w:rsidRPr="00A05042" w:rsidRDefault="00A6509E" w:rsidP="00F853CE">
            <w:pPr>
              <w:jc w:val="center"/>
              <w:rPr>
                <w:b/>
                <w:sz w:val="22"/>
              </w:rPr>
            </w:pPr>
            <w:r>
              <w:rPr>
                <w:b/>
                <w:sz w:val="22"/>
              </w:rPr>
              <w:t xml:space="preserve">Cllr </w:t>
            </w:r>
            <w:proofErr w:type="spellStart"/>
            <w:r>
              <w:rPr>
                <w:b/>
                <w:sz w:val="22"/>
              </w:rPr>
              <w:t>McD</w:t>
            </w:r>
            <w:proofErr w:type="spellEnd"/>
            <w:r>
              <w:rPr>
                <w:b/>
                <w:sz w:val="22"/>
              </w:rPr>
              <w:t>/ Cllr D</w:t>
            </w:r>
          </w:p>
        </w:tc>
        <w:tc>
          <w:tcPr>
            <w:tcW w:w="1417" w:type="dxa"/>
          </w:tcPr>
          <w:p w14:paraId="4C3D2BCA" w14:textId="77777777" w:rsidR="00376FC2" w:rsidRPr="00A05042" w:rsidRDefault="00376FC2" w:rsidP="00F853CE">
            <w:pPr>
              <w:jc w:val="center"/>
              <w:rPr>
                <w:b/>
                <w:sz w:val="22"/>
              </w:rPr>
            </w:pPr>
          </w:p>
        </w:tc>
      </w:tr>
      <w:tr w:rsidR="00376FC2" w:rsidRPr="00A05042" w14:paraId="0DC287FD" w14:textId="77777777" w:rsidTr="00F853CE">
        <w:tc>
          <w:tcPr>
            <w:tcW w:w="959" w:type="dxa"/>
          </w:tcPr>
          <w:p w14:paraId="79FCE3ED" w14:textId="77777777" w:rsidR="00376FC2" w:rsidRPr="00A05042" w:rsidRDefault="00376FC2" w:rsidP="009360B1">
            <w:pPr>
              <w:pStyle w:val="ListParagraph"/>
              <w:numPr>
                <w:ilvl w:val="0"/>
                <w:numId w:val="1"/>
              </w:numPr>
              <w:rPr>
                <w:b/>
                <w:sz w:val="22"/>
              </w:rPr>
            </w:pPr>
          </w:p>
        </w:tc>
        <w:tc>
          <w:tcPr>
            <w:tcW w:w="5989" w:type="dxa"/>
          </w:tcPr>
          <w:p w14:paraId="75C105F0" w14:textId="77777777" w:rsidR="00376FC2" w:rsidRDefault="00A97C0A" w:rsidP="00A97C0A">
            <w:pPr>
              <w:rPr>
                <w:b/>
                <w:sz w:val="22"/>
              </w:rPr>
            </w:pPr>
            <w:r w:rsidRPr="00A97C0A">
              <w:rPr>
                <w:b/>
                <w:sz w:val="22"/>
              </w:rPr>
              <w:t>Bid for Funding – Rural Transport</w:t>
            </w:r>
          </w:p>
          <w:p w14:paraId="090DB85C" w14:textId="77777777" w:rsidR="005D0FE2" w:rsidRDefault="005D0FE2" w:rsidP="00A97C0A">
            <w:pPr>
              <w:rPr>
                <w:b/>
                <w:sz w:val="22"/>
              </w:rPr>
            </w:pPr>
          </w:p>
          <w:p w14:paraId="6E6651C0" w14:textId="77777777" w:rsidR="002A0EB7" w:rsidRDefault="005D0FE2" w:rsidP="00A97C0A">
            <w:pPr>
              <w:rPr>
                <w:sz w:val="22"/>
              </w:rPr>
            </w:pPr>
            <w:r>
              <w:rPr>
                <w:sz w:val="22"/>
              </w:rPr>
              <w:t>JD provided a bid for funding for community newsletters and community research about community transport</w:t>
            </w:r>
            <w:r w:rsidR="002A0EB7">
              <w:rPr>
                <w:sz w:val="22"/>
              </w:rPr>
              <w:t xml:space="preserve"> to be mailed to 2000 houses in the PH15 postcode</w:t>
            </w:r>
            <w:r>
              <w:rPr>
                <w:sz w:val="22"/>
              </w:rPr>
              <w:t xml:space="preserve">. </w:t>
            </w:r>
          </w:p>
          <w:p w14:paraId="665B12A8" w14:textId="77777777" w:rsidR="002A0EB7" w:rsidRDefault="002A0EB7" w:rsidP="00A97C0A">
            <w:pPr>
              <w:rPr>
                <w:sz w:val="22"/>
              </w:rPr>
            </w:pPr>
          </w:p>
          <w:p w14:paraId="4EE7A40D" w14:textId="77777777" w:rsidR="005D0FE2" w:rsidRDefault="002A0EB7" w:rsidP="00A97C0A">
            <w:pPr>
              <w:rPr>
                <w:sz w:val="22"/>
              </w:rPr>
            </w:pPr>
            <w:r>
              <w:rPr>
                <w:sz w:val="22"/>
              </w:rPr>
              <w:t>The Action Partnership agreed that £1,394 could be given to the group as per the following conditions:</w:t>
            </w:r>
          </w:p>
          <w:p w14:paraId="278D6B94" w14:textId="77777777" w:rsidR="002A0EB7" w:rsidRDefault="002A0EB7" w:rsidP="002A0EB7">
            <w:pPr>
              <w:pStyle w:val="ListParagraph"/>
              <w:numPr>
                <w:ilvl w:val="0"/>
                <w:numId w:val="3"/>
              </w:numPr>
              <w:rPr>
                <w:sz w:val="22"/>
              </w:rPr>
            </w:pPr>
            <w:r>
              <w:rPr>
                <w:sz w:val="22"/>
              </w:rPr>
              <w:t xml:space="preserve">The paperwork will be branded as funded by Highland Action Partnership </w:t>
            </w:r>
          </w:p>
          <w:p w14:paraId="7764D2F8" w14:textId="77777777" w:rsidR="002A0EB7" w:rsidRDefault="002A0EB7" w:rsidP="002A0EB7">
            <w:pPr>
              <w:pStyle w:val="ListParagraph"/>
              <w:numPr>
                <w:ilvl w:val="0"/>
                <w:numId w:val="3"/>
              </w:numPr>
              <w:rPr>
                <w:sz w:val="22"/>
              </w:rPr>
            </w:pPr>
            <w:r>
              <w:rPr>
                <w:sz w:val="22"/>
              </w:rPr>
              <w:t xml:space="preserve">An Action Partnership </w:t>
            </w:r>
            <w:r w:rsidR="003F70D1">
              <w:rPr>
                <w:sz w:val="22"/>
              </w:rPr>
              <w:t>article</w:t>
            </w:r>
            <w:r>
              <w:rPr>
                <w:sz w:val="22"/>
              </w:rPr>
              <w:t xml:space="preserve"> will be included in the newsletter</w:t>
            </w:r>
          </w:p>
          <w:p w14:paraId="71FE7BDC" w14:textId="77777777" w:rsidR="002A0EB7" w:rsidRDefault="002A0EB7" w:rsidP="002A0EB7">
            <w:pPr>
              <w:pStyle w:val="ListParagraph"/>
              <w:numPr>
                <w:ilvl w:val="0"/>
                <w:numId w:val="3"/>
              </w:numPr>
              <w:rPr>
                <w:sz w:val="22"/>
              </w:rPr>
            </w:pPr>
            <w:r>
              <w:rPr>
                <w:sz w:val="22"/>
              </w:rPr>
              <w:t>Outcomes of consultations to be reported back to future Action Partnership meetings</w:t>
            </w:r>
          </w:p>
          <w:p w14:paraId="4AE2AC38" w14:textId="77777777" w:rsidR="002A0EB7" w:rsidRPr="002A0EB7" w:rsidRDefault="002A0EB7" w:rsidP="002A0EB7">
            <w:pPr>
              <w:pStyle w:val="ListParagraph"/>
              <w:numPr>
                <w:ilvl w:val="0"/>
                <w:numId w:val="3"/>
              </w:numPr>
              <w:rPr>
                <w:sz w:val="22"/>
              </w:rPr>
            </w:pPr>
          </w:p>
        </w:tc>
        <w:tc>
          <w:tcPr>
            <w:tcW w:w="1524" w:type="dxa"/>
          </w:tcPr>
          <w:p w14:paraId="74F5BF93" w14:textId="77777777" w:rsidR="00376FC2" w:rsidRDefault="00376FC2" w:rsidP="00F853CE">
            <w:pPr>
              <w:jc w:val="center"/>
              <w:rPr>
                <w:b/>
                <w:sz w:val="22"/>
              </w:rPr>
            </w:pPr>
          </w:p>
          <w:p w14:paraId="12C36570" w14:textId="77777777" w:rsidR="002A0EB7" w:rsidRDefault="002A0EB7" w:rsidP="00F853CE">
            <w:pPr>
              <w:jc w:val="center"/>
              <w:rPr>
                <w:b/>
                <w:sz w:val="22"/>
              </w:rPr>
            </w:pPr>
          </w:p>
          <w:p w14:paraId="6D17370D" w14:textId="77777777" w:rsidR="002A0EB7" w:rsidRDefault="002A0EB7" w:rsidP="00F853CE">
            <w:pPr>
              <w:jc w:val="center"/>
              <w:rPr>
                <w:b/>
                <w:sz w:val="22"/>
              </w:rPr>
            </w:pPr>
          </w:p>
          <w:p w14:paraId="2EA7E4DC" w14:textId="77777777" w:rsidR="002A0EB7" w:rsidRDefault="002A0EB7" w:rsidP="00F853CE">
            <w:pPr>
              <w:jc w:val="center"/>
              <w:rPr>
                <w:b/>
                <w:sz w:val="22"/>
              </w:rPr>
            </w:pPr>
          </w:p>
          <w:p w14:paraId="7A039E91" w14:textId="77777777" w:rsidR="002A0EB7" w:rsidRDefault="002A0EB7" w:rsidP="00F853CE">
            <w:pPr>
              <w:jc w:val="center"/>
              <w:rPr>
                <w:b/>
                <w:sz w:val="22"/>
              </w:rPr>
            </w:pPr>
          </w:p>
          <w:p w14:paraId="77E707ED" w14:textId="77777777" w:rsidR="002A0EB7" w:rsidRDefault="002A0EB7" w:rsidP="00F853CE">
            <w:pPr>
              <w:jc w:val="center"/>
              <w:rPr>
                <w:b/>
                <w:sz w:val="22"/>
              </w:rPr>
            </w:pPr>
          </w:p>
          <w:p w14:paraId="7527F49F" w14:textId="77777777" w:rsidR="002A0EB7" w:rsidRDefault="002A0EB7" w:rsidP="00F853CE">
            <w:pPr>
              <w:jc w:val="center"/>
              <w:rPr>
                <w:b/>
                <w:sz w:val="22"/>
              </w:rPr>
            </w:pPr>
          </w:p>
          <w:p w14:paraId="18E07CC3" w14:textId="77777777" w:rsidR="002A0EB7" w:rsidRDefault="002A0EB7" w:rsidP="00F853CE">
            <w:pPr>
              <w:jc w:val="center"/>
              <w:rPr>
                <w:b/>
                <w:sz w:val="22"/>
              </w:rPr>
            </w:pPr>
          </w:p>
          <w:p w14:paraId="771F0833" w14:textId="77777777" w:rsidR="002A0EB7" w:rsidRDefault="002A0EB7" w:rsidP="00F853CE">
            <w:pPr>
              <w:jc w:val="center"/>
              <w:rPr>
                <w:b/>
                <w:sz w:val="22"/>
              </w:rPr>
            </w:pPr>
          </w:p>
          <w:p w14:paraId="7C8A71AD" w14:textId="77777777" w:rsidR="002A0EB7" w:rsidRPr="00A05042" w:rsidRDefault="002A0EB7" w:rsidP="002A0EB7">
            <w:pPr>
              <w:jc w:val="center"/>
              <w:rPr>
                <w:b/>
                <w:sz w:val="22"/>
              </w:rPr>
            </w:pPr>
            <w:r>
              <w:rPr>
                <w:b/>
                <w:sz w:val="22"/>
              </w:rPr>
              <w:t>JD</w:t>
            </w:r>
          </w:p>
        </w:tc>
        <w:tc>
          <w:tcPr>
            <w:tcW w:w="1417" w:type="dxa"/>
          </w:tcPr>
          <w:p w14:paraId="66380271" w14:textId="77777777" w:rsidR="00376FC2" w:rsidRPr="00A05042" w:rsidRDefault="00376FC2" w:rsidP="00F853CE">
            <w:pPr>
              <w:jc w:val="center"/>
              <w:rPr>
                <w:b/>
                <w:sz w:val="22"/>
              </w:rPr>
            </w:pPr>
          </w:p>
        </w:tc>
      </w:tr>
      <w:tr w:rsidR="00A97C0A" w:rsidRPr="00A05042" w14:paraId="76EB22BE" w14:textId="77777777" w:rsidTr="00F853CE">
        <w:tc>
          <w:tcPr>
            <w:tcW w:w="959" w:type="dxa"/>
          </w:tcPr>
          <w:p w14:paraId="7AE7ADB4" w14:textId="77777777" w:rsidR="00A97C0A" w:rsidRPr="00A05042" w:rsidRDefault="00A97C0A" w:rsidP="009360B1">
            <w:pPr>
              <w:pStyle w:val="ListParagraph"/>
              <w:numPr>
                <w:ilvl w:val="0"/>
                <w:numId w:val="1"/>
              </w:numPr>
              <w:rPr>
                <w:b/>
                <w:sz w:val="22"/>
              </w:rPr>
            </w:pPr>
          </w:p>
        </w:tc>
        <w:tc>
          <w:tcPr>
            <w:tcW w:w="5989" w:type="dxa"/>
          </w:tcPr>
          <w:p w14:paraId="24FFC675" w14:textId="77777777" w:rsidR="00A97C0A" w:rsidRDefault="00A97C0A" w:rsidP="009360B1">
            <w:pPr>
              <w:rPr>
                <w:b/>
                <w:sz w:val="22"/>
              </w:rPr>
            </w:pPr>
            <w:r>
              <w:rPr>
                <w:b/>
                <w:sz w:val="22"/>
              </w:rPr>
              <w:t>AOCB</w:t>
            </w:r>
          </w:p>
          <w:p w14:paraId="036D37EC" w14:textId="77777777" w:rsidR="002A0EB7" w:rsidRDefault="002A0EB7" w:rsidP="009360B1">
            <w:pPr>
              <w:rPr>
                <w:b/>
                <w:sz w:val="22"/>
              </w:rPr>
            </w:pPr>
          </w:p>
          <w:p w14:paraId="1006FBCE" w14:textId="77777777" w:rsidR="002A0EB7" w:rsidRDefault="002A0EB7" w:rsidP="009360B1">
            <w:pPr>
              <w:rPr>
                <w:sz w:val="22"/>
              </w:rPr>
            </w:pPr>
            <w:r>
              <w:rPr>
                <w:sz w:val="22"/>
              </w:rPr>
              <w:t>KM to leave the Action Partnership as new Community Chair has been elected. R</w:t>
            </w:r>
            <w:r w:rsidR="003F70D1">
              <w:rPr>
                <w:sz w:val="22"/>
              </w:rPr>
              <w:t xml:space="preserve">icky </w:t>
            </w:r>
            <w:r>
              <w:rPr>
                <w:sz w:val="22"/>
              </w:rPr>
              <w:t>S</w:t>
            </w:r>
            <w:r w:rsidR="003F70D1">
              <w:rPr>
                <w:sz w:val="22"/>
              </w:rPr>
              <w:t>troud (Scottish Fire)</w:t>
            </w:r>
            <w:r>
              <w:rPr>
                <w:sz w:val="22"/>
              </w:rPr>
              <w:t xml:space="preserve"> has offered to take Lead Officer role but Tuesdays are an operational night for SFRS to another suitable evening would have to be discussed.</w:t>
            </w:r>
          </w:p>
          <w:p w14:paraId="76F6C19C" w14:textId="77777777" w:rsidR="002A0EB7" w:rsidRDefault="002A0EB7" w:rsidP="009360B1">
            <w:pPr>
              <w:rPr>
                <w:sz w:val="22"/>
              </w:rPr>
            </w:pPr>
          </w:p>
          <w:p w14:paraId="736E6B37" w14:textId="77777777" w:rsidR="002A0EB7" w:rsidRDefault="002A0EB7" w:rsidP="009360B1">
            <w:pPr>
              <w:rPr>
                <w:sz w:val="22"/>
              </w:rPr>
            </w:pPr>
            <w:r>
              <w:rPr>
                <w:sz w:val="22"/>
              </w:rPr>
              <w:t xml:space="preserve">Cllr </w:t>
            </w:r>
            <w:proofErr w:type="spellStart"/>
            <w:r>
              <w:rPr>
                <w:sz w:val="22"/>
              </w:rPr>
              <w:t>McD</w:t>
            </w:r>
            <w:proofErr w:type="spellEnd"/>
            <w:r>
              <w:rPr>
                <w:sz w:val="22"/>
              </w:rPr>
              <w:t xml:space="preserve"> suggested that another Lead Officer could be invited from an alternative Community Planning Partner</w:t>
            </w:r>
            <w:r w:rsidR="003F70D1">
              <w:rPr>
                <w:sz w:val="22"/>
              </w:rPr>
              <w:t>, and suggested Amanda Taylor, Health &amp; Social Care</w:t>
            </w:r>
            <w:r>
              <w:rPr>
                <w:sz w:val="22"/>
              </w:rPr>
              <w:t>.</w:t>
            </w:r>
            <w:r w:rsidR="003F70D1">
              <w:rPr>
                <w:sz w:val="22"/>
              </w:rPr>
              <w:t xml:space="preserve">  KM to speak to AT</w:t>
            </w:r>
          </w:p>
          <w:p w14:paraId="6E140C65" w14:textId="77777777" w:rsidR="002A0EB7" w:rsidRPr="002A0EB7" w:rsidRDefault="002A0EB7" w:rsidP="009360B1">
            <w:pPr>
              <w:rPr>
                <w:sz w:val="22"/>
              </w:rPr>
            </w:pPr>
          </w:p>
        </w:tc>
        <w:tc>
          <w:tcPr>
            <w:tcW w:w="1524" w:type="dxa"/>
          </w:tcPr>
          <w:p w14:paraId="122C82CB" w14:textId="77777777" w:rsidR="00A97C0A" w:rsidRDefault="00A97C0A" w:rsidP="00F853CE">
            <w:pPr>
              <w:jc w:val="center"/>
              <w:rPr>
                <w:b/>
                <w:sz w:val="22"/>
              </w:rPr>
            </w:pPr>
          </w:p>
          <w:p w14:paraId="50A26236" w14:textId="77777777" w:rsidR="003F70D1" w:rsidRDefault="003F70D1" w:rsidP="00F853CE">
            <w:pPr>
              <w:jc w:val="center"/>
              <w:rPr>
                <w:b/>
                <w:sz w:val="22"/>
              </w:rPr>
            </w:pPr>
          </w:p>
          <w:p w14:paraId="009EA1DD" w14:textId="77777777" w:rsidR="003F70D1" w:rsidRDefault="003F70D1" w:rsidP="00F853CE">
            <w:pPr>
              <w:jc w:val="center"/>
              <w:rPr>
                <w:b/>
                <w:sz w:val="22"/>
              </w:rPr>
            </w:pPr>
          </w:p>
          <w:p w14:paraId="60B45281" w14:textId="77777777" w:rsidR="003F70D1" w:rsidRDefault="003F70D1" w:rsidP="00F853CE">
            <w:pPr>
              <w:jc w:val="center"/>
              <w:rPr>
                <w:b/>
                <w:sz w:val="22"/>
              </w:rPr>
            </w:pPr>
          </w:p>
          <w:p w14:paraId="00CE1A0D" w14:textId="77777777" w:rsidR="003F70D1" w:rsidRDefault="003F70D1" w:rsidP="00F853CE">
            <w:pPr>
              <w:jc w:val="center"/>
              <w:rPr>
                <w:b/>
                <w:sz w:val="22"/>
              </w:rPr>
            </w:pPr>
          </w:p>
          <w:p w14:paraId="7DCA14F9" w14:textId="77777777" w:rsidR="003F70D1" w:rsidRDefault="003F70D1" w:rsidP="00F853CE">
            <w:pPr>
              <w:jc w:val="center"/>
              <w:rPr>
                <w:b/>
                <w:sz w:val="22"/>
              </w:rPr>
            </w:pPr>
          </w:p>
          <w:p w14:paraId="4C9393C3" w14:textId="77777777" w:rsidR="003F70D1" w:rsidRDefault="003F70D1" w:rsidP="00F853CE">
            <w:pPr>
              <w:jc w:val="center"/>
              <w:rPr>
                <w:b/>
                <w:sz w:val="22"/>
              </w:rPr>
            </w:pPr>
          </w:p>
          <w:p w14:paraId="5498763B" w14:textId="77777777" w:rsidR="003F70D1" w:rsidRDefault="003F70D1" w:rsidP="00F853CE">
            <w:pPr>
              <w:jc w:val="center"/>
              <w:rPr>
                <w:b/>
                <w:sz w:val="22"/>
              </w:rPr>
            </w:pPr>
          </w:p>
          <w:p w14:paraId="77FC9FD4" w14:textId="77777777" w:rsidR="003F70D1" w:rsidRPr="00A05042" w:rsidRDefault="003F70D1" w:rsidP="00F853CE">
            <w:pPr>
              <w:jc w:val="center"/>
              <w:rPr>
                <w:b/>
                <w:sz w:val="22"/>
              </w:rPr>
            </w:pPr>
            <w:r>
              <w:rPr>
                <w:b/>
                <w:sz w:val="22"/>
              </w:rPr>
              <w:t>KM</w:t>
            </w:r>
          </w:p>
        </w:tc>
        <w:tc>
          <w:tcPr>
            <w:tcW w:w="1417" w:type="dxa"/>
          </w:tcPr>
          <w:p w14:paraId="318C8586" w14:textId="77777777" w:rsidR="00A97C0A" w:rsidRPr="00A05042" w:rsidRDefault="00A97C0A" w:rsidP="00F853CE">
            <w:pPr>
              <w:jc w:val="center"/>
              <w:rPr>
                <w:b/>
                <w:sz w:val="22"/>
              </w:rPr>
            </w:pPr>
          </w:p>
        </w:tc>
      </w:tr>
      <w:tr w:rsidR="00A97C0A" w:rsidRPr="00A05042" w14:paraId="3A723F88" w14:textId="77777777" w:rsidTr="00F853CE">
        <w:tc>
          <w:tcPr>
            <w:tcW w:w="959" w:type="dxa"/>
          </w:tcPr>
          <w:p w14:paraId="35A0D4A6" w14:textId="77777777" w:rsidR="00A97C0A" w:rsidRPr="00A05042" w:rsidRDefault="00A97C0A" w:rsidP="009360B1">
            <w:pPr>
              <w:pStyle w:val="ListParagraph"/>
              <w:numPr>
                <w:ilvl w:val="0"/>
                <w:numId w:val="1"/>
              </w:numPr>
              <w:rPr>
                <w:b/>
                <w:sz w:val="22"/>
              </w:rPr>
            </w:pPr>
          </w:p>
        </w:tc>
        <w:tc>
          <w:tcPr>
            <w:tcW w:w="5989" w:type="dxa"/>
          </w:tcPr>
          <w:p w14:paraId="760AC76F" w14:textId="77777777" w:rsidR="00A97C0A" w:rsidRDefault="00A97C0A" w:rsidP="00A97C0A">
            <w:pPr>
              <w:rPr>
                <w:b/>
                <w:sz w:val="22"/>
              </w:rPr>
            </w:pPr>
            <w:r w:rsidRPr="00A05042">
              <w:rPr>
                <w:b/>
                <w:sz w:val="22"/>
              </w:rPr>
              <w:t>Date of Next Meeting</w:t>
            </w:r>
          </w:p>
          <w:p w14:paraId="1691D314" w14:textId="77777777" w:rsidR="00A97C0A" w:rsidRDefault="00A97C0A" w:rsidP="00A97C0A">
            <w:pPr>
              <w:rPr>
                <w:b/>
                <w:sz w:val="22"/>
              </w:rPr>
            </w:pPr>
          </w:p>
          <w:p w14:paraId="735B7384" w14:textId="77777777" w:rsidR="00A97C0A" w:rsidRDefault="00A97C0A" w:rsidP="00A97C0A">
            <w:pPr>
              <w:rPr>
                <w:sz w:val="22"/>
              </w:rPr>
            </w:pPr>
            <w:r>
              <w:rPr>
                <w:sz w:val="22"/>
              </w:rPr>
              <w:t>18</w:t>
            </w:r>
            <w:r w:rsidRPr="00A97C0A">
              <w:rPr>
                <w:sz w:val="22"/>
                <w:vertAlign w:val="superscript"/>
              </w:rPr>
              <w:t>th</w:t>
            </w:r>
            <w:r>
              <w:rPr>
                <w:sz w:val="22"/>
              </w:rPr>
              <w:t xml:space="preserve"> June, 7.00pm-9.00pm, Breadalbane Community Campus </w:t>
            </w:r>
          </w:p>
          <w:p w14:paraId="166B7336" w14:textId="77777777" w:rsidR="00A97C0A" w:rsidRPr="00A05042" w:rsidRDefault="00A97C0A" w:rsidP="009360B1">
            <w:pPr>
              <w:rPr>
                <w:b/>
                <w:sz w:val="22"/>
              </w:rPr>
            </w:pPr>
          </w:p>
        </w:tc>
        <w:tc>
          <w:tcPr>
            <w:tcW w:w="1524" w:type="dxa"/>
          </w:tcPr>
          <w:p w14:paraId="332F9398" w14:textId="77777777" w:rsidR="00A97C0A" w:rsidRPr="00A05042" w:rsidRDefault="00A97C0A" w:rsidP="00F853CE">
            <w:pPr>
              <w:jc w:val="center"/>
              <w:rPr>
                <w:b/>
                <w:sz w:val="22"/>
              </w:rPr>
            </w:pPr>
          </w:p>
        </w:tc>
        <w:tc>
          <w:tcPr>
            <w:tcW w:w="1417" w:type="dxa"/>
          </w:tcPr>
          <w:p w14:paraId="433DF1CE" w14:textId="77777777" w:rsidR="00A97C0A" w:rsidRPr="00A05042" w:rsidRDefault="00A97C0A" w:rsidP="00F853CE">
            <w:pPr>
              <w:jc w:val="center"/>
              <w:rPr>
                <w:b/>
                <w:sz w:val="22"/>
              </w:rPr>
            </w:pPr>
          </w:p>
        </w:tc>
      </w:tr>
    </w:tbl>
    <w:p w14:paraId="4BFC1A20" w14:textId="77777777" w:rsidR="009360B1" w:rsidRPr="00A05042" w:rsidRDefault="009360B1" w:rsidP="009360B1">
      <w:pPr>
        <w:rPr>
          <w:sz w:val="22"/>
        </w:rPr>
      </w:pPr>
    </w:p>
    <w:sectPr w:rsidR="009360B1" w:rsidRPr="00A05042" w:rsidSect="00CA26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4E89"/>
    <w:multiLevelType w:val="hybridMultilevel"/>
    <w:tmpl w:val="33F6F222"/>
    <w:lvl w:ilvl="0" w:tplc="820EB83A">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48DA1EB3"/>
    <w:multiLevelType w:val="hybridMultilevel"/>
    <w:tmpl w:val="04905E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E06B1C"/>
    <w:multiLevelType w:val="hybridMultilevel"/>
    <w:tmpl w:val="35C4E688"/>
    <w:lvl w:ilvl="0" w:tplc="D4FA359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0B1"/>
    <w:rsid w:val="00001D7D"/>
    <w:rsid w:val="00002EA7"/>
    <w:rsid w:val="00004EC8"/>
    <w:rsid w:val="00005BC3"/>
    <w:rsid w:val="00007DEA"/>
    <w:rsid w:val="000115FD"/>
    <w:rsid w:val="00013AEF"/>
    <w:rsid w:val="000223AD"/>
    <w:rsid w:val="000233B5"/>
    <w:rsid w:val="0002675D"/>
    <w:rsid w:val="00033D68"/>
    <w:rsid w:val="000343C7"/>
    <w:rsid w:val="000419C3"/>
    <w:rsid w:val="0004721E"/>
    <w:rsid w:val="00052B9C"/>
    <w:rsid w:val="00053D82"/>
    <w:rsid w:val="00056E53"/>
    <w:rsid w:val="0006076B"/>
    <w:rsid w:val="000607FE"/>
    <w:rsid w:val="0007476E"/>
    <w:rsid w:val="00077CD2"/>
    <w:rsid w:val="00083E87"/>
    <w:rsid w:val="00083F1A"/>
    <w:rsid w:val="000871B6"/>
    <w:rsid w:val="00087694"/>
    <w:rsid w:val="00092921"/>
    <w:rsid w:val="00093DC5"/>
    <w:rsid w:val="000A16D5"/>
    <w:rsid w:val="000A26C3"/>
    <w:rsid w:val="000B1059"/>
    <w:rsid w:val="000B6C02"/>
    <w:rsid w:val="000C339B"/>
    <w:rsid w:val="000C4CCF"/>
    <w:rsid w:val="000D1996"/>
    <w:rsid w:val="000D2184"/>
    <w:rsid w:val="000D7569"/>
    <w:rsid w:val="000E0D7A"/>
    <w:rsid w:val="000E647F"/>
    <w:rsid w:val="000E68D1"/>
    <w:rsid w:val="000E73CF"/>
    <w:rsid w:val="000E794B"/>
    <w:rsid w:val="000F2012"/>
    <w:rsid w:val="000F7723"/>
    <w:rsid w:val="000F7D2E"/>
    <w:rsid w:val="0010067E"/>
    <w:rsid w:val="001013A1"/>
    <w:rsid w:val="00102295"/>
    <w:rsid w:val="00102A3B"/>
    <w:rsid w:val="00107E4D"/>
    <w:rsid w:val="001158A5"/>
    <w:rsid w:val="00116FEC"/>
    <w:rsid w:val="00117C75"/>
    <w:rsid w:val="00121D7E"/>
    <w:rsid w:val="0012453E"/>
    <w:rsid w:val="00127FD2"/>
    <w:rsid w:val="00130051"/>
    <w:rsid w:val="0013753C"/>
    <w:rsid w:val="00145CF4"/>
    <w:rsid w:val="00151110"/>
    <w:rsid w:val="00151CCF"/>
    <w:rsid w:val="00153BA5"/>
    <w:rsid w:val="00156D3D"/>
    <w:rsid w:val="00156F09"/>
    <w:rsid w:val="001628BC"/>
    <w:rsid w:val="00165585"/>
    <w:rsid w:val="00167751"/>
    <w:rsid w:val="00175377"/>
    <w:rsid w:val="001758E4"/>
    <w:rsid w:val="001763C4"/>
    <w:rsid w:val="00184738"/>
    <w:rsid w:val="001868BE"/>
    <w:rsid w:val="00187452"/>
    <w:rsid w:val="0018773D"/>
    <w:rsid w:val="001904C5"/>
    <w:rsid w:val="00191795"/>
    <w:rsid w:val="001948BD"/>
    <w:rsid w:val="001956E2"/>
    <w:rsid w:val="001A0CB3"/>
    <w:rsid w:val="001A255B"/>
    <w:rsid w:val="001A3CC5"/>
    <w:rsid w:val="001A4B9E"/>
    <w:rsid w:val="001A4BF5"/>
    <w:rsid w:val="001A6682"/>
    <w:rsid w:val="001B081C"/>
    <w:rsid w:val="001B2AD5"/>
    <w:rsid w:val="001B3308"/>
    <w:rsid w:val="001B56F2"/>
    <w:rsid w:val="001B65D2"/>
    <w:rsid w:val="001C04D2"/>
    <w:rsid w:val="001C1F4C"/>
    <w:rsid w:val="001C6506"/>
    <w:rsid w:val="001D7C06"/>
    <w:rsid w:val="001E0903"/>
    <w:rsid w:val="001E2A67"/>
    <w:rsid w:val="001E6499"/>
    <w:rsid w:val="001F6591"/>
    <w:rsid w:val="00207D57"/>
    <w:rsid w:val="002163F8"/>
    <w:rsid w:val="00220990"/>
    <w:rsid w:val="002226F3"/>
    <w:rsid w:val="00223375"/>
    <w:rsid w:val="00223B10"/>
    <w:rsid w:val="0022475D"/>
    <w:rsid w:val="002266C6"/>
    <w:rsid w:val="002316F4"/>
    <w:rsid w:val="00233C3A"/>
    <w:rsid w:val="00233FA0"/>
    <w:rsid w:val="00236DA8"/>
    <w:rsid w:val="002401A8"/>
    <w:rsid w:val="00253F51"/>
    <w:rsid w:val="00255094"/>
    <w:rsid w:val="002576C0"/>
    <w:rsid w:val="002631DC"/>
    <w:rsid w:val="002656D6"/>
    <w:rsid w:val="00265C75"/>
    <w:rsid w:val="002707CB"/>
    <w:rsid w:val="00273C8C"/>
    <w:rsid w:val="0027421E"/>
    <w:rsid w:val="002761B8"/>
    <w:rsid w:val="0028739E"/>
    <w:rsid w:val="002879A6"/>
    <w:rsid w:val="002A0EB7"/>
    <w:rsid w:val="002A218A"/>
    <w:rsid w:val="002A2E4C"/>
    <w:rsid w:val="002B05B9"/>
    <w:rsid w:val="002B24A3"/>
    <w:rsid w:val="002B285B"/>
    <w:rsid w:val="002B7BE6"/>
    <w:rsid w:val="002C088B"/>
    <w:rsid w:val="002C1544"/>
    <w:rsid w:val="002C1B7F"/>
    <w:rsid w:val="002C1C91"/>
    <w:rsid w:val="002C3492"/>
    <w:rsid w:val="002C49F1"/>
    <w:rsid w:val="002C645D"/>
    <w:rsid w:val="002C67D3"/>
    <w:rsid w:val="002D1EC4"/>
    <w:rsid w:val="002D4367"/>
    <w:rsid w:val="002D4837"/>
    <w:rsid w:val="002D624E"/>
    <w:rsid w:val="002D7B12"/>
    <w:rsid w:val="002D7FC4"/>
    <w:rsid w:val="002E3A2D"/>
    <w:rsid w:val="002E473C"/>
    <w:rsid w:val="002F235D"/>
    <w:rsid w:val="002F79CA"/>
    <w:rsid w:val="00313738"/>
    <w:rsid w:val="00317AAE"/>
    <w:rsid w:val="00325CB9"/>
    <w:rsid w:val="00330AD2"/>
    <w:rsid w:val="00331858"/>
    <w:rsid w:val="00335D1C"/>
    <w:rsid w:val="00336D62"/>
    <w:rsid w:val="00341B19"/>
    <w:rsid w:val="003461E9"/>
    <w:rsid w:val="0035192E"/>
    <w:rsid w:val="00351E0D"/>
    <w:rsid w:val="00360BB6"/>
    <w:rsid w:val="00365349"/>
    <w:rsid w:val="003704EB"/>
    <w:rsid w:val="00376FC2"/>
    <w:rsid w:val="003846D3"/>
    <w:rsid w:val="00384CE7"/>
    <w:rsid w:val="00390004"/>
    <w:rsid w:val="00392A59"/>
    <w:rsid w:val="0039361D"/>
    <w:rsid w:val="003945E2"/>
    <w:rsid w:val="00394816"/>
    <w:rsid w:val="003A0119"/>
    <w:rsid w:val="003A5B1D"/>
    <w:rsid w:val="003B67A8"/>
    <w:rsid w:val="003B6B58"/>
    <w:rsid w:val="003C7781"/>
    <w:rsid w:val="003D126D"/>
    <w:rsid w:val="003D2882"/>
    <w:rsid w:val="003E0C2E"/>
    <w:rsid w:val="003E5B1B"/>
    <w:rsid w:val="003E64FF"/>
    <w:rsid w:val="003F3F2F"/>
    <w:rsid w:val="003F6720"/>
    <w:rsid w:val="003F6912"/>
    <w:rsid w:val="003F70D1"/>
    <w:rsid w:val="0040029A"/>
    <w:rsid w:val="00400644"/>
    <w:rsid w:val="0040078D"/>
    <w:rsid w:val="00400B31"/>
    <w:rsid w:val="004015D3"/>
    <w:rsid w:val="004025E9"/>
    <w:rsid w:val="00404723"/>
    <w:rsid w:val="00406C73"/>
    <w:rsid w:val="00413950"/>
    <w:rsid w:val="00414998"/>
    <w:rsid w:val="00416B7F"/>
    <w:rsid w:val="004171D2"/>
    <w:rsid w:val="00417EC5"/>
    <w:rsid w:val="004301F9"/>
    <w:rsid w:val="00430484"/>
    <w:rsid w:val="00433A93"/>
    <w:rsid w:val="00434369"/>
    <w:rsid w:val="004344D5"/>
    <w:rsid w:val="00440BBE"/>
    <w:rsid w:val="004414D4"/>
    <w:rsid w:val="004422A7"/>
    <w:rsid w:val="0044268C"/>
    <w:rsid w:val="00443F58"/>
    <w:rsid w:val="00444B9E"/>
    <w:rsid w:val="004459CE"/>
    <w:rsid w:val="004462DD"/>
    <w:rsid w:val="00446A08"/>
    <w:rsid w:val="00450ACB"/>
    <w:rsid w:val="00456761"/>
    <w:rsid w:val="004574A6"/>
    <w:rsid w:val="0046137E"/>
    <w:rsid w:val="00463396"/>
    <w:rsid w:val="00464F87"/>
    <w:rsid w:val="00465732"/>
    <w:rsid w:val="0046622E"/>
    <w:rsid w:val="00467920"/>
    <w:rsid w:val="004705CE"/>
    <w:rsid w:val="004732B6"/>
    <w:rsid w:val="0047427A"/>
    <w:rsid w:val="004805DF"/>
    <w:rsid w:val="00482C81"/>
    <w:rsid w:val="0048338B"/>
    <w:rsid w:val="00483B42"/>
    <w:rsid w:val="00484311"/>
    <w:rsid w:val="00486430"/>
    <w:rsid w:val="00487A7A"/>
    <w:rsid w:val="0049048A"/>
    <w:rsid w:val="004A10B1"/>
    <w:rsid w:val="004A3747"/>
    <w:rsid w:val="004A4226"/>
    <w:rsid w:val="004A4F9C"/>
    <w:rsid w:val="004A669D"/>
    <w:rsid w:val="004A685B"/>
    <w:rsid w:val="004A6F0B"/>
    <w:rsid w:val="004B2C51"/>
    <w:rsid w:val="004B3861"/>
    <w:rsid w:val="004B42CF"/>
    <w:rsid w:val="004B7792"/>
    <w:rsid w:val="004C462D"/>
    <w:rsid w:val="004C78CD"/>
    <w:rsid w:val="004D6319"/>
    <w:rsid w:val="004E0BE7"/>
    <w:rsid w:val="004E0C12"/>
    <w:rsid w:val="004E3B80"/>
    <w:rsid w:val="004E794B"/>
    <w:rsid w:val="004F0754"/>
    <w:rsid w:val="004F108A"/>
    <w:rsid w:val="004F41B3"/>
    <w:rsid w:val="00501146"/>
    <w:rsid w:val="00511C86"/>
    <w:rsid w:val="00516BFC"/>
    <w:rsid w:val="005301C5"/>
    <w:rsid w:val="00530330"/>
    <w:rsid w:val="00532AA3"/>
    <w:rsid w:val="0053357E"/>
    <w:rsid w:val="0053694C"/>
    <w:rsid w:val="00537894"/>
    <w:rsid w:val="00537F26"/>
    <w:rsid w:val="00540276"/>
    <w:rsid w:val="00546AB5"/>
    <w:rsid w:val="005474BF"/>
    <w:rsid w:val="00547E13"/>
    <w:rsid w:val="005526B4"/>
    <w:rsid w:val="00554674"/>
    <w:rsid w:val="005624BB"/>
    <w:rsid w:val="005643E6"/>
    <w:rsid w:val="0056531C"/>
    <w:rsid w:val="00571842"/>
    <w:rsid w:val="0057391E"/>
    <w:rsid w:val="00573B37"/>
    <w:rsid w:val="00574667"/>
    <w:rsid w:val="005823EC"/>
    <w:rsid w:val="00591A74"/>
    <w:rsid w:val="005A139D"/>
    <w:rsid w:val="005A4524"/>
    <w:rsid w:val="005A69D0"/>
    <w:rsid w:val="005B0977"/>
    <w:rsid w:val="005B4506"/>
    <w:rsid w:val="005C56F9"/>
    <w:rsid w:val="005C70B5"/>
    <w:rsid w:val="005C7EFD"/>
    <w:rsid w:val="005D0FE2"/>
    <w:rsid w:val="005D35DF"/>
    <w:rsid w:val="005E000E"/>
    <w:rsid w:val="005E24EC"/>
    <w:rsid w:val="005E2B74"/>
    <w:rsid w:val="005E358D"/>
    <w:rsid w:val="005E7E78"/>
    <w:rsid w:val="005F059B"/>
    <w:rsid w:val="005F7C56"/>
    <w:rsid w:val="006051D8"/>
    <w:rsid w:val="00606C9D"/>
    <w:rsid w:val="006102FC"/>
    <w:rsid w:val="0061290C"/>
    <w:rsid w:val="006170D1"/>
    <w:rsid w:val="00620A22"/>
    <w:rsid w:val="006234F1"/>
    <w:rsid w:val="00624B79"/>
    <w:rsid w:val="00626085"/>
    <w:rsid w:val="00630E14"/>
    <w:rsid w:val="00631992"/>
    <w:rsid w:val="0063734D"/>
    <w:rsid w:val="006418C8"/>
    <w:rsid w:val="006443F9"/>
    <w:rsid w:val="00646F1F"/>
    <w:rsid w:val="006475C2"/>
    <w:rsid w:val="006476EB"/>
    <w:rsid w:val="0065093B"/>
    <w:rsid w:val="006515B8"/>
    <w:rsid w:val="00652BAF"/>
    <w:rsid w:val="0066288C"/>
    <w:rsid w:val="00663D89"/>
    <w:rsid w:val="00664D24"/>
    <w:rsid w:val="00671AE9"/>
    <w:rsid w:val="00683BEC"/>
    <w:rsid w:val="006A383C"/>
    <w:rsid w:val="006A4194"/>
    <w:rsid w:val="006B0E5A"/>
    <w:rsid w:val="006B2E32"/>
    <w:rsid w:val="006B3F76"/>
    <w:rsid w:val="006B4883"/>
    <w:rsid w:val="006B4AA7"/>
    <w:rsid w:val="006B6504"/>
    <w:rsid w:val="006B6DA3"/>
    <w:rsid w:val="006C15F4"/>
    <w:rsid w:val="006C4B54"/>
    <w:rsid w:val="006C5B93"/>
    <w:rsid w:val="006D781F"/>
    <w:rsid w:val="006F0864"/>
    <w:rsid w:val="006F2C9F"/>
    <w:rsid w:val="00706181"/>
    <w:rsid w:val="00711E23"/>
    <w:rsid w:val="007131A3"/>
    <w:rsid w:val="00713DE0"/>
    <w:rsid w:val="00724192"/>
    <w:rsid w:val="00724CC4"/>
    <w:rsid w:val="00726FF5"/>
    <w:rsid w:val="00731361"/>
    <w:rsid w:val="00734301"/>
    <w:rsid w:val="00736C67"/>
    <w:rsid w:val="00741E8E"/>
    <w:rsid w:val="00742371"/>
    <w:rsid w:val="00750AEC"/>
    <w:rsid w:val="00756139"/>
    <w:rsid w:val="00757EC2"/>
    <w:rsid w:val="00762632"/>
    <w:rsid w:val="00763630"/>
    <w:rsid w:val="00766AB7"/>
    <w:rsid w:val="007701F8"/>
    <w:rsid w:val="00770818"/>
    <w:rsid w:val="007719D0"/>
    <w:rsid w:val="00772AD5"/>
    <w:rsid w:val="00773BDB"/>
    <w:rsid w:val="007751F3"/>
    <w:rsid w:val="0077697C"/>
    <w:rsid w:val="007772E7"/>
    <w:rsid w:val="00777880"/>
    <w:rsid w:val="007802D3"/>
    <w:rsid w:val="00787E02"/>
    <w:rsid w:val="00790379"/>
    <w:rsid w:val="0079050C"/>
    <w:rsid w:val="00792F21"/>
    <w:rsid w:val="00794818"/>
    <w:rsid w:val="007A1280"/>
    <w:rsid w:val="007A57AD"/>
    <w:rsid w:val="007A64E1"/>
    <w:rsid w:val="007A7283"/>
    <w:rsid w:val="007B08BF"/>
    <w:rsid w:val="007B5AE7"/>
    <w:rsid w:val="007B5FE4"/>
    <w:rsid w:val="007C026D"/>
    <w:rsid w:val="007C0845"/>
    <w:rsid w:val="007C39F1"/>
    <w:rsid w:val="007D0131"/>
    <w:rsid w:val="007D1D7F"/>
    <w:rsid w:val="007D2BCD"/>
    <w:rsid w:val="007E066D"/>
    <w:rsid w:val="007E1B34"/>
    <w:rsid w:val="007E67C4"/>
    <w:rsid w:val="007E6FA3"/>
    <w:rsid w:val="007F2392"/>
    <w:rsid w:val="007F6335"/>
    <w:rsid w:val="007F7C5D"/>
    <w:rsid w:val="0080492B"/>
    <w:rsid w:val="008050CD"/>
    <w:rsid w:val="00812746"/>
    <w:rsid w:val="00817F81"/>
    <w:rsid w:val="00821621"/>
    <w:rsid w:val="00821CA4"/>
    <w:rsid w:val="00823D0B"/>
    <w:rsid w:val="00833F1E"/>
    <w:rsid w:val="00835B70"/>
    <w:rsid w:val="00842789"/>
    <w:rsid w:val="008558C2"/>
    <w:rsid w:val="00862935"/>
    <w:rsid w:val="008647C5"/>
    <w:rsid w:val="00865CA9"/>
    <w:rsid w:val="00870030"/>
    <w:rsid w:val="00872CB7"/>
    <w:rsid w:val="00895087"/>
    <w:rsid w:val="00896D50"/>
    <w:rsid w:val="008A6FC8"/>
    <w:rsid w:val="008A7C00"/>
    <w:rsid w:val="008B76F1"/>
    <w:rsid w:val="008C1949"/>
    <w:rsid w:val="008C20D6"/>
    <w:rsid w:val="008C2401"/>
    <w:rsid w:val="008C3A94"/>
    <w:rsid w:val="008C525D"/>
    <w:rsid w:val="008E003F"/>
    <w:rsid w:val="008E1567"/>
    <w:rsid w:val="008E285A"/>
    <w:rsid w:val="008E7DD7"/>
    <w:rsid w:val="008F5E49"/>
    <w:rsid w:val="00901814"/>
    <w:rsid w:val="00901873"/>
    <w:rsid w:val="00905EAC"/>
    <w:rsid w:val="00911C59"/>
    <w:rsid w:val="00917361"/>
    <w:rsid w:val="00921286"/>
    <w:rsid w:val="00923F06"/>
    <w:rsid w:val="00926D90"/>
    <w:rsid w:val="0092766A"/>
    <w:rsid w:val="00933CD2"/>
    <w:rsid w:val="009360B1"/>
    <w:rsid w:val="00941CAA"/>
    <w:rsid w:val="00945136"/>
    <w:rsid w:val="009563F9"/>
    <w:rsid w:val="00957967"/>
    <w:rsid w:val="00966A24"/>
    <w:rsid w:val="00972EA7"/>
    <w:rsid w:val="009734DD"/>
    <w:rsid w:val="00977BD6"/>
    <w:rsid w:val="00980D21"/>
    <w:rsid w:val="00981062"/>
    <w:rsid w:val="009812D6"/>
    <w:rsid w:val="00985928"/>
    <w:rsid w:val="00985A26"/>
    <w:rsid w:val="009958C7"/>
    <w:rsid w:val="00997508"/>
    <w:rsid w:val="009A31FB"/>
    <w:rsid w:val="009B32EE"/>
    <w:rsid w:val="009B33ED"/>
    <w:rsid w:val="009B39F7"/>
    <w:rsid w:val="009B7A84"/>
    <w:rsid w:val="009B7B15"/>
    <w:rsid w:val="009C3281"/>
    <w:rsid w:val="009C4B89"/>
    <w:rsid w:val="009C5856"/>
    <w:rsid w:val="009C5F25"/>
    <w:rsid w:val="009C7FD8"/>
    <w:rsid w:val="009D11DB"/>
    <w:rsid w:val="009D2902"/>
    <w:rsid w:val="009D5DA8"/>
    <w:rsid w:val="009D6600"/>
    <w:rsid w:val="009D7BC9"/>
    <w:rsid w:val="009E4197"/>
    <w:rsid w:val="009F134E"/>
    <w:rsid w:val="009F2CA9"/>
    <w:rsid w:val="009F4743"/>
    <w:rsid w:val="009F68B9"/>
    <w:rsid w:val="009F7EDF"/>
    <w:rsid w:val="00A0086C"/>
    <w:rsid w:val="00A00BF2"/>
    <w:rsid w:val="00A02C84"/>
    <w:rsid w:val="00A0319D"/>
    <w:rsid w:val="00A05042"/>
    <w:rsid w:val="00A05657"/>
    <w:rsid w:val="00A07C63"/>
    <w:rsid w:val="00A16458"/>
    <w:rsid w:val="00A17E27"/>
    <w:rsid w:val="00A2183C"/>
    <w:rsid w:val="00A24863"/>
    <w:rsid w:val="00A272D0"/>
    <w:rsid w:val="00A3192F"/>
    <w:rsid w:val="00A33D6F"/>
    <w:rsid w:val="00A3545F"/>
    <w:rsid w:val="00A36499"/>
    <w:rsid w:val="00A40C54"/>
    <w:rsid w:val="00A413E7"/>
    <w:rsid w:val="00A427D6"/>
    <w:rsid w:val="00A4286A"/>
    <w:rsid w:val="00A4614D"/>
    <w:rsid w:val="00A54AEF"/>
    <w:rsid w:val="00A57FD8"/>
    <w:rsid w:val="00A6509E"/>
    <w:rsid w:val="00A65193"/>
    <w:rsid w:val="00A65DEF"/>
    <w:rsid w:val="00A66B8E"/>
    <w:rsid w:val="00A711DB"/>
    <w:rsid w:val="00A75D7E"/>
    <w:rsid w:val="00A76E5C"/>
    <w:rsid w:val="00A809B2"/>
    <w:rsid w:val="00A82783"/>
    <w:rsid w:val="00A82DD5"/>
    <w:rsid w:val="00A866C9"/>
    <w:rsid w:val="00A912D8"/>
    <w:rsid w:val="00A95047"/>
    <w:rsid w:val="00A950C3"/>
    <w:rsid w:val="00A97C0A"/>
    <w:rsid w:val="00AA0421"/>
    <w:rsid w:val="00AA06B4"/>
    <w:rsid w:val="00AA102E"/>
    <w:rsid w:val="00AA1497"/>
    <w:rsid w:val="00AA4005"/>
    <w:rsid w:val="00AA44AC"/>
    <w:rsid w:val="00AB0A34"/>
    <w:rsid w:val="00AB208F"/>
    <w:rsid w:val="00AB2E1A"/>
    <w:rsid w:val="00AB35BD"/>
    <w:rsid w:val="00AB40D7"/>
    <w:rsid w:val="00AB5402"/>
    <w:rsid w:val="00AC0332"/>
    <w:rsid w:val="00AC26D7"/>
    <w:rsid w:val="00AC79E7"/>
    <w:rsid w:val="00AC7EE5"/>
    <w:rsid w:val="00AD2890"/>
    <w:rsid w:val="00AD3D3F"/>
    <w:rsid w:val="00AD7C6D"/>
    <w:rsid w:val="00AE08BC"/>
    <w:rsid w:val="00AE37FF"/>
    <w:rsid w:val="00AE6312"/>
    <w:rsid w:val="00AF3854"/>
    <w:rsid w:val="00AF3E66"/>
    <w:rsid w:val="00AF4B29"/>
    <w:rsid w:val="00AF549A"/>
    <w:rsid w:val="00B016BB"/>
    <w:rsid w:val="00B01889"/>
    <w:rsid w:val="00B027A4"/>
    <w:rsid w:val="00B047D5"/>
    <w:rsid w:val="00B06815"/>
    <w:rsid w:val="00B20B56"/>
    <w:rsid w:val="00B22830"/>
    <w:rsid w:val="00B23AA3"/>
    <w:rsid w:val="00B23BE5"/>
    <w:rsid w:val="00B27178"/>
    <w:rsid w:val="00B338BD"/>
    <w:rsid w:val="00B4035B"/>
    <w:rsid w:val="00B41465"/>
    <w:rsid w:val="00B45E3E"/>
    <w:rsid w:val="00B4602E"/>
    <w:rsid w:val="00B51168"/>
    <w:rsid w:val="00B5194F"/>
    <w:rsid w:val="00B52DE1"/>
    <w:rsid w:val="00B60918"/>
    <w:rsid w:val="00B673F8"/>
    <w:rsid w:val="00B754F1"/>
    <w:rsid w:val="00B76031"/>
    <w:rsid w:val="00B7653B"/>
    <w:rsid w:val="00B813B1"/>
    <w:rsid w:val="00B83433"/>
    <w:rsid w:val="00B83B05"/>
    <w:rsid w:val="00B83D47"/>
    <w:rsid w:val="00B90ADA"/>
    <w:rsid w:val="00B928B6"/>
    <w:rsid w:val="00B93644"/>
    <w:rsid w:val="00BA3AFF"/>
    <w:rsid w:val="00BB053F"/>
    <w:rsid w:val="00BB43B3"/>
    <w:rsid w:val="00BB5B42"/>
    <w:rsid w:val="00BC11BF"/>
    <w:rsid w:val="00BD50E1"/>
    <w:rsid w:val="00BE333E"/>
    <w:rsid w:val="00BE405F"/>
    <w:rsid w:val="00BF70ED"/>
    <w:rsid w:val="00BF7481"/>
    <w:rsid w:val="00C00365"/>
    <w:rsid w:val="00C02B22"/>
    <w:rsid w:val="00C0332E"/>
    <w:rsid w:val="00C07702"/>
    <w:rsid w:val="00C100B1"/>
    <w:rsid w:val="00C10E8B"/>
    <w:rsid w:val="00C16D31"/>
    <w:rsid w:val="00C24120"/>
    <w:rsid w:val="00C30171"/>
    <w:rsid w:val="00C30E8C"/>
    <w:rsid w:val="00C33B4E"/>
    <w:rsid w:val="00C33E6D"/>
    <w:rsid w:val="00C36DD6"/>
    <w:rsid w:val="00C36E4A"/>
    <w:rsid w:val="00C36F3B"/>
    <w:rsid w:val="00C40C82"/>
    <w:rsid w:val="00C43FF3"/>
    <w:rsid w:val="00C50234"/>
    <w:rsid w:val="00C51A93"/>
    <w:rsid w:val="00C52CAC"/>
    <w:rsid w:val="00C5534C"/>
    <w:rsid w:val="00C634EC"/>
    <w:rsid w:val="00C67FA7"/>
    <w:rsid w:val="00C70B38"/>
    <w:rsid w:val="00C754B2"/>
    <w:rsid w:val="00C767D6"/>
    <w:rsid w:val="00C76FE6"/>
    <w:rsid w:val="00C8753D"/>
    <w:rsid w:val="00C87FB7"/>
    <w:rsid w:val="00CA2683"/>
    <w:rsid w:val="00CA29AD"/>
    <w:rsid w:val="00CB1DA6"/>
    <w:rsid w:val="00CB1DE7"/>
    <w:rsid w:val="00CB49AA"/>
    <w:rsid w:val="00CB4A2A"/>
    <w:rsid w:val="00CC23C5"/>
    <w:rsid w:val="00CC6668"/>
    <w:rsid w:val="00CD053E"/>
    <w:rsid w:val="00CD27ED"/>
    <w:rsid w:val="00CD3F7E"/>
    <w:rsid w:val="00CD4A14"/>
    <w:rsid w:val="00CD586D"/>
    <w:rsid w:val="00CD7718"/>
    <w:rsid w:val="00CE0219"/>
    <w:rsid w:val="00CE0482"/>
    <w:rsid w:val="00CE51B4"/>
    <w:rsid w:val="00CE6AF4"/>
    <w:rsid w:val="00CE7B98"/>
    <w:rsid w:val="00CF12C4"/>
    <w:rsid w:val="00CF161D"/>
    <w:rsid w:val="00CF3134"/>
    <w:rsid w:val="00D01863"/>
    <w:rsid w:val="00D02902"/>
    <w:rsid w:val="00D10BCF"/>
    <w:rsid w:val="00D13F7A"/>
    <w:rsid w:val="00D15369"/>
    <w:rsid w:val="00D20996"/>
    <w:rsid w:val="00D22933"/>
    <w:rsid w:val="00D26AEC"/>
    <w:rsid w:val="00D27A4D"/>
    <w:rsid w:val="00D33824"/>
    <w:rsid w:val="00D33ABE"/>
    <w:rsid w:val="00D33DE8"/>
    <w:rsid w:val="00D37B5C"/>
    <w:rsid w:val="00D41DCC"/>
    <w:rsid w:val="00D420BC"/>
    <w:rsid w:val="00D44301"/>
    <w:rsid w:val="00D50244"/>
    <w:rsid w:val="00D52416"/>
    <w:rsid w:val="00D5419D"/>
    <w:rsid w:val="00D55B2C"/>
    <w:rsid w:val="00D5647F"/>
    <w:rsid w:val="00D610E1"/>
    <w:rsid w:val="00D6340E"/>
    <w:rsid w:val="00D6779B"/>
    <w:rsid w:val="00D721F3"/>
    <w:rsid w:val="00D74545"/>
    <w:rsid w:val="00D772FA"/>
    <w:rsid w:val="00D844F4"/>
    <w:rsid w:val="00D90AE4"/>
    <w:rsid w:val="00D97802"/>
    <w:rsid w:val="00DA123E"/>
    <w:rsid w:val="00DA4E47"/>
    <w:rsid w:val="00DA654E"/>
    <w:rsid w:val="00DA7C8F"/>
    <w:rsid w:val="00DB627B"/>
    <w:rsid w:val="00DB696F"/>
    <w:rsid w:val="00DB6B12"/>
    <w:rsid w:val="00DC3C2D"/>
    <w:rsid w:val="00DC74F3"/>
    <w:rsid w:val="00DC750B"/>
    <w:rsid w:val="00DC7F67"/>
    <w:rsid w:val="00DD0775"/>
    <w:rsid w:val="00DD1E11"/>
    <w:rsid w:val="00DD6282"/>
    <w:rsid w:val="00DE015F"/>
    <w:rsid w:val="00DE59B7"/>
    <w:rsid w:val="00DE62E8"/>
    <w:rsid w:val="00DE6E54"/>
    <w:rsid w:val="00DE7964"/>
    <w:rsid w:val="00DF02A7"/>
    <w:rsid w:val="00DF5101"/>
    <w:rsid w:val="00DF6707"/>
    <w:rsid w:val="00DF741B"/>
    <w:rsid w:val="00DF7852"/>
    <w:rsid w:val="00E02925"/>
    <w:rsid w:val="00E0766F"/>
    <w:rsid w:val="00E1611D"/>
    <w:rsid w:val="00E16FED"/>
    <w:rsid w:val="00E2022A"/>
    <w:rsid w:val="00E20D58"/>
    <w:rsid w:val="00E21824"/>
    <w:rsid w:val="00E24487"/>
    <w:rsid w:val="00E24959"/>
    <w:rsid w:val="00E354A5"/>
    <w:rsid w:val="00E42343"/>
    <w:rsid w:val="00E446A0"/>
    <w:rsid w:val="00E446FC"/>
    <w:rsid w:val="00E473D3"/>
    <w:rsid w:val="00E50B83"/>
    <w:rsid w:val="00E54A6E"/>
    <w:rsid w:val="00E67D68"/>
    <w:rsid w:val="00E70F93"/>
    <w:rsid w:val="00E73B43"/>
    <w:rsid w:val="00E744F5"/>
    <w:rsid w:val="00E7635E"/>
    <w:rsid w:val="00E92500"/>
    <w:rsid w:val="00E96354"/>
    <w:rsid w:val="00EA4EE5"/>
    <w:rsid w:val="00EA5BBA"/>
    <w:rsid w:val="00EA719A"/>
    <w:rsid w:val="00EB06A1"/>
    <w:rsid w:val="00EB0AFD"/>
    <w:rsid w:val="00EC0494"/>
    <w:rsid w:val="00EC11A3"/>
    <w:rsid w:val="00EC1264"/>
    <w:rsid w:val="00EC3C3D"/>
    <w:rsid w:val="00EC5140"/>
    <w:rsid w:val="00EC556B"/>
    <w:rsid w:val="00EC6CA5"/>
    <w:rsid w:val="00EC711B"/>
    <w:rsid w:val="00EC7B0D"/>
    <w:rsid w:val="00ED1931"/>
    <w:rsid w:val="00ED76BC"/>
    <w:rsid w:val="00EE12C5"/>
    <w:rsid w:val="00EE263B"/>
    <w:rsid w:val="00EE2F02"/>
    <w:rsid w:val="00EE3AFE"/>
    <w:rsid w:val="00EF254C"/>
    <w:rsid w:val="00EF3B95"/>
    <w:rsid w:val="00EF64B8"/>
    <w:rsid w:val="00F07C41"/>
    <w:rsid w:val="00F13C21"/>
    <w:rsid w:val="00F169C0"/>
    <w:rsid w:val="00F17810"/>
    <w:rsid w:val="00F17DC7"/>
    <w:rsid w:val="00F243DA"/>
    <w:rsid w:val="00F2770A"/>
    <w:rsid w:val="00F326F6"/>
    <w:rsid w:val="00F32BFB"/>
    <w:rsid w:val="00F334DA"/>
    <w:rsid w:val="00F35788"/>
    <w:rsid w:val="00F36DDC"/>
    <w:rsid w:val="00F41317"/>
    <w:rsid w:val="00F4487F"/>
    <w:rsid w:val="00F50007"/>
    <w:rsid w:val="00F51813"/>
    <w:rsid w:val="00F526B0"/>
    <w:rsid w:val="00F5559B"/>
    <w:rsid w:val="00F56219"/>
    <w:rsid w:val="00F60341"/>
    <w:rsid w:val="00F635B9"/>
    <w:rsid w:val="00F648C8"/>
    <w:rsid w:val="00F67883"/>
    <w:rsid w:val="00F7380B"/>
    <w:rsid w:val="00F814DE"/>
    <w:rsid w:val="00F853CE"/>
    <w:rsid w:val="00F85C65"/>
    <w:rsid w:val="00F86510"/>
    <w:rsid w:val="00F866D1"/>
    <w:rsid w:val="00F94DBF"/>
    <w:rsid w:val="00F962DE"/>
    <w:rsid w:val="00F963D9"/>
    <w:rsid w:val="00FA1888"/>
    <w:rsid w:val="00FA2AE7"/>
    <w:rsid w:val="00FA5717"/>
    <w:rsid w:val="00FA7DDA"/>
    <w:rsid w:val="00FB1B0B"/>
    <w:rsid w:val="00FB304D"/>
    <w:rsid w:val="00FB36EF"/>
    <w:rsid w:val="00FC4F6A"/>
    <w:rsid w:val="00FD10F9"/>
    <w:rsid w:val="00FD258B"/>
    <w:rsid w:val="00FD25C4"/>
    <w:rsid w:val="00FD2919"/>
    <w:rsid w:val="00FD2B29"/>
    <w:rsid w:val="00FD757A"/>
    <w:rsid w:val="00FD7EDC"/>
    <w:rsid w:val="00FE04AF"/>
    <w:rsid w:val="00FE224A"/>
    <w:rsid w:val="00FE378E"/>
    <w:rsid w:val="00FE4388"/>
    <w:rsid w:val="00FE49E1"/>
    <w:rsid w:val="00FE6A6B"/>
    <w:rsid w:val="00FE7996"/>
    <w:rsid w:val="00FE7A67"/>
    <w:rsid w:val="00FF027B"/>
    <w:rsid w:val="00FF4AF0"/>
    <w:rsid w:val="00FF4DCB"/>
    <w:rsid w:val="00FF7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613D5"/>
  <w15:docId w15:val="{0E79BA08-8B2B-47DB-8850-B803DAFB8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6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60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56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945</Words>
  <Characters>5391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Taylor</dc:creator>
  <cp:lastModifiedBy>Peter Ely</cp:lastModifiedBy>
  <cp:revision>2</cp:revision>
  <dcterms:created xsi:type="dcterms:W3CDTF">2019-05-18T08:55:00Z</dcterms:created>
  <dcterms:modified xsi:type="dcterms:W3CDTF">2019-05-18T08:55:00Z</dcterms:modified>
</cp:coreProperties>
</file>