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5A7B" w14:textId="77777777" w:rsidR="00842789" w:rsidRPr="009360B1" w:rsidRDefault="009360B1" w:rsidP="009360B1">
      <w:pPr>
        <w:jc w:val="right"/>
        <w:rPr>
          <w:b/>
        </w:rPr>
      </w:pPr>
      <w:r w:rsidRPr="009360B1">
        <w:rPr>
          <w:rFonts w:asciiTheme="minorHAnsi" w:hAnsiTheme="minorHAnsi" w:cstheme="minorHAnsi"/>
          <w:b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3FE537EB" wp14:editId="579F1546">
            <wp:simplePos x="0" y="0"/>
            <wp:positionH relativeFrom="column">
              <wp:posOffset>-119380</wp:posOffset>
            </wp:positionH>
            <wp:positionV relativeFrom="paragraph">
              <wp:posOffset>-330200</wp:posOffset>
            </wp:positionV>
            <wp:extent cx="107569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039" y="21192"/>
                <wp:lineTo x="21039" y="0"/>
                <wp:lineTo x="0" y="0"/>
              </wp:wrapPolygon>
            </wp:wrapTight>
            <wp:docPr id="1" name="Picture 1" descr="c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3B">
        <w:rPr>
          <w:b/>
        </w:rPr>
        <w:t>Highland</w:t>
      </w:r>
      <w:r w:rsidRPr="009360B1">
        <w:rPr>
          <w:b/>
        </w:rPr>
        <w:t xml:space="preserve"> Action Partnership</w:t>
      </w:r>
    </w:p>
    <w:p w14:paraId="19B8F428" w14:textId="77777777" w:rsidR="009360B1" w:rsidRPr="009360B1" w:rsidRDefault="00C36F3B" w:rsidP="009360B1">
      <w:pPr>
        <w:jc w:val="right"/>
        <w:rPr>
          <w:b/>
        </w:rPr>
      </w:pPr>
      <w:r>
        <w:rPr>
          <w:b/>
        </w:rPr>
        <w:t>1</w:t>
      </w:r>
      <w:r w:rsidR="001A3CC5">
        <w:rPr>
          <w:b/>
        </w:rPr>
        <w:t>9</w:t>
      </w:r>
      <w:r w:rsidRPr="00C36F3B">
        <w:rPr>
          <w:b/>
          <w:vertAlign w:val="superscript"/>
        </w:rPr>
        <w:t>th</w:t>
      </w:r>
      <w:r>
        <w:rPr>
          <w:b/>
        </w:rPr>
        <w:t xml:space="preserve"> </w:t>
      </w:r>
      <w:r w:rsidR="001A3CC5">
        <w:rPr>
          <w:b/>
        </w:rPr>
        <w:t xml:space="preserve">February </w:t>
      </w:r>
      <w:r>
        <w:rPr>
          <w:b/>
        </w:rPr>
        <w:t>201</w:t>
      </w:r>
      <w:r w:rsidR="001A3CC5">
        <w:rPr>
          <w:b/>
        </w:rPr>
        <w:t>9</w:t>
      </w:r>
      <w:r>
        <w:rPr>
          <w:b/>
        </w:rPr>
        <w:t xml:space="preserve"> 7-9pm</w:t>
      </w:r>
    </w:p>
    <w:p w14:paraId="677B6358" w14:textId="77777777" w:rsidR="009360B1" w:rsidRPr="009360B1" w:rsidRDefault="001A3CC5" w:rsidP="009360B1">
      <w:pPr>
        <w:jc w:val="right"/>
        <w:rPr>
          <w:b/>
        </w:rPr>
      </w:pPr>
      <w:r>
        <w:rPr>
          <w:b/>
        </w:rPr>
        <w:t>Breadalbane Community Campus</w:t>
      </w:r>
    </w:p>
    <w:p w14:paraId="039F0562" w14:textId="77777777" w:rsidR="009360B1" w:rsidRDefault="009360B1" w:rsidP="009360B1">
      <w:pPr>
        <w:jc w:val="right"/>
        <w:rPr>
          <w:b/>
        </w:rPr>
      </w:pPr>
      <w:r w:rsidRPr="009360B1">
        <w:rPr>
          <w:b/>
        </w:rPr>
        <w:t>Action Log</w:t>
      </w:r>
    </w:p>
    <w:p w14:paraId="069E2EFC" w14:textId="77777777" w:rsidR="009360B1" w:rsidRPr="00A05042" w:rsidRDefault="009360B1" w:rsidP="009360B1">
      <w:pPr>
        <w:rPr>
          <w:b/>
          <w:sz w:val="22"/>
        </w:rPr>
      </w:pPr>
      <w:r w:rsidRPr="00A05042">
        <w:rPr>
          <w:b/>
          <w:sz w:val="22"/>
        </w:rPr>
        <w:t>Present:</w:t>
      </w:r>
    </w:p>
    <w:p w14:paraId="7D7D3DBA" w14:textId="77777777" w:rsidR="00F814DE" w:rsidRPr="00A05042" w:rsidRDefault="00F814DE" w:rsidP="009360B1">
      <w:pPr>
        <w:rPr>
          <w:sz w:val="22"/>
        </w:rPr>
      </w:pPr>
      <w:r w:rsidRPr="00A05042">
        <w:rPr>
          <w:sz w:val="22"/>
        </w:rPr>
        <w:t>Keith McNamara, PKC (Chair</w:t>
      </w:r>
      <w:r w:rsidR="001A3CC5">
        <w:rPr>
          <w:sz w:val="22"/>
        </w:rPr>
        <w:t xml:space="preserve"> KM</w:t>
      </w:r>
      <w:r w:rsidRPr="00A05042">
        <w:rPr>
          <w:sz w:val="22"/>
        </w:rPr>
        <w:t>)</w:t>
      </w:r>
    </w:p>
    <w:p w14:paraId="48B61403" w14:textId="77777777" w:rsidR="00CA2683" w:rsidRPr="00A05042" w:rsidRDefault="00CA2683" w:rsidP="009360B1">
      <w:pPr>
        <w:rPr>
          <w:sz w:val="22"/>
        </w:rPr>
      </w:pPr>
      <w:r w:rsidRPr="00A05042">
        <w:rPr>
          <w:sz w:val="22"/>
        </w:rPr>
        <w:t xml:space="preserve">Bob Benson, Community Representative (BB) </w:t>
      </w:r>
    </w:p>
    <w:p w14:paraId="0C2A9248" w14:textId="77777777" w:rsidR="00CA2683" w:rsidRPr="00A05042" w:rsidRDefault="00CA2683" w:rsidP="009360B1">
      <w:pPr>
        <w:rPr>
          <w:sz w:val="22"/>
        </w:rPr>
      </w:pPr>
      <w:r w:rsidRPr="00A05042">
        <w:rPr>
          <w:sz w:val="22"/>
        </w:rPr>
        <w:t>Councillor John Duff (Cllr D)</w:t>
      </w:r>
    </w:p>
    <w:p w14:paraId="583A89CE" w14:textId="77777777" w:rsidR="00CA2683" w:rsidRPr="00A05042" w:rsidRDefault="00CA2683" w:rsidP="009360B1">
      <w:pPr>
        <w:rPr>
          <w:sz w:val="22"/>
        </w:rPr>
      </w:pPr>
      <w:r w:rsidRPr="00A05042">
        <w:rPr>
          <w:sz w:val="22"/>
        </w:rPr>
        <w:t xml:space="preserve">Councillor Xander McDade (Cllr </w:t>
      </w:r>
      <w:proofErr w:type="spellStart"/>
      <w:r w:rsidRPr="00A05042">
        <w:rPr>
          <w:sz w:val="22"/>
        </w:rPr>
        <w:t>McD</w:t>
      </w:r>
      <w:proofErr w:type="spellEnd"/>
      <w:r w:rsidRPr="00A05042">
        <w:rPr>
          <w:sz w:val="22"/>
        </w:rPr>
        <w:t>)</w:t>
      </w:r>
    </w:p>
    <w:p w14:paraId="58C57FC6" w14:textId="77777777" w:rsidR="00CA2683" w:rsidRPr="00A05042" w:rsidRDefault="00CA2683" w:rsidP="009360B1">
      <w:pPr>
        <w:rPr>
          <w:sz w:val="22"/>
        </w:rPr>
      </w:pPr>
      <w:r w:rsidRPr="00A05042">
        <w:rPr>
          <w:sz w:val="22"/>
        </w:rPr>
        <w:t xml:space="preserve">Graham Huggins, Mid-Atholl, Strathtay and Grandtully Community Council (GH) </w:t>
      </w:r>
    </w:p>
    <w:p w14:paraId="2BC3A3E6" w14:textId="77777777" w:rsidR="00CA2683" w:rsidRDefault="00CA2683" w:rsidP="009360B1">
      <w:pPr>
        <w:rPr>
          <w:sz w:val="22"/>
        </w:rPr>
      </w:pPr>
      <w:r w:rsidRPr="00A05042">
        <w:rPr>
          <w:sz w:val="22"/>
        </w:rPr>
        <w:t xml:space="preserve">Peter Ely, Kenmore Community Council (PE) </w:t>
      </w:r>
    </w:p>
    <w:p w14:paraId="0B7387A6" w14:textId="77777777" w:rsidR="001A3CC5" w:rsidRDefault="001A3CC5" w:rsidP="009360B1">
      <w:pPr>
        <w:rPr>
          <w:sz w:val="22"/>
        </w:rPr>
      </w:pPr>
      <w:r>
        <w:rPr>
          <w:sz w:val="22"/>
        </w:rPr>
        <w:t xml:space="preserve">Avril </w:t>
      </w:r>
      <w:r w:rsidR="002E3A2D">
        <w:rPr>
          <w:sz w:val="22"/>
        </w:rPr>
        <w:t xml:space="preserve">Taylor, </w:t>
      </w:r>
      <w:r>
        <w:rPr>
          <w:sz w:val="22"/>
        </w:rPr>
        <w:t>Aberfeldy Community Council</w:t>
      </w:r>
      <w:r w:rsidR="002E3A2D">
        <w:rPr>
          <w:sz w:val="22"/>
        </w:rPr>
        <w:t xml:space="preserve"> (AT)</w:t>
      </w:r>
    </w:p>
    <w:p w14:paraId="6A279DA7" w14:textId="77777777" w:rsidR="001A3CC5" w:rsidRPr="00A05042" w:rsidRDefault="001A3CC5" w:rsidP="001A3CC5">
      <w:pPr>
        <w:rPr>
          <w:sz w:val="22"/>
        </w:rPr>
      </w:pPr>
      <w:r w:rsidRPr="00A05042">
        <w:rPr>
          <w:sz w:val="22"/>
        </w:rPr>
        <w:t>Councillor Mike Williamson (Cllr W)</w:t>
      </w:r>
    </w:p>
    <w:p w14:paraId="0CD81245" w14:textId="77777777" w:rsidR="001A3CC5" w:rsidRDefault="001A3CC5" w:rsidP="001A3CC5">
      <w:pPr>
        <w:rPr>
          <w:sz w:val="22"/>
        </w:rPr>
      </w:pPr>
      <w:r w:rsidRPr="00A05042">
        <w:rPr>
          <w:sz w:val="22"/>
        </w:rPr>
        <w:t xml:space="preserve">Dorothy Williamson, </w:t>
      </w:r>
      <w:proofErr w:type="spellStart"/>
      <w:r w:rsidRPr="00A05042">
        <w:rPr>
          <w:sz w:val="22"/>
        </w:rPr>
        <w:t>Killiecrankie</w:t>
      </w:r>
      <w:proofErr w:type="spellEnd"/>
      <w:r w:rsidRPr="00A05042">
        <w:rPr>
          <w:sz w:val="22"/>
        </w:rPr>
        <w:t xml:space="preserve"> and Fincastle Community Council (DW)</w:t>
      </w:r>
    </w:p>
    <w:p w14:paraId="5841AB8B" w14:textId="77777777" w:rsidR="001A3CC5" w:rsidRPr="00A05042" w:rsidRDefault="001A3CC5" w:rsidP="001A3CC5">
      <w:pPr>
        <w:rPr>
          <w:sz w:val="22"/>
        </w:rPr>
      </w:pPr>
      <w:r w:rsidRPr="00A05042">
        <w:rPr>
          <w:sz w:val="22"/>
        </w:rPr>
        <w:t>Jim Laurenson, Pitlochry Community Council (JL)</w:t>
      </w:r>
    </w:p>
    <w:p w14:paraId="6A5EE276" w14:textId="77777777" w:rsidR="001A3CC5" w:rsidRPr="00A05042" w:rsidRDefault="001A3CC5" w:rsidP="001A3CC5">
      <w:pPr>
        <w:rPr>
          <w:sz w:val="22"/>
        </w:rPr>
      </w:pPr>
      <w:r w:rsidRPr="00A05042">
        <w:rPr>
          <w:sz w:val="22"/>
        </w:rPr>
        <w:t>Donald Isles, Blair Atholl and Struan Community Council (DI)</w:t>
      </w:r>
    </w:p>
    <w:p w14:paraId="5522C971" w14:textId="77777777" w:rsidR="001A3CC5" w:rsidRPr="00A05042" w:rsidRDefault="001A3CC5" w:rsidP="001A3CC5">
      <w:pPr>
        <w:rPr>
          <w:sz w:val="22"/>
        </w:rPr>
      </w:pPr>
      <w:r w:rsidRPr="00A05042">
        <w:rPr>
          <w:sz w:val="22"/>
        </w:rPr>
        <w:t>Elaine Melrose, Glen Lyon and Loch Tay Community Council (EM)</w:t>
      </w:r>
    </w:p>
    <w:p w14:paraId="3296E891" w14:textId="77777777" w:rsidR="001A3CC5" w:rsidRDefault="001A3CC5" w:rsidP="009360B1">
      <w:pPr>
        <w:rPr>
          <w:sz w:val="22"/>
        </w:rPr>
      </w:pPr>
      <w:r w:rsidRPr="00A05042">
        <w:rPr>
          <w:sz w:val="22"/>
        </w:rPr>
        <w:t>Franny McGrath, Community Representative (FM)</w:t>
      </w:r>
    </w:p>
    <w:p w14:paraId="6264C775" w14:textId="77777777" w:rsidR="002E3A2D" w:rsidRDefault="002E3A2D" w:rsidP="009360B1">
      <w:pPr>
        <w:rPr>
          <w:b/>
          <w:sz w:val="22"/>
        </w:rPr>
      </w:pPr>
    </w:p>
    <w:p w14:paraId="4F44C9F7" w14:textId="77777777" w:rsidR="009360B1" w:rsidRDefault="009360B1" w:rsidP="009360B1">
      <w:pPr>
        <w:rPr>
          <w:b/>
          <w:sz w:val="22"/>
        </w:rPr>
      </w:pPr>
      <w:r w:rsidRPr="00A05042">
        <w:rPr>
          <w:b/>
          <w:sz w:val="22"/>
        </w:rPr>
        <w:t>In Attendance:</w:t>
      </w:r>
    </w:p>
    <w:p w14:paraId="1D04E93E" w14:textId="77777777" w:rsidR="00376FC2" w:rsidRDefault="00376FC2" w:rsidP="009360B1">
      <w:pPr>
        <w:rPr>
          <w:sz w:val="22"/>
        </w:rPr>
      </w:pPr>
      <w:r>
        <w:rPr>
          <w:sz w:val="22"/>
        </w:rPr>
        <w:t>Gill Davies, Rural Wisdom (GD)</w:t>
      </w:r>
    </w:p>
    <w:p w14:paraId="6074A133" w14:textId="77777777" w:rsidR="00376FC2" w:rsidRPr="00376FC2" w:rsidRDefault="00376FC2" w:rsidP="009360B1">
      <w:pPr>
        <w:rPr>
          <w:sz w:val="22"/>
        </w:rPr>
      </w:pPr>
      <w:r>
        <w:rPr>
          <w:sz w:val="22"/>
        </w:rPr>
        <w:t>Fiona Johnstone. PKAVS (FJ)</w:t>
      </w:r>
    </w:p>
    <w:p w14:paraId="75590BC6" w14:textId="77777777" w:rsidR="002E3A2D" w:rsidRDefault="002E3A2D" w:rsidP="009360B1">
      <w:pPr>
        <w:rPr>
          <w:b/>
          <w:sz w:val="22"/>
        </w:rPr>
      </w:pPr>
    </w:p>
    <w:p w14:paraId="74259A7F" w14:textId="77777777" w:rsidR="00AB40D7" w:rsidRDefault="00AB40D7" w:rsidP="009360B1">
      <w:pPr>
        <w:rPr>
          <w:b/>
          <w:sz w:val="22"/>
        </w:rPr>
      </w:pPr>
      <w:r w:rsidRPr="00A05042">
        <w:rPr>
          <w:b/>
          <w:sz w:val="22"/>
        </w:rPr>
        <w:t xml:space="preserve">Apologies: </w:t>
      </w:r>
    </w:p>
    <w:p w14:paraId="61A4E5CF" w14:textId="77777777" w:rsidR="002E3A2D" w:rsidRDefault="002E3A2D" w:rsidP="002E3A2D">
      <w:pPr>
        <w:rPr>
          <w:sz w:val="22"/>
        </w:rPr>
      </w:pPr>
      <w:r w:rsidRPr="00A05042">
        <w:rPr>
          <w:sz w:val="22"/>
        </w:rPr>
        <w:t>Jake Kitt, Scottish Fire and Rescue Services (Lead) (JK)</w:t>
      </w:r>
    </w:p>
    <w:p w14:paraId="0E1110CA" w14:textId="77777777" w:rsidR="002E3A2D" w:rsidRPr="00A05042" w:rsidRDefault="002E3A2D" w:rsidP="002E3A2D">
      <w:pPr>
        <w:rPr>
          <w:sz w:val="22"/>
        </w:rPr>
      </w:pPr>
      <w:r w:rsidRPr="00A05042">
        <w:rPr>
          <w:sz w:val="22"/>
        </w:rPr>
        <w:t xml:space="preserve">Cat Gordon, Community Learning Assistant, PKC (CG) </w:t>
      </w:r>
    </w:p>
    <w:p w14:paraId="3FBDE003" w14:textId="77777777" w:rsidR="002E3A2D" w:rsidRDefault="002E3A2D" w:rsidP="002E3A2D">
      <w:pPr>
        <w:rPr>
          <w:sz w:val="22"/>
        </w:rPr>
      </w:pPr>
    </w:p>
    <w:p w14:paraId="7247A9A1" w14:textId="77777777" w:rsidR="002E3A2D" w:rsidRDefault="002E3A2D" w:rsidP="002E3A2D">
      <w:pPr>
        <w:rPr>
          <w:sz w:val="22"/>
        </w:rPr>
      </w:pPr>
    </w:p>
    <w:p w14:paraId="42437DD3" w14:textId="77777777" w:rsidR="002E3A2D" w:rsidRDefault="002E3A2D" w:rsidP="002E3A2D">
      <w:pPr>
        <w:rPr>
          <w:sz w:val="22"/>
        </w:rPr>
      </w:pPr>
    </w:p>
    <w:p w14:paraId="323ED6B4" w14:textId="77777777" w:rsidR="002E3A2D" w:rsidRPr="00A05042" w:rsidRDefault="002E3A2D" w:rsidP="002E3A2D">
      <w:pPr>
        <w:rPr>
          <w:sz w:val="22"/>
        </w:rPr>
      </w:pPr>
    </w:p>
    <w:p w14:paraId="2FBF8312" w14:textId="77777777" w:rsidR="002E3A2D" w:rsidRPr="00A05042" w:rsidRDefault="002E3A2D" w:rsidP="009360B1">
      <w:pPr>
        <w:rPr>
          <w:b/>
          <w:sz w:val="22"/>
        </w:rPr>
      </w:pPr>
    </w:p>
    <w:p w14:paraId="61140E8C" w14:textId="77777777" w:rsidR="00CA2683" w:rsidRPr="00A05042" w:rsidRDefault="00CA2683" w:rsidP="009360B1">
      <w:pPr>
        <w:rPr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7141"/>
        <w:gridCol w:w="950"/>
        <w:gridCol w:w="1548"/>
      </w:tblGrid>
      <w:tr w:rsidR="00A00BF2" w:rsidRPr="00A05042" w14:paraId="14E3098F" w14:textId="77777777" w:rsidTr="00E56136">
        <w:tc>
          <w:tcPr>
            <w:tcW w:w="846" w:type="dxa"/>
            <w:shd w:val="clear" w:color="auto" w:fill="D9D9D9" w:themeFill="background1" w:themeFillShade="D9"/>
          </w:tcPr>
          <w:p w14:paraId="597EF5DD" w14:textId="77777777" w:rsidR="00A00BF2" w:rsidRPr="00A05042" w:rsidRDefault="00A00BF2" w:rsidP="009360B1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No</w:t>
            </w:r>
          </w:p>
        </w:tc>
        <w:tc>
          <w:tcPr>
            <w:tcW w:w="7141" w:type="dxa"/>
            <w:shd w:val="clear" w:color="auto" w:fill="D9D9D9" w:themeFill="background1" w:themeFillShade="D9"/>
          </w:tcPr>
          <w:p w14:paraId="76AAF36D" w14:textId="77777777" w:rsidR="00A00BF2" w:rsidRPr="00A05042" w:rsidRDefault="00A00BF2" w:rsidP="009360B1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Action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7499C21" w14:textId="77777777" w:rsidR="00A00BF2" w:rsidRPr="00A05042" w:rsidRDefault="00A00BF2" w:rsidP="00F853CE">
            <w:pPr>
              <w:jc w:val="center"/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Who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7DF75774" w14:textId="77777777" w:rsidR="00A00BF2" w:rsidRPr="00A05042" w:rsidRDefault="00A00BF2" w:rsidP="00F853CE">
            <w:pPr>
              <w:jc w:val="center"/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When</w:t>
            </w:r>
          </w:p>
        </w:tc>
      </w:tr>
      <w:tr w:rsidR="00A00BF2" w:rsidRPr="00A05042" w14:paraId="6B6C03A8" w14:textId="77777777" w:rsidTr="00E56136">
        <w:tc>
          <w:tcPr>
            <w:tcW w:w="846" w:type="dxa"/>
          </w:tcPr>
          <w:p w14:paraId="64F275B5" w14:textId="77777777" w:rsidR="00A00BF2" w:rsidRPr="00A05042" w:rsidRDefault="00A00BF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449A9AE3" w14:textId="77777777" w:rsidR="00A00BF2" w:rsidRDefault="00A05042" w:rsidP="009360B1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Welcome, Introductions and Apologies</w:t>
            </w:r>
          </w:p>
          <w:p w14:paraId="7A34D326" w14:textId="77777777" w:rsidR="002E3A2D" w:rsidRDefault="002E3A2D" w:rsidP="009360B1">
            <w:pPr>
              <w:rPr>
                <w:b/>
                <w:sz w:val="22"/>
              </w:rPr>
            </w:pPr>
          </w:p>
          <w:p w14:paraId="57954D18" w14:textId="77777777" w:rsidR="002E3A2D" w:rsidRPr="002E3A2D" w:rsidRDefault="002E3A2D" w:rsidP="009360B1">
            <w:pPr>
              <w:rPr>
                <w:sz w:val="22"/>
              </w:rPr>
            </w:pPr>
            <w:r w:rsidRPr="002E3A2D">
              <w:rPr>
                <w:sz w:val="22"/>
              </w:rPr>
              <w:t xml:space="preserve">The group were delighted to welcome AT to the group, to represent the Aberfeldy area. </w:t>
            </w:r>
          </w:p>
          <w:p w14:paraId="15BB67F7" w14:textId="77777777" w:rsidR="00F853CE" w:rsidRPr="00A05042" w:rsidRDefault="00F853CE" w:rsidP="00F853CE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519024D4" w14:textId="77777777" w:rsidR="000233B5" w:rsidRPr="00A05042" w:rsidRDefault="000233B5" w:rsidP="00F853CE">
            <w:pPr>
              <w:jc w:val="center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21E1B867" w14:textId="77777777" w:rsidR="000233B5" w:rsidRPr="00A05042" w:rsidRDefault="000233B5" w:rsidP="00F853CE">
            <w:pPr>
              <w:jc w:val="center"/>
              <w:rPr>
                <w:b/>
                <w:sz w:val="22"/>
              </w:rPr>
            </w:pPr>
          </w:p>
        </w:tc>
      </w:tr>
      <w:tr w:rsidR="00F853CE" w:rsidRPr="00A05042" w14:paraId="00B11AD9" w14:textId="77777777" w:rsidTr="00E56136">
        <w:tc>
          <w:tcPr>
            <w:tcW w:w="846" w:type="dxa"/>
          </w:tcPr>
          <w:p w14:paraId="29D545BC" w14:textId="77777777" w:rsidR="00F853CE" w:rsidRPr="00A05042" w:rsidRDefault="00F853CE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bookmarkStart w:id="0" w:name="_GoBack" w:colFirst="3" w:colLast="3"/>
          </w:p>
        </w:tc>
        <w:tc>
          <w:tcPr>
            <w:tcW w:w="7141" w:type="dxa"/>
          </w:tcPr>
          <w:p w14:paraId="75E100F4" w14:textId="77777777" w:rsidR="00F853CE" w:rsidRDefault="00F853CE" w:rsidP="009360B1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Matters Arising from Minutes</w:t>
            </w:r>
          </w:p>
          <w:p w14:paraId="53EE91AB" w14:textId="77777777" w:rsidR="005B0977" w:rsidRDefault="005B0977" w:rsidP="009360B1">
            <w:pPr>
              <w:rPr>
                <w:b/>
                <w:sz w:val="22"/>
              </w:rPr>
            </w:pPr>
          </w:p>
          <w:p w14:paraId="02571EDF" w14:textId="77777777" w:rsidR="005B0977" w:rsidRDefault="00F962DE" w:rsidP="009360B1">
            <w:pPr>
              <w:rPr>
                <w:sz w:val="22"/>
              </w:rPr>
            </w:pPr>
            <w:r w:rsidRPr="00F962DE">
              <w:rPr>
                <w:sz w:val="22"/>
              </w:rPr>
              <w:t>Infographics / videos – KM advised that the Council’s Comm</w:t>
            </w:r>
            <w:r w:rsidR="00376FC2">
              <w:rPr>
                <w:sz w:val="22"/>
              </w:rPr>
              <w:t>unities</w:t>
            </w:r>
            <w:r w:rsidRPr="00F962DE">
              <w:rPr>
                <w:sz w:val="22"/>
              </w:rPr>
              <w:t xml:space="preserve"> team has done a lot of work on this. In the absence of CG, KM will ask her to circulate these to the members. These should help all</w:t>
            </w:r>
            <w:r w:rsidR="00376FC2">
              <w:rPr>
                <w:sz w:val="22"/>
              </w:rPr>
              <w:t xml:space="preserve"> Partnership</w:t>
            </w:r>
            <w:r w:rsidRPr="00F962DE">
              <w:rPr>
                <w:sz w:val="22"/>
              </w:rPr>
              <w:t xml:space="preserve"> members share information to the wider community on what the Action Partnership is about</w:t>
            </w:r>
            <w:r w:rsidR="00376FC2">
              <w:rPr>
                <w:sz w:val="22"/>
              </w:rPr>
              <w:t>, as well as other community empowerment opportunities</w:t>
            </w:r>
            <w:r w:rsidRPr="00F962DE">
              <w:rPr>
                <w:sz w:val="22"/>
              </w:rPr>
              <w:t xml:space="preserve">. </w:t>
            </w:r>
          </w:p>
          <w:p w14:paraId="63480B01" w14:textId="77777777" w:rsidR="00F962DE" w:rsidRDefault="00F962DE" w:rsidP="009360B1">
            <w:pPr>
              <w:rPr>
                <w:sz w:val="22"/>
              </w:rPr>
            </w:pPr>
          </w:p>
          <w:p w14:paraId="5DDB15D5" w14:textId="77777777" w:rsidR="00F962DE" w:rsidRDefault="00F962DE" w:rsidP="009360B1">
            <w:pPr>
              <w:rPr>
                <w:sz w:val="22"/>
              </w:rPr>
            </w:pPr>
            <w:r>
              <w:rPr>
                <w:sz w:val="22"/>
              </w:rPr>
              <w:t xml:space="preserve">Knowledge Hub has been set up as a ‘SharePoint’ for our Action Partnership information. It takes a bit of getting used to, but it is a very useful resource for members. Members asked to persevere with it, and let CG know if they are experiencing any issues. </w:t>
            </w:r>
          </w:p>
          <w:p w14:paraId="38E16F83" w14:textId="77777777" w:rsidR="00F962DE" w:rsidRDefault="00F962DE" w:rsidP="009360B1">
            <w:pPr>
              <w:rPr>
                <w:sz w:val="22"/>
              </w:rPr>
            </w:pPr>
          </w:p>
          <w:p w14:paraId="3B7FB3FB" w14:textId="77777777" w:rsidR="00F853CE" w:rsidRPr="00F962DE" w:rsidRDefault="00F962DE" w:rsidP="009360B1">
            <w:pPr>
              <w:rPr>
                <w:sz w:val="22"/>
              </w:rPr>
            </w:pPr>
            <w:r>
              <w:rPr>
                <w:sz w:val="22"/>
              </w:rPr>
              <w:t>CG to give an update on progress with engaging young peoples’ involvement in the Action partnership, via secondary schools</w:t>
            </w:r>
            <w:r w:rsidR="00376FC2">
              <w:rPr>
                <w:sz w:val="22"/>
              </w:rPr>
              <w:t xml:space="preserve"> at the next meeting</w:t>
            </w:r>
            <w:r>
              <w:rPr>
                <w:sz w:val="22"/>
              </w:rPr>
              <w:t xml:space="preserve">. </w:t>
            </w:r>
          </w:p>
          <w:p w14:paraId="2D287149" w14:textId="77777777" w:rsidR="00F853CE" w:rsidRPr="00F853CE" w:rsidRDefault="00F853CE" w:rsidP="005B0977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038ED3D7" w14:textId="77777777" w:rsidR="001A4BF5" w:rsidRDefault="001A4BF5" w:rsidP="00F853CE">
            <w:pPr>
              <w:jc w:val="center"/>
              <w:rPr>
                <w:b/>
                <w:sz w:val="22"/>
              </w:rPr>
            </w:pPr>
          </w:p>
          <w:p w14:paraId="19619C2D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50B11F3F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 / CG</w:t>
            </w:r>
          </w:p>
          <w:p w14:paraId="360896DE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02909A78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00829C94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2DBD88F9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5B3C9390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DF5E393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1D2861E9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140E383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  <w:p w14:paraId="2164F774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975CEF8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7791D1EA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02EE556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1220DA4E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11638F72" w14:textId="77777777" w:rsidR="00F962DE" w:rsidRPr="00A05042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CG</w:t>
            </w:r>
          </w:p>
        </w:tc>
        <w:tc>
          <w:tcPr>
            <w:tcW w:w="1548" w:type="dxa"/>
          </w:tcPr>
          <w:p w14:paraId="3382C93A" w14:textId="77777777" w:rsidR="001A4BF5" w:rsidRDefault="001A4BF5" w:rsidP="00F853CE">
            <w:pPr>
              <w:jc w:val="center"/>
              <w:rPr>
                <w:b/>
                <w:sz w:val="22"/>
              </w:rPr>
            </w:pPr>
          </w:p>
          <w:p w14:paraId="3B6E947B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1C43076E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 2019</w:t>
            </w:r>
          </w:p>
          <w:p w14:paraId="5280CB25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1FE2F85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7F71DC6D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4E223D01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28B2F80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00A9F6B4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136A0985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65FBFAA6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March 2019</w:t>
            </w:r>
          </w:p>
          <w:p w14:paraId="0ECB94A7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33127A79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66F14973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519BA448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5AFA4063" w14:textId="77777777" w:rsidR="00F962DE" w:rsidRDefault="00F962DE" w:rsidP="00F853CE">
            <w:pPr>
              <w:jc w:val="center"/>
              <w:rPr>
                <w:b/>
                <w:sz w:val="22"/>
              </w:rPr>
            </w:pPr>
          </w:p>
          <w:p w14:paraId="4D84F4D3" w14:textId="77777777" w:rsidR="00F962DE" w:rsidRPr="00A05042" w:rsidRDefault="00F962DE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March 2019</w:t>
            </w:r>
          </w:p>
        </w:tc>
      </w:tr>
      <w:bookmarkEnd w:id="0"/>
      <w:tr w:rsidR="00376FC2" w:rsidRPr="00A05042" w14:paraId="48BD6ADD" w14:textId="77777777" w:rsidTr="00E56136">
        <w:tc>
          <w:tcPr>
            <w:tcW w:w="846" w:type="dxa"/>
          </w:tcPr>
          <w:p w14:paraId="255FA24B" w14:textId="77777777" w:rsidR="00376FC2" w:rsidRPr="00A05042" w:rsidRDefault="00376FC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60E1D835" w14:textId="77777777" w:rsidR="00376FC2" w:rsidRDefault="00376FC2" w:rsidP="00376FC2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 xml:space="preserve">Highland Action Partnership </w:t>
            </w:r>
            <w:r>
              <w:rPr>
                <w:b/>
                <w:sz w:val="22"/>
              </w:rPr>
              <w:t>Constitution</w:t>
            </w:r>
          </w:p>
          <w:p w14:paraId="5330611A" w14:textId="77777777" w:rsidR="00376FC2" w:rsidRDefault="00376FC2" w:rsidP="00376FC2">
            <w:pPr>
              <w:rPr>
                <w:b/>
                <w:sz w:val="22"/>
              </w:rPr>
            </w:pPr>
          </w:p>
          <w:p w14:paraId="0209FD90" w14:textId="77777777" w:rsidR="00376FC2" w:rsidRDefault="00376FC2" w:rsidP="00376FC2">
            <w:pPr>
              <w:rPr>
                <w:sz w:val="22"/>
              </w:rPr>
            </w:pPr>
            <w:r>
              <w:rPr>
                <w:sz w:val="22"/>
              </w:rPr>
              <w:t xml:space="preserve">KM to make minor changes to constitution, but the overall constitution document was agreed by the Action Partnership. </w:t>
            </w:r>
          </w:p>
          <w:p w14:paraId="54512BFE" w14:textId="77777777" w:rsidR="00376FC2" w:rsidRPr="00376FC2" w:rsidRDefault="00376FC2" w:rsidP="00376FC2">
            <w:pPr>
              <w:ind w:left="360"/>
              <w:rPr>
                <w:b/>
                <w:sz w:val="22"/>
              </w:rPr>
            </w:pPr>
          </w:p>
        </w:tc>
        <w:tc>
          <w:tcPr>
            <w:tcW w:w="950" w:type="dxa"/>
          </w:tcPr>
          <w:p w14:paraId="49118F55" w14:textId="77777777" w:rsidR="00376FC2" w:rsidRPr="001A4BF5" w:rsidRDefault="00376FC2" w:rsidP="00BF589D">
            <w:pPr>
              <w:rPr>
                <w:sz w:val="22"/>
              </w:rPr>
            </w:pPr>
          </w:p>
        </w:tc>
        <w:tc>
          <w:tcPr>
            <w:tcW w:w="1548" w:type="dxa"/>
          </w:tcPr>
          <w:p w14:paraId="41B49B7A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</w:tr>
      <w:tr w:rsidR="00376FC2" w:rsidRPr="00A05042" w14:paraId="1884AEF5" w14:textId="77777777" w:rsidTr="00E56136">
        <w:tc>
          <w:tcPr>
            <w:tcW w:w="846" w:type="dxa"/>
          </w:tcPr>
          <w:p w14:paraId="25B98E6F" w14:textId="77777777" w:rsidR="00376FC2" w:rsidRPr="00A05042" w:rsidRDefault="00376FC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5A99EC40" w14:textId="77777777" w:rsidR="00376FC2" w:rsidRDefault="00376FC2" w:rsidP="00376F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Election of Chair / Vice Chair</w:t>
            </w:r>
          </w:p>
          <w:p w14:paraId="5E09285E" w14:textId="77777777" w:rsidR="00376FC2" w:rsidRDefault="00376FC2" w:rsidP="00376FC2">
            <w:pPr>
              <w:rPr>
                <w:sz w:val="22"/>
              </w:rPr>
            </w:pPr>
          </w:p>
          <w:p w14:paraId="205E852D" w14:textId="77777777" w:rsidR="00376FC2" w:rsidRDefault="00376FC2" w:rsidP="00376FC2">
            <w:pPr>
              <w:rPr>
                <w:sz w:val="22"/>
              </w:rPr>
            </w:pPr>
            <w:r>
              <w:rPr>
                <w:sz w:val="22"/>
              </w:rPr>
              <w:t>DW nominated as Chair by BB – all agreed.</w:t>
            </w:r>
          </w:p>
          <w:p w14:paraId="6527DFD2" w14:textId="77777777" w:rsidR="00376FC2" w:rsidRDefault="00376FC2" w:rsidP="00376FC2">
            <w:pPr>
              <w:rPr>
                <w:sz w:val="22"/>
              </w:rPr>
            </w:pPr>
          </w:p>
          <w:p w14:paraId="45C25846" w14:textId="77777777" w:rsidR="00376FC2" w:rsidRDefault="00376FC2" w:rsidP="00376FC2">
            <w:pPr>
              <w:rPr>
                <w:sz w:val="22"/>
              </w:rPr>
            </w:pPr>
            <w:r>
              <w:rPr>
                <w:sz w:val="22"/>
              </w:rPr>
              <w:t>PE nominated as Vice Chair by AT – all agreed.</w:t>
            </w:r>
          </w:p>
          <w:p w14:paraId="4BC15F3A" w14:textId="77777777" w:rsidR="00376FC2" w:rsidRDefault="00376FC2" w:rsidP="00376FC2">
            <w:pPr>
              <w:rPr>
                <w:sz w:val="22"/>
              </w:rPr>
            </w:pPr>
          </w:p>
          <w:p w14:paraId="546F2031" w14:textId="77777777" w:rsidR="00376FC2" w:rsidRDefault="00376FC2" w:rsidP="00376FC2">
            <w:pPr>
              <w:rPr>
                <w:sz w:val="22"/>
              </w:rPr>
            </w:pPr>
            <w:r>
              <w:rPr>
                <w:sz w:val="22"/>
              </w:rPr>
              <w:t>Congratulations to Dorothy and Peter.</w:t>
            </w:r>
          </w:p>
          <w:p w14:paraId="4632D5C3" w14:textId="77777777" w:rsidR="00376FC2" w:rsidRPr="001A4BF5" w:rsidRDefault="00376FC2" w:rsidP="00713DE0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273F6B24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46FDFAA0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</w:tr>
      <w:tr w:rsidR="00376FC2" w:rsidRPr="00A05042" w14:paraId="05E21E0F" w14:textId="77777777" w:rsidTr="00E56136">
        <w:tc>
          <w:tcPr>
            <w:tcW w:w="846" w:type="dxa"/>
          </w:tcPr>
          <w:p w14:paraId="3538B6E2" w14:textId="77777777" w:rsidR="00376FC2" w:rsidRPr="000F2012" w:rsidRDefault="00376FC2" w:rsidP="000F2012">
            <w:pPr>
              <w:ind w:left="360"/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5BCCD9B0" w14:textId="77777777" w:rsidR="00376FC2" w:rsidRDefault="00376FC2" w:rsidP="009360B1">
            <w:pPr>
              <w:rPr>
                <w:sz w:val="22"/>
              </w:rPr>
            </w:pPr>
          </w:p>
          <w:p w14:paraId="5CC809C1" w14:textId="77777777" w:rsidR="00376FC2" w:rsidRPr="00713DE0" w:rsidRDefault="00376FC2" w:rsidP="000F2012">
            <w:pPr>
              <w:jc w:val="center"/>
              <w:rPr>
                <w:b/>
                <w:sz w:val="22"/>
              </w:rPr>
            </w:pPr>
            <w:r w:rsidRPr="00713DE0">
              <w:rPr>
                <w:b/>
                <w:sz w:val="22"/>
              </w:rPr>
              <w:t>***D</w:t>
            </w:r>
            <w:r>
              <w:rPr>
                <w:b/>
                <w:sz w:val="22"/>
              </w:rPr>
              <w:t>W</w:t>
            </w:r>
            <w:r w:rsidRPr="00713DE0">
              <w:rPr>
                <w:b/>
                <w:sz w:val="22"/>
              </w:rPr>
              <w:t xml:space="preserve"> too</w:t>
            </w:r>
            <w:r>
              <w:rPr>
                <w:b/>
                <w:sz w:val="22"/>
              </w:rPr>
              <w:t>k</w:t>
            </w:r>
            <w:r w:rsidRPr="00713DE0">
              <w:rPr>
                <w:b/>
                <w:sz w:val="22"/>
              </w:rPr>
              <w:t xml:space="preserve"> over the Chair role***</w:t>
            </w:r>
          </w:p>
          <w:p w14:paraId="012B22A2" w14:textId="77777777" w:rsidR="00376FC2" w:rsidRPr="0035192E" w:rsidRDefault="00376FC2" w:rsidP="009360B1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6EDC5B71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16ACFFE8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</w:tr>
      <w:tr w:rsidR="00376FC2" w:rsidRPr="00A05042" w14:paraId="5AA242F5" w14:textId="77777777" w:rsidTr="00E56136">
        <w:tc>
          <w:tcPr>
            <w:tcW w:w="846" w:type="dxa"/>
          </w:tcPr>
          <w:p w14:paraId="4EA7D075" w14:textId="77777777" w:rsidR="00376FC2" w:rsidRPr="00A05042" w:rsidRDefault="00376FC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16F4FC63" w14:textId="77777777" w:rsidR="00376FC2" w:rsidRDefault="00376FC2" w:rsidP="009360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Agenda Planning – future priorities</w:t>
            </w:r>
          </w:p>
          <w:p w14:paraId="4F831A4F" w14:textId="77777777" w:rsidR="00376FC2" w:rsidRDefault="00376FC2" w:rsidP="009360B1">
            <w:pPr>
              <w:rPr>
                <w:b/>
                <w:sz w:val="22"/>
              </w:rPr>
            </w:pPr>
          </w:p>
          <w:p w14:paraId="73953950" w14:textId="77777777" w:rsidR="00376FC2" w:rsidRPr="0012453E" w:rsidRDefault="00376FC2" w:rsidP="0012453E">
            <w:pPr>
              <w:rPr>
                <w:sz w:val="22"/>
              </w:rPr>
            </w:pPr>
            <w:r w:rsidRPr="0012453E">
              <w:rPr>
                <w:sz w:val="22"/>
              </w:rPr>
              <w:t>Agreed focus of next meeting would be identifying future priorities, for new Action Plan, based on data / community information, using the</w:t>
            </w:r>
            <w:r>
              <w:rPr>
                <w:sz w:val="22"/>
              </w:rPr>
              <w:t xml:space="preserve"> following</w:t>
            </w:r>
            <w:r w:rsidRPr="0012453E">
              <w:rPr>
                <w:sz w:val="22"/>
              </w:rPr>
              <w:t xml:space="preserve"> sources, to be</w:t>
            </w:r>
            <w:r>
              <w:rPr>
                <w:sz w:val="22"/>
              </w:rPr>
              <w:t xml:space="preserve"> made</w:t>
            </w:r>
            <w:r w:rsidRPr="0012453E">
              <w:rPr>
                <w:sz w:val="22"/>
              </w:rPr>
              <w:t xml:space="preserve"> available for next meeting;</w:t>
            </w:r>
          </w:p>
          <w:p w14:paraId="3EC4B27D" w14:textId="77777777" w:rsidR="00376FC2" w:rsidRDefault="00376FC2" w:rsidP="0012453E">
            <w:pPr>
              <w:rPr>
                <w:sz w:val="22"/>
              </w:rPr>
            </w:pPr>
          </w:p>
          <w:p w14:paraId="1B004C24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Area Analysis / Stories of place by PKC </w:t>
            </w:r>
          </w:p>
          <w:p w14:paraId="7575B5AD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Rural Wisdom Surveys of local people</w:t>
            </w:r>
          </w:p>
          <w:p w14:paraId="3FC79B51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NHS Tayside Review of Mental Health</w:t>
            </w:r>
          </w:p>
          <w:p w14:paraId="679E5ACC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Cairngorms Community Action Plan</w:t>
            </w:r>
          </w:p>
          <w:p w14:paraId="410E4549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Feedback from Participatory Budgeting </w:t>
            </w:r>
          </w:p>
          <w:p w14:paraId="5B84E10D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Recent community consultation in Aberfeldy</w:t>
            </w:r>
          </w:p>
          <w:p w14:paraId="13BAA045" w14:textId="77777777" w:rsidR="00376FC2" w:rsidRDefault="00376FC2" w:rsidP="001245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3846D3">
              <w:rPr>
                <w:sz w:val="22"/>
              </w:rPr>
              <w:t xml:space="preserve">PKC data on Planning / Housing </w:t>
            </w:r>
          </w:p>
          <w:p w14:paraId="79A323CC" w14:textId="77777777" w:rsidR="00376FC2" w:rsidRPr="000F2012" w:rsidRDefault="00376FC2" w:rsidP="000F2012">
            <w:pPr>
              <w:ind w:left="60"/>
              <w:rPr>
                <w:sz w:val="22"/>
              </w:rPr>
            </w:pPr>
          </w:p>
          <w:p w14:paraId="02A133D0" w14:textId="77777777" w:rsidR="00376FC2" w:rsidRPr="0012453E" w:rsidRDefault="00376FC2" w:rsidP="0012453E">
            <w:pPr>
              <w:rPr>
                <w:sz w:val="22"/>
              </w:rPr>
            </w:pPr>
            <w:r>
              <w:rPr>
                <w:sz w:val="22"/>
              </w:rPr>
              <w:t>AP members invited to consider other useful data sources or community information.</w:t>
            </w:r>
          </w:p>
          <w:p w14:paraId="7D4D58D9" w14:textId="77777777" w:rsidR="00376FC2" w:rsidRPr="00A05042" w:rsidRDefault="00376FC2" w:rsidP="009360B1">
            <w:pPr>
              <w:rPr>
                <w:b/>
                <w:sz w:val="22"/>
              </w:rPr>
            </w:pPr>
          </w:p>
        </w:tc>
        <w:tc>
          <w:tcPr>
            <w:tcW w:w="950" w:type="dxa"/>
          </w:tcPr>
          <w:p w14:paraId="1B567612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5EFC570C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1A43E48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64F5F83E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4B41432E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21BB21B1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23083EF2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0E6393DF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KM/CG</w:t>
            </w:r>
          </w:p>
          <w:p w14:paraId="1D2C9034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GD</w:t>
            </w:r>
          </w:p>
          <w:p w14:paraId="51A4EB96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3EEECB62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Cllr XM</w:t>
            </w:r>
          </w:p>
          <w:p w14:paraId="69FD4C09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 / CG</w:t>
            </w:r>
          </w:p>
          <w:p w14:paraId="355AE284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FM</w:t>
            </w:r>
          </w:p>
          <w:p w14:paraId="7AB0B558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</w:t>
            </w:r>
          </w:p>
          <w:p w14:paraId="6829F78A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2D0A4BAA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</w:tc>
        <w:tc>
          <w:tcPr>
            <w:tcW w:w="1548" w:type="dxa"/>
          </w:tcPr>
          <w:p w14:paraId="7F058D20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303F2B3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9826A10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3B2BA1A8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3E58C91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684E44AE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1DADB548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</w:p>
          <w:p w14:paraId="2C105E7A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0B054790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64971F99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14A42AF1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79102AC7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7C45FC37" w14:textId="77777777" w:rsidR="00376FC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April 2019</w:t>
            </w:r>
          </w:p>
          <w:p w14:paraId="23E9C7CA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April 2019 </w:t>
            </w:r>
          </w:p>
        </w:tc>
      </w:tr>
      <w:tr w:rsidR="00376FC2" w:rsidRPr="00A05042" w14:paraId="10390AFB" w14:textId="77777777" w:rsidTr="00E56136">
        <w:tc>
          <w:tcPr>
            <w:tcW w:w="846" w:type="dxa"/>
          </w:tcPr>
          <w:p w14:paraId="1DEFA226" w14:textId="77777777" w:rsidR="00376FC2" w:rsidRPr="00A05042" w:rsidRDefault="00376FC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0D2C49EC" w14:textId="77777777" w:rsidR="00376FC2" w:rsidRDefault="00376FC2" w:rsidP="009360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Financial Update </w:t>
            </w:r>
          </w:p>
          <w:p w14:paraId="771CAC76" w14:textId="77777777" w:rsidR="00376FC2" w:rsidRDefault="00376FC2" w:rsidP="009360B1">
            <w:pPr>
              <w:rPr>
                <w:b/>
                <w:sz w:val="22"/>
              </w:rPr>
            </w:pPr>
          </w:p>
          <w:p w14:paraId="221120E2" w14:textId="77777777" w:rsidR="00376FC2" w:rsidRDefault="00376FC2" w:rsidP="009360B1">
            <w:pPr>
              <w:rPr>
                <w:sz w:val="22"/>
              </w:rPr>
            </w:pPr>
            <w:r>
              <w:rPr>
                <w:sz w:val="22"/>
              </w:rPr>
              <w:t>Core funding is £12,000.</w:t>
            </w:r>
          </w:p>
          <w:p w14:paraId="062734E1" w14:textId="77777777" w:rsidR="00376FC2" w:rsidRDefault="00376FC2" w:rsidP="009360B1">
            <w:pPr>
              <w:rPr>
                <w:sz w:val="22"/>
              </w:rPr>
            </w:pPr>
          </w:p>
          <w:p w14:paraId="292446C0" w14:textId="77777777" w:rsidR="00376FC2" w:rsidRDefault="00376FC2" w:rsidP="000F2012">
            <w:pPr>
              <w:rPr>
                <w:sz w:val="22"/>
              </w:rPr>
            </w:pPr>
            <w:r>
              <w:rPr>
                <w:sz w:val="22"/>
              </w:rPr>
              <w:t>Community Investment Fund - £50,000 in 18 / 19 and £50,000 in 19 / 20.</w:t>
            </w:r>
          </w:p>
          <w:p w14:paraId="6FBAF143" w14:textId="77777777" w:rsidR="00376FC2" w:rsidRPr="0035192E" w:rsidRDefault="00376FC2" w:rsidP="000F2012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71C69C69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6B6B58C2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</w:tr>
      <w:tr w:rsidR="00376FC2" w:rsidRPr="00A05042" w14:paraId="37017FAC" w14:textId="77777777" w:rsidTr="00E56136">
        <w:tc>
          <w:tcPr>
            <w:tcW w:w="846" w:type="dxa"/>
          </w:tcPr>
          <w:p w14:paraId="77670670" w14:textId="77777777" w:rsidR="00376FC2" w:rsidRPr="00A05042" w:rsidRDefault="00376FC2" w:rsidP="009360B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7141" w:type="dxa"/>
          </w:tcPr>
          <w:p w14:paraId="466EECED" w14:textId="77777777" w:rsidR="00376FC2" w:rsidRDefault="00376FC2" w:rsidP="009360B1">
            <w:pPr>
              <w:rPr>
                <w:b/>
                <w:sz w:val="22"/>
              </w:rPr>
            </w:pPr>
            <w:r w:rsidRPr="00A05042">
              <w:rPr>
                <w:b/>
                <w:sz w:val="22"/>
              </w:rPr>
              <w:t>Date of Next Meeting</w:t>
            </w:r>
          </w:p>
          <w:p w14:paraId="28840BDA" w14:textId="77777777" w:rsidR="00376FC2" w:rsidRDefault="00376FC2" w:rsidP="009360B1">
            <w:pPr>
              <w:rPr>
                <w:b/>
                <w:sz w:val="22"/>
              </w:rPr>
            </w:pPr>
          </w:p>
          <w:p w14:paraId="6CC7762C" w14:textId="77777777" w:rsidR="00376FC2" w:rsidRDefault="00376FC2" w:rsidP="000F2012">
            <w:pPr>
              <w:rPr>
                <w:sz w:val="22"/>
              </w:rPr>
            </w:pPr>
            <w:r>
              <w:rPr>
                <w:sz w:val="22"/>
              </w:rPr>
              <w:t xml:space="preserve">Agreed 7pm on 16 April, Venue – Pitlochry </w:t>
            </w:r>
          </w:p>
          <w:p w14:paraId="3B0D56DE" w14:textId="77777777" w:rsidR="00376FC2" w:rsidRPr="0035192E" w:rsidRDefault="00376FC2" w:rsidP="000F2012">
            <w:pPr>
              <w:rPr>
                <w:sz w:val="22"/>
              </w:rPr>
            </w:pPr>
          </w:p>
        </w:tc>
        <w:tc>
          <w:tcPr>
            <w:tcW w:w="950" w:type="dxa"/>
          </w:tcPr>
          <w:p w14:paraId="09CA573F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  <w:tc>
          <w:tcPr>
            <w:tcW w:w="1548" w:type="dxa"/>
          </w:tcPr>
          <w:p w14:paraId="3281C223" w14:textId="77777777" w:rsidR="00376FC2" w:rsidRPr="00A05042" w:rsidRDefault="00376FC2" w:rsidP="00F853CE">
            <w:pPr>
              <w:jc w:val="center"/>
              <w:rPr>
                <w:b/>
                <w:sz w:val="22"/>
              </w:rPr>
            </w:pPr>
          </w:p>
        </w:tc>
      </w:tr>
    </w:tbl>
    <w:p w14:paraId="4F8BC3D9" w14:textId="77777777" w:rsidR="009360B1" w:rsidRPr="00A05042" w:rsidRDefault="009360B1" w:rsidP="009360B1">
      <w:pPr>
        <w:rPr>
          <w:sz w:val="22"/>
        </w:rPr>
      </w:pPr>
    </w:p>
    <w:sectPr w:rsidR="009360B1" w:rsidRPr="00A05042" w:rsidSect="00CA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E89"/>
    <w:multiLevelType w:val="hybridMultilevel"/>
    <w:tmpl w:val="33F6F222"/>
    <w:lvl w:ilvl="0" w:tplc="820EB8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DA1EB3"/>
    <w:multiLevelType w:val="hybridMultilevel"/>
    <w:tmpl w:val="04905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B1"/>
    <w:rsid w:val="00001D7D"/>
    <w:rsid w:val="00002EA7"/>
    <w:rsid w:val="00004EC8"/>
    <w:rsid w:val="00005BC3"/>
    <w:rsid w:val="00007DEA"/>
    <w:rsid w:val="000115FD"/>
    <w:rsid w:val="00013AEF"/>
    <w:rsid w:val="000223AD"/>
    <w:rsid w:val="000233B5"/>
    <w:rsid w:val="0002675D"/>
    <w:rsid w:val="00033D68"/>
    <w:rsid w:val="000343C7"/>
    <w:rsid w:val="000419C3"/>
    <w:rsid w:val="0004721E"/>
    <w:rsid w:val="00052B9C"/>
    <w:rsid w:val="00053D82"/>
    <w:rsid w:val="0006076B"/>
    <w:rsid w:val="000607FE"/>
    <w:rsid w:val="0007476E"/>
    <w:rsid w:val="00077CD2"/>
    <w:rsid w:val="00083E87"/>
    <w:rsid w:val="00083F1A"/>
    <w:rsid w:val="000871B6"/>
    <w:rsid w:val="00087694"/>
    <w:rsid w:val="00092921"/>
    <w:rsid w:val="00093DC5"/>
    <w:rsid w:val="000A16D5"/>
    <w:rsid w:val="000A26C3"/>
    <w:rsid w:val="000B1059"/>
    <w:rsid w:val="000B6C02"/>
    <w:rsid w:val="000C339B"/>
    <w:rsid w:val="000D1996"/>
    <w:rsid w:val="000D2184"/>
    <w:rsid w:val="000E0D7A"/>
    <w:rsid w:val="000E647F"/>
    <w:rsid w:val="000E68D1"/>
    <w:rsid w:val="000E73CF"/>
    <w:rsid w:val="000E794B"/>
    <w:rsid w:val="000F2012"/>
    <w:rsid w:val="000F7723"/>
    <w:rsid w:val="000F7D2E"/>
    <w:rsid w:val="0010067E"/>
    <w:rsid w:val="001013A1"/>
    <w:rsid w:val="00102295"/>
    <w:rsid w:val="00102A3B"/>
    <w:rsid w:val="00107E4D"/>
    <w:rsid w:val="001158A5"/>
    <w:rsid w:val="00116FEC"/>
    <w:rsid w:val="00117C75"/>
    <w:rsid w:val="00121D7E"/>
    <w:rsid w:val="0012453E"/>
    <w:rsid w:val="00127FD2"/>
    <w:rsid w:val="00130051"/>
    <w:rsid w:val="0013753C"/>
    <w:rsid w:val="00145CF4"/>
    <w:rsid w:val="00151110"/>
    <w:rsid w:val="00151CCF"/>
    <w:rsid w:val="00153BA5"/>
    <w:rsid w:val="00156D3D"/>
    <w:rsid w:val="00156F09"/>
    <w:rsid w:val="001628BC"/>
    <w:rsid w:val="00165585"/>
    <w:rsid w:val="00167751"/>
    <w:rsid w:val="00175377"/>
    <w:rsid w:val="001758E4"/>
    <w:rsid w:val="001763C4"/>
    <w:rsid w:val="00184738"/>
    <w:rsid w:val="001868BE"/>
    <w:rsid w:val="00187452"/>
    <w:rsid w:val="0018773D"/>
    <w:rsid w:val="001904C5"/>
    <w:rsid w:val="00191795"/>
    <w:rsid w:val="001948BD"/>
    <w:rsid w:val="001956E2"/>
    <w:rsid w:val="001A0CB3"/>
    <w:rsid w:val="001A255B"/>
    <w:rsid w:val="001A3CC5"/>
    <w:rsid w:val="001A4B9E"/>
    <w:rsid w:val="001A4BF5"/>
    <w:rsid w:val="001A6682"/>
    <w:rsid w:val="001B081C"/>
    <w:rsid w:val="001B2AD5"/>
    <w:rsid w:val="001B3308"/>
    <w:rsid w:val="001B56F2"/>
    <w:rsid w:val="001B65D2"/>
    <w:rsid w:val="001C04D2"/>
    <w:rsid w:val="001C1F4C"/>
    <w:rsid w:val="001C6506"/>
    <w:rsid w:val="001D7C06"/>
    <w:rsid w:val="001E0903"/>
    <w:rsid w:val="001E2A67"/>
    <w:rsid w:val="001E6499"/>
    <w:rsid w:val="001F6591"/>
    <w:rsid w:val="00207D57"/>
    <w:rsid w:val="002163F8"/>
    <w:rsid w:val="00220990"/>
    <w:rsid w:val="002226F3"/>
    <w:rsid w:val="00223375"/>
    <w:rsid w:val="00223B10"/>
    <w:rsid w:val="0022475D"/>
    <w:rsid w:val="002266C6"/>
    <w:rsid w:val="002316F4"/>
    <w:rsid w:val="00233C3A"/>
    <w:rsid w:val="00233FA0"/>
    <w:rsid w:val="00236DA8"/>
    <w:rsid w:val="002401A8"/>
    <w:rsid w:val="00253F51"/>
    <w:rsid w:val="00255094"/>
    <w:rsid w:val="002576C0"/>
    <w:rsid w:val="002631DC"/>
    <w:rsid w:val="002656D6"/>
    <w:rsid w:val="00265C75"/>
    <w:rsid w:val="002707CB"/>
    <w:rsid w:val="00273C8C"/>
    <w:rsid w:val="0027421E"/>
    <w:rsid w:val="002761B8"/>
    <w:rsid w:val="0028739E"/>
    <w:rsid w:val="002879A6"/>
    <w:rsid w:val="002A218A"/>
    <w:rsid w:val="002A2E4C"/>
    <w:rsid w:val="002B05B9"/>
    <w:rsid w:val="002B24A3"/>
    <w:rsid w:val="002B285B"/>
    <w:rsid w:val="002B7BE6"/>
    <w:rsid w:val="002C088B"/>
    <w:rsid w:val="002C1544"/>
    <w:rsid w:val="002C1B7F"/>
    <w:rsid w:val="002C1C91"/>
    <w:rsid w:val="002C3492"/>
    <w:rsid w:val="002C49F1"/>
    <w:rsid w:val="002C645D"/>
    <w:rsid w:val="002C67D3"/>
    <w:rsid w:val="002D1EC4"/>
    <w:rsid w:val="002D4367"/>
    <w:rsid w:val="002D4837"/>
    <w:rsid w:val="002D624E"/>
    <w:rsid w:val="002D7B12"/>
    <w:rsid w:val="002D7FC4"/>
    <w:rsid w:val="002E3A2D"/>
    <w:rsid w:val="002E473C"/>
    <w:rsid w:val="002F235D"/>
    <w:rsid w:val="002F79CA"/>
    <w:rsid w:val="00313738"/>
    <w:rsid w:val="00317AAE"/>
    <w:rsid w:val="00325CB9"/>
    <w:rsid w:val="00330AD2"/>
    <w:rsid w:val="00331858"/>
    <w:rsid w:val="00335D1C"/>
    <w:rsid w:val="00336D62"/>
    <w:rsid w:val="00341B19"/>
    <w:rsid w:val="003461E9"/>
    <w:rsid w:val="0035192E"/>
    <w:rsid w:val="00351E0D"/>
    <w:rsid w:val="00360BB6"/>
    <w:rsid w:val="00365349"/>
    <w:rsid w:val="003704EB"/>
    <w:rsid w:val="00376FC2"/>
    <w:rsid w:val="003846D3"/>
    <w:rsid w:val="00384CE7"/>
    <w:rsid w:val="00390004"/>
    <w:rsid w:val="00392A59"/>
    <w:rsid w:val="0039361D"/>
    <w:rsid w:val="003945E2"/>
    <w:rsid w:val="00394816"/>
    <w:rsid w:val="003A0119"/>
    <w:rsid w:val="003A5B1D"/>
    <w:rsid w:val="003B67A8"/>
    <w:rsid w:val="003B6B58"/>
    <w:rsid w:val="003C7781"/>
    <w:rsid w:val="003D126D"/>
    <w:rsid w:val="003D2882"/>
    <w:rsid w:val="003E0C2E"/>
    <w:rsid w:val="003E5B1B"/>
    <w:rsid w:val="003E64FF"/>
    <w:rsid w:val="003F3F2F"/>
    <w:rsid w:val="003F6720"/>
    <w:rsid w:val="003F6912"/>
    <w:rsid w:val="0040029A"/>
    <w:rsid w:val="00400644"/>
    <w:rsid w:val="0040078D"/>
    <w:rsid w:val="00400B31"/>
    <w:rsid w:val="004015D3"/>
    <w:rsid w:val="004025E9"/>
    <w:rsid w:val="00404723"/>
    <w:rsid w:val="00413950"/>
    <w:rsid w:val="00414998"/>
    <w:rsid w:val="00416B7F"/>
    <w:rsid w:val="004171D2"/>
    <w:rsid w:val="004301F9"/>
    <w:rsid w:val="00430484"/>
    <w:rsid w:val="00430DDF"/>
    <w:rsid w:val="00433A93"/>
    <w:rsid w:val="00434369"/>
    <w:rsid w:val="004344D5"/>
    <w:rsid w:val="00440BBE"/>
    <w:rsid w:val="004414D4"/>
    <w:rsid w:val="004422A7"/>
    <w:rsid w:val="0044268C"/>
    <w:rsid w:val="00443F58"/>
    <w:rsid w:val="00444B9E"/>
    <w:rsid w:val="004459CE"/>
    <w:rsid w:val="004462DD"/>
    <w:rsid w:val="00446A08"/>
    <w:rsid w:val="00456761"/>
    <w:rsid w:val="004574A6"/>
    <w:rsid w:val="0046137E"/>
    <w:rsid w:val="00463396"/>
    <w:rsid w:val="00464F87"/>
    <w:rsid w:val="0046622E"/>
    <w:rsid w:val="00467920"/>
    <w:rsid w:val="004705CE"/>
    <w:rsid w:val="004732B6"/>
    <w:rsid w:val="0047427A"/>
    <w:rsid w:val="004805DF"/>
    <w:rsid w:val="00482C81"/>
    <w:rsid w:val="0048338B"/>
    <w:rsid w:val="00483B42"/>
    <w:rsid w:val="00484311"/>
    <w:rsid w:val="00486430"/>
    <w:rsid w:val="00487A7A"/>
    <w:rsid w:val="0049048A"/>
    <w:rsid w:val="004A10B1"/>
    <w:rsid w:val="004A3747"/>
    <w:rsid w:val="004A4226"/>
    <w:rsid w:val="004A4F9C"/>
    <w:rsid w:val="004A669D"/>
    <w:rsid w:val="004A685B"/>
    <w:rsid w:val="004A6F0B"/>
    <w:rsid w:val="004B2C51"/>
    <w:rsid w:val="004B3861"/>
    <w:rsid w:val="004B42CF"/>
    <w:rsid w:val="004B7792"/>
    <w:rsid w:val="004C462D"/>
    <w:rsid w:val="004C78CD"/>
    <w:rsid w:val="004D6319"/>
    <w:rsid w:val="004E0BE7"/>
    <w:rsid w:val="004E0C12"/>
    <w:rsid w:val="004E3B80"/>
    <w:rsid w:val="004E794B"/>
    <w:rsid w:val="004F0754"/>
    <w:rsid w:val="004F108A"/>
    <w:rsid w:val="004F41B3"/>
    <w:rsid w:val="00501146"/>
    <w:rsid w:val="00511C86"/>
    <w:rsid w:val="00516BFC"/>
    <w:rsid w:val="005301C5"/>
    <w:rsid w:val="00530330"/>
    <w:rsid w:val="00532AA3"/>
    <w:rsid w:val="0053357E"/>
    <w:rsid w:val="0053694C"/>
    <w:rsid w:val="00537894"/>
    <w:rsid w:val="00540276"/>
    <w:rsid w:val="00546AB5"/>
    <w:rsid w:val="005474BF"/>
    <w:rsid w:val="00547E13"/>
    <w:rsid w:val="005526B4"/>
    <w:rsid w:val="00554674"/>
    <w:rsid w:val="005624BB"/>
    <w:rsid w:val="005643E6"/>
    <w:rsid w:val="0056531C"/>
    <w:rsid w:val="00571842"/>
    <w:rsid w:val="0057391E"/>
    <w:rsid w:val="00573B37"/>
    <w:rsid w:val="00574667"/>
    <w:rsid w:val="005823EC"/>
    <w:rsid w:val="00591A74"/>
    <w:rsid w:val="005A139D"/>
    <w:rsid w:val="005A4524"/>
    <w:rsid w:val="005A69D0"/>
    <w:rsid w:val="005B0977"/>
    <w:rsid w:val="005B4506"/>
    <w:rsid w:val="005C56F9"/>
    <w:rsid w:val="005C70B5"/>
    <w:rsid w:val="005C7EFD"/>
    <w:rsid w:val="005D35DF"/>
    <w:rsid w:val="005E000E"/>
    <w:rsid w:val="005E24EC"/>
    <w:rsid w:val="005E2B74"/>
    <w:rsid w:val="005E358D"/>
    <w:rsid w:val="005F059B"/>
    <w:rsid w:val="005F7C56"/>
    <w:rsid w:val="006051D8"/>
    <w:rsid w:val="00606C9D"/>
    <w:rsid w:val="006102FC"/>
    <w:rsid w:val="0061290C"/>
    <w:rsid w:val="006170D1"/>
    <w:rsid w:val="00620A22"/>
    <w:rsid w:val="006234F1"/>
    <w:rsid w:val="00624B79"/>
    <w:rsid w:val="00626085"/>
    <w:rsid w:val="00630E14"/>
    <w:rsid w:val="00631992"/>
    <w:rsid w:val="0063734D"/>
    <w:rsid w:val="006418C8"/>
    <w:rsid w:val="006443F9"/>
    <w:rsid w:val="00646F1F"/>
    <w:rsid w:val="006475C2"/>
    <w:rsid w:val="006476EB"/>
    <w:rsid w:val="0065093B"/>
    <w:rsid w:val="006515B8"/>
    <w:rsid w:val="00652BAF"/>
    <w:rsid w:val="0066288C"/>
    <w:rsid w:val="00663D89"/>
    <w:rsid w:val="00664D24"/>
    <w:rsid w:val="00671AE9"/>
    <w:rsid w:val="00683BEC"/>
    <w:rsid w:val="006A383C"/>
    <w:rsid w:val="006A4194"/>
    <w:rsid w:val="006B0E5A"/>
    <w:rsid w:val="006B2E32"/>
    <w:rsid w:val="006B3F76"/>
    <w:rsid w:val="006B4883"/>
    <w:rsid w:val="006B4AA7"/>
    <w:rsid w:val="006B6504"/>
    <w:rsid w:val="006C15F4"/>
    <w:rsid w:val="006C4B54"/>
    <w:rsid w:val="006C5B93"/>
    <w:rsid w:val="006D781F"/>
    <w:rsid w:val="006F0864"/>
    <w:rsid w:val="006F2C9F"/>
    <w:rsid w:val="00706181"/>
    <w:rsid w:val="00711E23"/>
    <w:rsid w:val="007131A3"/>
    <w:rsid w:val="00713DE0"/>
    <w:rsid w:val="00724192"/>
    <w:rsid w:val="00724CC4"/>
    <w:rsid w:val="00726FF5"/>
    <w:rsid w:val="00731361"/>
    <w:rsid w:val="00734301"/>
    <w:rsid w:val="00736C67"/>
    <w:rsid w:val="00741E8E"/>
    <w:rsid w:val="00742371"/>
    <w:rsid w:val="00750AEC"/>
    <w:rsid w:val="00756139"/>
    <w:rsid w:val="00757EC2"/>
    <w:rsid w:val="00762632"/>
    <w:rsid w:val="00763630"/>
    <w:rsid w:val="00766AB7"/>
    <w:rsid w:val="007701F8"/>
    <w:rsid w:val="00770818"/>
    <w:rsid w:val="007719D0"/>
    <w:rsid w:val="00772AD5"/>
    <w:rsid w:val="00773BDB"/>
    <w:rsid w:val="007751F3"/>
    <w:rsid w:val="0077697C"/>
    <w:rsid w:val="007772E7"/>
    <w:rsid w:val="00777880"/>
    <w:rsid w:val="007802D3"/>
    <w:rsid w:val="00787E02"/>
    <w:rsid w:val="00790379"/>
    <w:rsid w:val="0079050C"/>
    <w:rsid w:val="00792F21"/>
    <w:rsid w:val="00794818"/>
    <w:rsid w:val="007A1280"/>
    <w:rsid w:val="007A57AD"/>
    <w:rsid w:val="007A64E1"/>
    <w:rsid w:val="007A7283"/>
    <w:rsid w:val="007B08BF"/>
    <w:rsid w:val="007B5AE7"/>
    <w:rsid w:val="007B5FE4"/>
    <w:rsid w:val="007C026D"/>
    <w:rsid w:val="007C0845"/>
    <w:rsid w:val="007C39F1"/>
    <w:rsid w:val="007D0131"/>
    <w:rsid w:val="007D1D7F"/>
    <w:rsid w:val="007D2BCD"/>
    <w:rsid w:val="007E066D"/>
    <w:rsid w:val="007E1B34"/>
    <w:rsid w:val="007E67C4"/>
    <w:rsid w:val="007F2392"/>
    <w:rsid w:val="007F6335"/>
    <w:rsid w:val="007F7C5D"/>
    <w:rsid w:val="0080492B"/>
    <w:rsid w:val="008050CD"/>
    <w:rsid w:val="00812746"/>
    <w:rsid w:val="00817F81"/>
    <w:rsid w:val="00821621"/>
    <w:rsid w:val="00821CA4"/>
    <w:rsid w:val="00823D0B"/>
    <w:rsid w:val="00833F1E"/>
    <w:rsid w:val="00835B70"/>
    <w:rsid w:val="00842789"/>
    <w:rsid w:val="008558C2"/>
    <w:rsid w:val="00862935"/>
    <w:rsid w:val="008647C5"/>
    <w:rsid w:val="00865CA9"/>
    <w:rsid w:val="00870030"/>
    <w:rsid w:val="00872CB7"/>
    <w:rsid w:val="00895087"/>
    <w:rsid w:val="008A6FC8"/>
    <w:rsid w:val="008A7C00"/>
    <w:rsid w:val="008B76F1"/>
    <w:rsid w:val="008C1949"/>
    <w:rsid w:val="008C20D6"/>
    <w:rsid w:val="008C2401"/>
    <w:rsid w:val="008C3A94"/>
    <w:rsid w:val="008C525D"/>
    <w:rsid w:val="008E003F"/>
    <w:rsid w:val="008E1567"/>
    <w:rsid w:val="008E285A"/>
    <w:rsid w:val="008E7DD7"/>
    <w:rsid w:val="008F5E49"/>
    <w:rsid w:val="00901814"/>
    <w:rsid w:val="00901873"/>
    <w:rsid w:val="00905EAC"/>
    <w:rsid w:val="00911C59"/>
    <w:rsid w:val="00917361"/>
    <w:rsid w:val="00921286"/>
    <w:rsid w:val="00923F06"/>
    <w:rsid w:val="00926D90"/>
    <w:rsid w:val="0092766A"/>
    <w:rsid w:val="00933CD2"/>
    <w:rsid w:val="009360B1"/>
    <w:rsid w:val="00941CAA"/>
    <w:rsid w:val="00945136"/>
    <w:rsid w:val="009563F9"/>
    <w:rsid w:val="00957967"/>
    <w:rsid w:val="00966A24"/>
    <w:rsid w:val="00972EA7"/>
    <w:rsid w:val="009734DD"/>
    <w:rsid w:val="00977BD6"/>
    <w:rsid w:val="00980D21"/>
    <w:rsid w:val="00981062"/>
    <w:rsid w:val="009812D6"/>
    <w:rsid w:val="00985928"/>
    <w:rsid w:val="00985A26"/>
    <w:rsid w:val="009958C7"/>
    <w:rsid w:val="00997508"/>
    <w:rsid w:val="009A31FB"/>
    <w:rsid w:val="009B0123"/>
    <w:rsid w:val="009B32EE"/>
    <w:rsid w:val="009B33ED"/>
    <w:rsid w:val="009B39F7"/>
    <w:rsid w:val="009B7A84"/>
    <w:rsid w:val="009B7B15"/>
    <w:rsid w:val="009C3281"/>
    <w:rsid w:val="009C4B89"/>
    <w:rsid w:val="009C5856"/>
    <w:rsid w:val="009C5F25"/>
    <w:rsid w:val="009C7FD8"/>
    <w:rsid w:val="009D11DB"/>
    <w:rsid w:val="009D2902"/>
    <w:rsid w:val="009D5DA8"/>
    <w:rsid w:val="009D6600"/>
    <w:rsid w:val="009D7BC9"/>
    <w:rsid w:val="009E4197"/>
    <w:rsid w:val="009F134E"/>
    <w:rsid w:val="009F2CA9"/>
    <w:rsid w:val="009F4743"/>
    <w:rsid w:val="009F68B9"/>
    <w:rsid w:val="009F7EDF"/>
    <w:rsid w:val="00A0086C"/>
    <w:rsid w:val="00A00BF2"/>
    <w:rsid w:val="00A02C84"/>
    <w:rsid w:val="00A0319D"/>
    <w:rsid w:val="00A05042"/>
    <w:rsid w:val="00A05657"/>
    <w:rsid w:val="00A07C63"/>
    <w:rsid w:val="00A16458"/>
    <w:rsid w:val="00A17E27"/>
    <w:rsid w:val="00A2183C"/>
    <w:rsid w:val="00A24863"/>
    <w:rsid w:val="00A272D0"/>
    <w:rsid w:val="00A3192F"/>
    <w:rsid w:val="00A33D6F"/>
    <w:rsid w:val="00A3545F"/>
    <w:rsid w:val="00A36499"/>
    <w:rsid w:val="00A40C54"/>
    <w:rsid w:val="00A413E7"/>
    <w:rsid w:val="00A427D6"/>
    <w:rsid w:val="00A4286A"/>
    <w:rsid w:val="00A4614D"/>
    <w:rsid w:val="00A54AEF"/>
    <w:rsid w:val="00A57FD8"/>
    <w:rsid w:val="00A65193"/>
    <w:rsid w:val="00A65DEF"/>
    <w:rsid w:val="00A66B8E"/>
    <w:rsid w:val="00A711DB"/>
    <w:rsid w:val="00A75D7E"/>
    <w:rsid w:val="00A76E5C"/>
    <w:rsid w:val="00A809B2"/>
    <w:rsid w:val="00A82783"/>
    <w:rsid w:val="00A82DD5"/>
    <w:rsid w:val="00A866C9"/>
    <w:rsid w:val="00A912D8"/>
    <w:rsid w:val="00A95047"/>
    <w:rsid w:val="00A950C3"/>
    <w:rsid w:val="00AA0421"/>
    <w:rsid w:val="00AA06B4"/>
    <w:rsid w:val="00AA102E"/>
    <w:rsid w:val="00AA1497"/>
    <w:rsid w:val="00AA4005"/>
    <w:rsid w:val="00AA44AC"/>
    <w:rsid w:val="00AB0A34"/>
    <w:rsid w:val="00AB208F"/>
    <w:rsid w:val="00AB2E1A"/>
    <w:rsid w:val="00AB35BD"/>
    <w:rsid w:val="00AB40D7"/>
    <w:rsid w:val="00AB5402"/>
    <w:rsid w:val="00AC0332"/>
    <w:rsid w:val="00AC26D7"/>
    <w:rsid w:val="00AC79E7"/>
    <w:rsid w:val="00AC7EE5"/>
    <w:rsid w:val="00AD2890"/>
    <w:rsid w:val="00AD3D3F"/>
    <w:rsid w:val="00AD7C6D"/>
    <w:rsid w:val="00AE08BC"/>
    <w:rsid w:val="00AE37FF"/>
    <w:rsid w:val="00AE6312"/>
    <w:rsid w:val="00AF3854"/>
    <w:rsid w:val="00AF3E66"/>
    <w:rsid w:val="00AF4B29"/>
    <w:rsid w:val="00AF549A"/>
    <w:rsid w:val="00B016BB"/>
    <w:rsid w:val="00B01889"/>
    <w:rsid w:val="00B027A4"/>
    <w:rsid w:val="00B047D5"/>
    <w:rsid w:val="00B06815"/>
    <w:rsid w:val="00B20B56"/>
    <w:rsid w:val="00B22830"/>
    <w:rsid w:val="00B23AA3"/>
    <w:rsid w:val="00B23BE5"/>
    <w:rsid w:val="00B27178"/>
    <w:rsid w:val="00B338BD"/>
    <w:rsid w:val="00B4035B"/>
    <w:rsid w:val="00B41465"/>
    <w:rsid w:val="00B45E3E"/>
    <w:rsid w:val="00B4602E"/>
    <w:rsid w:val="00B51168"/>
    <w:rsid w:val="00B5194F"/>
    <w:rsid w:val="00B52DE1"/>
    <w:rsid w:val="00B60918"/>
    <w:rsid w:val="00B673F8"/>
    <w:rsid w:val="00B754F1"/>
    <w:rsid w:val="00B76031"/>
    <w:rsid w:val="00B7653B"/>
    <w:rsid w:val="00B813B1"/>
    <w:rsid w:val="00B83B05"/>
    <w:rsid w:val="00B83D47"/>
    <w:rsid w:val="00B90ADA"/>
    <w:rsid w:val="00B928B6"/>
    <w:rsid w:val="00B93644"/>
    <w:rsid w:val="00BA3AFF"/>
    <w:rsid w:val="00BB053F"/>
    <w:rsid w:val="00BB43B3"/>
    <w:rsid w:val="00BB5B42"/>
    <w:rsid w:val="00BC11BF"/>
    <w:rsid w:val="00BD50E1"/>
    <w:rsid w:val="00BE333E"/>
    <w:rsid w:val="00BE405F"/>
    <w:rsid w:val="00BF70ED"/>
    <w:rsid w:val="00BF7481"/>
    <w:rsid w:val="00C00365"/>
    <w:rsid w:val="00C02B22"/>
    <w:rsid w:val="00C0332E"/>
    <w:rsid w:val="00C07702"/>
    <w:rsid w:val="00C100B1"/>
    <w:rsid w:val="00C10E8B"/>
    <w:rsid w:val="00C16D31"/>
    <w:rsid w:val="00C24120"/>
    <w:rsid w:val="00C30171"/>
    <w:rsid w:val="00C30E8C"/>
    <w:rsid w:val="00C33B4E"/>
    <w:rsid w:val="00C33E6D"/>
    <w:rsid w:val="00C36DD6"/>
    <w:rsid w:val="00C36E4A"/>
    <w:rsid w:val="00C36F3B"/>
    <w:rsid w:val="00C40C82"/>
    <w:rsid w:val="00C43FF3"/>
    <w:rsid w:val="00C50234"/>
    <w:rsid w:val="00C51A93"/>
    <w:rsid w:val="00C52CAC"/>
    <w:rsid w:val="00C5534C"/>
    <w:rsid w:val="00C634EC"/>
    <w:rsid w:val="00C67FA7"/>
    <w:rsid w:val="00C70B38"/>
    <w:rsid w:val="00C754B2"/>
    <w:rsid w:val="00C767D6"/>
    <w:rsid w:val="00C76FE6"/>
    <w:rsid w:val="00C8753D"/>
    <w:rsid w:val="00C87FB7"/>
    <w:rsid w:val="00CA2683"/>
    <w:rsid w:val="00CA29AD"/>
    <w:rsid w:val="00CB1DA6"/>
    <w:rsid w:val="00CB1DE7"/>
    <w:rsid w:val="00CB49AA"/>
    <w:rsid w:val="00CB4A2A"/>
    <w:rsid w:val="00CC23C5"/>
    <w:rsid w:val="00CC6668"/>
    <w:rsid w:val="00CD053E"/>
    <w:rsid w:val="00CD27ED"/>
    <w:rsid w:val="00CD3F7E"/>
    <w:rsid w:val="00CD4A14"/>
    <w:rsid w:val="00CD586D"/>
    <w:rsid w:val="00CD7718"/>
    <w:rsid w:val="00CE0219"/>
    <w:rsid w:val="00CE0482"/>
    <w:rsid w:val="00CE51B4"/>
    <w:rsid w:val="00CE6AF4"/>
    <w:rsid w:val="00CE7B98"/>
    <w:rsid w:val="00CF12C4"/>
    <w:rsid w:val="00CF161D"/>
    <w:rsid w:val="00CF3134"/>
    <w:rsid w:val="00D01863"/>
    <w:rsid w:val="00D02902"/>
    <w:rsid w:val="00D10BCF"/>
    <w:rsid w:val="00D13F7A"/>
    <w:rsid w:val="00D15369"/>
    <w:rsid w:val="00D20996"/>
    <w:rsid w:val="00D22933"/>
    <w:rsid w:val="00D26AEC"/>
    <w:rsid w:val="00D27A4D"/>
    <w:rsid w:val="00D33824"/>
    <w:rsid w:val="00D33ABE"/>
    <w:rsid w:val="00D33DE8"/>
    <w:rsid w:val="00D37B5C"/>
    <w:rsid w:val="00D41DCC"/>
    <w:rsid w:val="00D420BC"/>
    <w:rsid w:val="00D44301"/>
    <w:rsid w:val="00D50244"/>
    <w:rsid w:val="00D52416"/>
    <w:rsid w:val="00D5419D"/>
    <w:rsid w:val="00D55B2C"/>
    <w:rsid w:val="00D5647F"/>
    <w:rsid w:val="00D610E1"/>
    <w:rsid w:val="00D6340E"/>
    <w:rsid w:val="00D6779B"/>
    <w:rsid w:val="00D721F3"/>
    <w:rsid w:val="00D74545"/>
    <w:rsid w:val="00D772FA"/>
    <w:rsid w:val="00D844F4"/>
    <w:rsid w:val="00D90AE4"/>
    <w:rsid w:val="00D97802"/>
    <w:rsid w:val="00DA123E"/>
    <w:rsid w:val="00DA4E47"/>
    <w:rsid w:val="00DA654E"/>
    <w:rsid w:val="00DA7C8F"/>
    <w:rsid w:val="00DB627B"/>
    <w:rsid w:val="00DB696F"/>
    <w:rsid w:val="00DB6B12"/>
    <w:rsid w:val="00DC3C2D"/>
    <w:rsid w:val="00DC74F3"/>
    <w:rsid w:val="00DC750B"/>
    <w:rsid w:val="00DC7F67"/>
    <w:rsid w:val="00DD0775"/>
    <w:rsid w:val="00DD1E11"/>
    <w:rsid w:val="00DD6282"/>
    <w:rsid w:val="00DE015F"/>
    <w:rsid w:val="00DE59B7"/>
    <w:rsid w:val="00DE62E8"/>
    <w:rsid w:val="00DE6E54"/>
    <w:rsid w:val="00DE7964"/>
    <w:rsid w:val="00DF02A7"/>
    <w:rsid w:val="00DF5101"/>
    <w:rsid w:val="00DF6707"/>
    <w:rsid w:val="00DF741B"/>
    <w:rsid w:val="00DF7852"/>
    <w:rsid w:val="00E02925"/>
    <w:rsid w:val="00E0766F"/>
    <w:rsid w:val="00E1611D"/>
    <w:rsid w:val="00E16FED"/>
    <w:rsid w:val="00E2022A"/>
    <w:rsid w:val="00E20D58"/>
    <w:rsid w:val="00E21824"/>
    <w:rsid w:val="00E24487"/>
    <w:rsid w:val="00E24959"/>
    <w:rsid w:val="00E354A5"/>
    <w:rsid w:val="00E42343"/>
    <w:rsid w:val="00E446A0"/>
    <w:rsid w:val="00E446FC"/>
    <w:rsid w:val="00E473D3"/>
    <w:rsid w:val="00E50B83"/>
    <w:rsid w:val="00E54A6E"/>
    <w:rsid w:val="00E56136"/>
    <w:rsid w:val="00E67D68"/>
    <w:rsid w:val="00E70F93"/>
    <w:rsid w:val="00E73B43"/>
    <w:rsid w:val="00E744F5"/>
    <w:rsid w:val="00E7635E"/>
    <w:rsid w:val="00E92500"/>
    <w:rsid w:val="00E96354"/>
    <w:rsid w:val="00EA4EE5"/>
    <w:rsid w:val="00EA5BBA"/>
    <w:rsid w:val="00EA719A"/>
    <w:rsid w:val="00EB06A1"/>
    <w:rsid w:val="00EB0AFD"/>
    <w:rsid w:val="00EC0494"/>
    <w:rsid w:val="00EC11A3"/>
    <w:rsid w:val="00EC1264"/>
    <w:rsid w:val="00EC3C3D"/>
    <w:rsid w:val="00EC5140"/>
    <w:rsid w:val="00EC556B"/>
    <w:rsid w:val="00EC6CA5"/>
    <w:rsid w:val="00EC711B"/>
    <w:rsid w:val="00EC7B0D"/>
    <w:rsid w:val="00ED1931"/>
    <w:rsid w:val="00ED76BC"/>
    <w:rsid w:val="00EE12C5"/>
    <w:rsid w:val="00EE263B"/>
    <w:rsid w:val="00EE2F02"/>
    <w:rsid w:val="00EE3AFE"/>
    <w:rsid w:val="00EF254C"/>
    <w:rsid w:val="00EF3B95"/>
    <w:rsid w:val="00EF64B8"/>
    <w:rsid w:val="00F07C41"/>
    <w:rsid w:val="00F13C21"/>
    <w:rsid w:val="00F169C0"/>
    <w:rsid w:val="00F17810"/>
    <w:rsid w:val="00F17DC7"/>
    <w:rsid w:val="00F243DA"/>
    <w:rsid w:val="00F2770A"/>
    <w:rsid w:val="00F326F6"/>
    <w:rsid w:val="00F32BFB"/>
    <w:rsid w:val="00F334DA"/>
    <w:rsid w:val="00F35788"/>
    <w:rsid w:val="00F36DDC"/>
    <w:rsid w:val="00F41317"/>
    <w:rsid w:val="00F4487F"/>
    <w:rsid w:val="00F50007"/>
    <w:rsid w:val="00F51813"/>
    <w:rsid w:val="00F526B0"/>
    <w:rsid w:val="00F5559B"/>
    <w:rsid w:val="00F56219"/>
    <w:rsid w:val="00F60341"/>
    <w:rsid w:val="00F635B9"/>
    <w:rsid w:val="00F648C8"/>
    <w:rsid w:val="00F67883"/>
    <w:rsid w:val="00F7380B"/>
    <w:rsid w:val="00F814DE"/>
    <w:rsid w:val="00F853CE"/>
    <w:rsid w:val="00F85C65"/>
    <w:rsid w:val="00F86510"/>
    <w:rsid w:val="00F866D1"/>
    <w:rsid w:val="00F94DBF"/>
    <w:rsid w:val="00F962DE"/>
    <w:rsid w:val="00F963D9"/>
    <w:rsid w:val="00FA1888"/>
    <w:rsid w:val="00FA2AE7"/>
    <w:rsid w:val="00FA5717"/>
    <w:rsid w:val="00FA7DDA"/>
    <w:rsid w:val="00FB1B0B"/>
    <w:rsid w:val="00FB304D"/>
    <w:rsid w:val="00FB36EF"/>
    <w:rsid w:val="00FC4F6A"/>
    <w:rsid w:val="00FD10F9"/>
    <w:rsid w:val="00FD258B"/>
    <w:rsid w:val="00FD25C4"/>
    <w:rsid w:val="00FD2919"/>
    <w:rsid w:val="00FD2B29"/>
    <w:rsid w:val="00FD757A"/>
    <w:rsid w:val="00FD7EDC"/>
    <w:rsid w:val="00FE04AF"/>
    <w:rsid w:val="00FE224A"/>
    <w:rsid w:val="00FE378E"/>
    <w:rsid w:val="00FE4388"/>
    <w:rsid w:val="00FE49E1"/>
    <w:rsid w:val="00FE6A6B"/>
    <w:rsid w:val="00FE7996"/>
    <w:rsid w:val="00FE7A67"/>
    <w:rsid w:val="00FF027B"/>
    <w:rsid w:val="00FF4AF0"/>
    <w:rsid w:val="00FF4DC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0E0B"/>
  <w15:docId w15:val="{42568EFC-569F-4066-AEFD-8EF220F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Taylor</dc:creator>
  <cp:lastModifiedBy>Peter Ely</cp:lastModifiedBy>
  <cp:revision>4</cp:revision>
  <dcterms:created xsi:type="dcterms:W3CDTF">2019-03-12T16:22:00Z</dcterms:created>
  <dcterms:modified xsi:type="dcterms:W3CDTF">2019-03-12T16:25:00Z</dcterms:modified>
</cp:coreProperties>
</file>